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C8" w:rsidRPr="00714E20" w:rsidRDefault="00A850C8" w:rsidP="0090695B">
      <w:pPr>
        <w:jc w:val="center"/>
        <w:rPr>
          <w:sz w:val="28"/>
          <w:szCs w:val="28"/>
        </w:rPr>
      </w:pPr>
    </w:p>
    <w:p w:rsidR="00AA7E74" w:rsidRPr="00714E20" w:rsidRDefault="00AA7E74" w:rsidP="00AA7E74">
      <w:pPr>
        <w:pStyle w:val="Default"/>
        <w:rPr>
          <w:sz w:val="28"/>
          <w:szCs w:val="28"/>
        </w:rPr>
      </w:pPr>
    </w:p>
    <w:p w:rsidR="00AA7E74" w:rsidRPr="00714E20" w:rsidRDefault="00AA7E74" w:rsidP="002411BE">
      <w:pPr>
        <w:pStyle w:val="Default"/>
        <w:jc w:val="center"/>
        <w:rPr>
          <w:bCs/>
          <w:sz w:val="28"/>
          <w:szCs w:val="28"/>
        </w:rPr>
      </w:pPr>
      <w:r w:rsidRPr="00714E20">
        <w:rPr>
          <w:bCs/>
          <w:sz w:val="28"/>
          <w:szCs w:val="28"/>
        </w:rPr>
        <w:t>Частное учреждение</w:t>
      </w:r>
      <w:r w:rsidR="002411BE" w:rsidRPr="00714E20">
        <w:rPr>
          <w:bCs/>
          <w:sz w:val="28"/>
          <w:szCs w:val="28"/>
        </w:rPr>
        <w:t xml:space="preserve"> </w:t>
      </w:r>
      <w:r w:rsidRPr="00714E20">
        <w:rPr>
          <w:bCs/>
          <w:sz w:val="28"/>
          <w:szCs w:val="28"/>
        </w:rPr>
        <w:t>профессиональная образовательная организация</w:t>
      </w:r>
    </w:p>
    <w:p w:rsidR="00AA7E74" w:rsidRPr="00714E20" w:rsidRDefault="00AA7E74" w:rsidP="00AA7E74">
      <w:pPr>
        <w:pStyle w:val="Default"/>
        <w:jc w:val="center"/>
        <w:rPr>
          <w:sz w:val="28"/>
          <w:szCs w:val="28"/>
        </w:rPr>
      </w:pPr>
      <w:r w:rsidRPr="00714E20">
        <w:rPr>
          <w:bCs/>
          <w:sz w:val="28"/>
          <w:szCs w:val="28"/>
        </w:rPr>
        <w:t>«СТОЛИЧНЫЙ БИЗНЕС КОЛЛЕДЖ»</w:t>
      </w:r>
    </w:p>
    <w:p w:rsidR="00AA7E74" w:rsidRPr="00714E20" w:rsidRDefault="00AA7E74" w:rsidP="00AA7E74">
      <w:pPr>
        <w:pStyle w:val="Default"/>
        <w:jc w:val="center"/>
        <w:rPr>
          <w:sz w:val="28"/>
          <w:szCs w:val="28"/>
        </w:rPr>
      </w:pPr>
      <w:r w:rsidRPr="00714E20">
        <w:rPr>
          <w:bCs/>
          <w:sz w:val="28"/>
          <w:szCs w:val="28"/>
        </w:rPr>
        <w:t>(</w:t>
      </w:r>
      <w:proofErr w:type="gramStart"/>
      <w:r w:rsidRPr="00714E20">
        <w:rPr>
          <w:bCs/>
          <w:sz w:val="28"/>
          <w:szCs w:val="28"/>
        </w:rPr>
        <w:t>ЧУ</w:t>
      </w:r>
      <w:proofErr w:type="gramEnd"/>
      <w:r w:rsidRPr="00714E20">
        <w:rPr>
          <w:bCs/>
          <w:sz w:val="28"/>
          <w:szCs w:val="28"/>
        </w:rPr>
        <w:t xml:space="preserve"> ПОО СБК)</w:t>
      </w:r>
    </w:p>
    <w:p w:rsidR="00AA7E74" w:rsidRDefault="00AA7E74" w:rsidP="00AA7E74">
      <w:pPr>
        <w:rPr>
          <w:bCs/>
          <w:sz w:val="40"/>
          <w:szCs w:val="40"/>
        </w:rPr>
      </w:pPr>
    </w:p>
    <w:p w:rsidR="002411BE" w:rsidRPr="00AA7E74" w:rsidRDefault="002411BE" w:rsidP="00AA7E74">
      <w:pPr>
        <w:rPr>
          <w:bCs/>
          <w:sz w:val="40"/>
          <w:szCs w:val="40"/>
        </w:rPr>
      </w:pPr>
    </w:p>
    <w:p w:rsidR="00420419" w:rsidRPr="002411BE" w:rsidRDefault="002411BE" w:rsidP="00662116">
      <w:pPr>
        <w:tabs>
          <w:tab w:val="num" w:pos="0"/>
        </w:tabs>
        <w:ind w:left="4800"/>
        <w:jc w:val="right"/>
      </w:pPr>
      <w:r w:rsidRPr="002411BE">
        <w:t xml:space="preserve">     </w:t>
      </w:r>
      <w:r w:rsidR="00FE5F6B">
        <w:t xml:space="preserve">  </w:t>
      </w:r>
      <w:r w:rsidR="00420419" w:rsidRPr="002411BE">
        <w:t>УТВЕРЖДАЮ:</w:t>
      </w:r>
    </w:p>
    <w:p w:rsidR="00420419" w:rsidRPr="002411BE" w:rsidRDefault="00420419" w:rsidP="00662116">
      <w:pPr>
        <w:tabs>
          <w:tab w:val="num" w:pos="840"/>
        </w:tabs>
        <w:jc w:val="right"/>
      </w:pPr>
      <w:r w:rsidRPr="002411BE">
        <w:t xml:space="preserve">                                             </w:t>
      </w:r>
      <w:r w:rsidR="002411BE" w:rsidRPr="002411BE">
        <w:t xml:space="preserve">                        </w:t>
      </w:r>
      <w:r w:rsidRPr="002411BE">
        <w:t xml:space="preserve">Директор </w:t>
      </w:r>
      <w:r w:rsidRPr="002411BE">
        <w:rPr>
          <w:u w:val="single"/>
        </w:rPr>
        <w:tab/>
      </w:r>
      <w:r w:rsidRPr="002411BE">
        <w:rPr>
          <w:u w:val="single"/>
        </w:rPr>
        <w:tab/>
      </w:r>
      <w:r w:rsidRPr="002411BE">
        <w:rPr>
          <w:bCs/>
        </w:rPr>
        <w:t xml:space="preserve"> </w:t>
      </w:r>
      <w:proofErr w:type="spellStart"/>
      <w:r w:rsidRPr="002411BE">
        <w:rPr>
          <w:bCs/>
        </w:rPr>
        <w:t>А.А.Балаев</w:t>
      </w:r>
      <w:proofErr w:type="spellEnd"/>
    </w:p>
    <w:p w:rsidR="00420419" w:rsidRPr="002411BE" w:rsidRDefault="00FE5F6B" w:rsidP="00662116">
      <w:pPr>
        <w:tabs>
          <w:tab w:val="num" w:pos="840"/>
        </w:tabs>
        <w:jc w:val="right"/>
      </w:pPr>
      <w:r>
        <w:t xml:space="preserve"> </w:t>
      </w:r>
      <w:r w:rsidRPr="00FE5F6B">
        <w:t xml:space="preserve"> </w:t>
      </w:r>
      <w:r w:rsidR="00FE693C">
        <w:rPr>
          <w:u w:val="single"/>
        </w:rPr>
        <w:t>«2</w:t>
      </w:r>
      <w:r w:rsidR="00362710">
        <w:rPr>
          <w:u w:val="single"/>
        </w:rPr>
        <w:t>1</w:t>
      </w:r>
      <w:r w:rsidR="00420419" w:rsidRPr="002411BE">
        <w:rPr>
          <w:u w:val="single"/>
        </w:rPr>
        <w:t>»</w:t>
      </w:r>
      <w:r w:rsidR="002411BE">
        <w:rPr>
          <w:u w:val="single"/>
        </w:rPr>
        <w:t xml:space="preserve">  </w:t>
      </w:r>
      <w:r w:rsidR="00362710">
        <w:rPr>
          <w:u w:val="single"/>
        </w:rPr>
        <w:t>марта</w:t>
      </w:r>
      <w:r w:rsidR="002411BE" w:rsidRPr="002411BE">
        <w:rPr>
          <w:u w:val="single"/>
        </w:rPr>
        <w:t xml:space="preserve">       </w:t>
      </w:r>
      <w:r w:rsidR="002411BE" w:rsidRPr="002411BE">
        <w:rPr>
          <w:u w:val="single"/>
        </w:rPr>
        <w:softHyphen/>
      </w:r>
      <w:r w:rsidR="002411BE" w:rsidRPr="002411BE">
        <w:rPr>
          <w:u w:val="single"/>
        </w:rPr>
        <w:softHyphen/>
      </w:r>
      <w:r w:rsidR="00420419" w:rsidRPr="002411BE">
        <w:rPr>
          <w:u w:val="single"/>
        </w:rPr>
        <w:tab/>
      </w:r>
      <w:r w:rsidR="00550B6E">
        <w:t xml:space="preserve"> 20</w:t>
      </w:r>
      <w:r w:rsidR="00A73730">
        <w:t>2</w:t>
      </w:r>
      <w:r w:rsidR="00362710">
        <w:t>4</w:t>
      </w:r>
      <w:r w:rsidR="00420419" w:rsidRPr="002411BE">
        <w:t xml:space="preserve"> г.</w:t>
      </w:r>
    </w:p>
    <w:p w:rsidR="002411BE" w:rsidRPr="002411BE" w:rsidRDefault="002411BE" w:rsidP="00662116">
      <w:pPr>
        <w:tabs>
          <w:tab w:val="num" w:pos="840"/>
        </w:tabs>
        <w:ind w:left="4956"/>
        <w:jc w:val="right"/>
        <w:rPr>
          <w:b/>
        </w:rPr>
      </w:pPr>
    </w:p>
    <w:p w:rsidR="002411BE" w:rsidRPr="002411BE" w:rsidRDefault="002411BE" w:rsidP="00662116">
      <w:pPr>
        <w:tabs>
          <w:tab w:val="num" w:pos="840"/>
        </w:tabs>
        <w:ind w:left="4956"/>
        <w:jc w:val="center"/>
      </w:pPr>
      <w:r w:rsidRPr="002411BE">
        <w:t>М.П.</w:t>
      </w:r>
    </w:p>
    <w:p w:rsidR="00AA7E74" w:rsidRPr="00BC2137" w:rsidRDefault="00AA7E74" w:rsidP="00662116">
      <w:pPr>
        <w:jc w:val="right"/>
        <w:rPr>
          <w:bCs/>
          <w:sz w:val="28"/>
          <w:szCs w:val="28"/>
        </w:rPr>
      </w:pPr>
    </w:p>
    <w:p w:rsidR="00AA7E74" w:rsidRDefault="00AA7E74" w:rsidP="00662116">
      <w:pPr>
        <w:jc w:val="right"/>
        <w:rPr>
          <w:b/>
          <w:bCs/>
          <w:sz w:val="28"/>
          <w:szCs w:val="28"/>
        </w:rPr>
      </w:pPr>
    </w:p>
    <w:p w:rsidR="00BC2137" w:rsidRDefault="00BC2137" w:rsidP="00AA7E74">
      <w:pPr>
        <w:rPr>
          <w:b/>
          <w:bCs/>
          <w:sz w:val="28"/>
          <w:szCs w:val="28"/>
        </w:rPr>
      </w:pPr>
    </w:p>
    <w:p w:rsidR="00BC2137" w:rsidRDefault="00BC2137" w:rsidP="00AA7E74">
      <w:pPr>
        <w:rPr>
          <w:b/>
          <w:bCs/>
          <w:sz w:val="28"/>
          <w:szCs w:val="28"/>
        </w:rPr>
      </w:pPr>
    </w:p>
    <w:p w:rsidR="00BC2137" w:rsidRPr="00BC2137" w:rsidRDefault="00BC2137" w:rsidP="00AA7E74">
      <w:pPr>
        <w:rPr>
          <w:b/>
          <w:bCs/>
          <w:sz w:val="28"/>
          <w:szCs w:val="28"/>
        </w:rPr>
      </w:pPr>
    </w:p>
    <w:p w:rsidR="00BC2137" w:rsidRPr="00BC2137" w:rsidRDefault="00BC2137" w:rsidP="00AA7E74">
      <w:pPr>
        <w:rPr>
          <w:b/>
          <w:bCs/>
          <w:sz w:val="28"/>
          <w:szCs w:val="28"/>
        </w:rPr>
      </w:pPr>
    </w:p>
    <w:p w:rsidR="00AA7E74" w:rsidRPr="00BC2137" w:rsidRDefault="00AA7E74" w:rsidP="00AA7E74">
      <w:pPr>
        <w:rPr>
          <w:b/>
          <w:bCs/>
          <w:sz w:val="28"/>
          <w:szCs w:val="28"/>
        </w:rPr>
      </w:pPr>
    </w:p>
    <w:p w:rsidR="00AA7E74" w:rsidRPr="00714E20" w:rsidRDefault="00AA7E74" w:rsidP="00714E20">
      <w:pPr>
        <w:jc w:val="center"/>
        <w:rPr>
          <w:bCs/>
          <w:sz w:val="28"/>
          <w:szCs w:val="28"/>
        </w:rPr>
      </w:pPr>
      <w:r w:rsidRPr="00BC2137">
        <w:rPr>
          <w:bCs/>
          <w:sz w:val="28"/>
          <w:szCs w:val="28"/>
        </w:rPr>
        <w:t>ОТЧЕТ</w:t>
      </w:r>
    </w:p>
    <w:p w:rsidR="00AA7E74" w:rsidRPr="00BC2137" w:rsidRDefault="00AA7E74" w:rsidP="00AA7E74">
      <w:pPr>
        <w:pStyle w:val="Default"/>
        <w:jc w:val="center"/>
        <w:rPr>
          <w:sz w:val="28"/>
          <w:szCs w:val="28"/>
        </w:rPr>
      </w:pPr>
      <w:r w:rsidRPr="00BC2137">
        <w:rPr>
          <w:bCs/>
          <w:sz w:val="28"/>
          <w:szCs w:val="28"/>
        </w:rPr>
        <w:t xml:space="preserve">о результатах </w:t>
      </w:r>
      <w:proofErr w:type="spellStart"/>
      <w:r w:rsidRPr="00BC2137">
        <w:rPr>
          <w:bCs/>
          <w:sz w:val="28"/>
          <w:szCs w:val="28"/>
        </w:rPr>
        <w:t>самообследования</w:t>
      </w:r>
      <w:proofErr w:type="spellEnd"/>
    </w:p>
    <w:p w:rsidR="00AA7E74" w:rsidRPr="00BC2137" w:rsidRDefault="00AA7E74" w:rsidP="00AA7E74">
      <w:pPr>
        <w:pStyle w:val="Default"/>
        <w:jc w:val="center"/>
        <w:rPr>
          <w:sz w:val="28"/>
          <w:szCs w:val="28"/>
        </w:rPr>
      </w:pPr>
      <w:proofErr w:type="gramStart"/>
      <w:r w:rsidRPr="00BC2137">
        <w:rPr>
          <w:bCs/>
          <w:sz w:val="28"/>
          <w:szCs w:val="28"/>
        </w:rPr>
        <w:t>ЧУ</w:t>
      </w:r>
      <w:proofErr w:type="gramEnd"/>
      <w:r w:rsidRPr="00BC2137">
        <w:rPr>
          <w:bCs/>
          <w:sz w:val="28"/>
          <w:szCs w:val="28"/>
        </w:rPr>
        <w:t xml:space="preserve"> ПОО «СТОЛИЧНЫЙ БИЗНЕС КОЛЛЕДЖ»</w:t>
      </w:r>
    </w:p>
    <w:p w:rsidR="00AA7E74" w:rsidRPr="00BC2137" w:rsidRDefault="00AA7E74" w:rsidP="00AA7E74">
      <w:pPr>
        <w:jc w:val="center"/>
        <w:rPr>
          <w:bCs/>
          <w:sz w:val="28"/>
          <w:szCs w:val="28"/>
        </w:rPr>
      </w:pPr>
      <w:r w:rsidRPr="00BC2137">
        <w:rPr>
          <w:bCs/>
          <w:sz w:val="28"/>
          <w:szCs w:val="28"/>
        </w:rPr>
        <w:t xml:space="preserve">по состоянию на </w:t>
      </w:r>
      <w:r w:rsidR="00362710" w:rsidRPr="00BC2137">
        <w:rPr>
          <w:bCs/>
          <w:sz w:val="28"/>
          <w:szCs w:val="28"/>
        </w:rPr>
        <w:t>20</w:t>
      </w:r>
      <w:r w:rsidR="00317B48" w:rsidRPr="00BC2137">
        <w:rPr>
          <w:bCs/>
          <w:sz w:val="28"/>
          <w:szCs w:val="28"/>
        </w:rPr>
        <w:t xml:space="preserve"> </w:t>
      </w:r>
      <w:r w:rsidR="00362710" w:rsidRPr="00BC2137">
        <w:rPr>
          <w:bCs/>
          <w:sz w:val="28"/>
          <w:szCs w:val="28"/>
        </w:rPr>
        <w:t>марта</w:t>
      </w:r>
      <w:r w:rsidR="00550B6E" w:rsidRPr="00BC2137">
        <w:rPr>
          <w:bCs/>
          <w:sz w:val="28"/>
          <w:szCs w:val="28"/>
        </w:rPr>
        <w:t xml:space="preserve"> 20</w:t>
      </w:r>
      <w:r w:rsidR="00A73730" w:rsidRPr="00BC2137">
        <w:rPr>
          <w:bCs/>
          <w:sz w:val="28"/>
          <w:szCs w:val="28"/>
        </w:rPr>
        <w:t>2</w:t>
      </w:r>
      <w:r w:rsidR="00362710" w:rsidRPr="00BC2137">
        <w:rPr>
          <w:bCs/>
          <w:sz w:val="28"/>
          <w:szCs w:val="28"/>
        </w:rPr>
        <w:t>4</w:t>
      </w:r>
      <w:r w:rsidRPr="00BC2137">
        <w:rPr>
          <w:bCs/>
          <w:sz w:val="28"/>
          <w:szCs w:val="28"/>
        </w:rPr>
        <w:t xml:space="preserve"> г.</w:t>
      </w:r>
    </w:p>
    <w:p w:rsidR="00AE67AB" w:rsidRPr="00BC2137" w:rsidRDefault="00AE67AB" w:rsidP="00AA7E74">
      <w:pPr>
        <w:jc w:val="center"/>
        <w:rPr>
          <w:bCs/>
          <w:sz w:val="28"/>
          <w:szCs w:val="28"/>
        </w:rPr>
      </w:pPr>
    </w:p>
    <w:p w:rsidR="00AE4063" w:rsidRDefault="00AE4063" w:rsidP="00AE4063">
      <w:pPr>
        <w:rPr>
          <w:bCs/>
          <w:sz w:val="36"/>
          <w:szCs w:val="36"/>
        </w:rPr>
      </w:pPr>
    </w:p>
    <w:p w:rsidR="00AE4063" w:rsidRDefault="00AE4063" w:rsidP="002411BE">
      <w:pPr>
        <w:pStyle w:val="Default"/>
      </w:pPr>
    </w:p>
    <w:p w:rsidR="00BC2137" w:rsidRDefault="00BC2137" w:rsidP="002411BE">
      <w:pPr>
        <w:pStyle w:val="Default"/>
        <w:jc w:val="right"/>
      </w:pPr>
    </w:p>
    <w:p w:rsidR="00BC2137" w:rsidRDefault="00BC2137" w:rsidP="002411BE">
      <w:pPr>
        <w:pStyle w:val="Default"/>
        <w:jc w:val="right"/>
      </w:pPr>
    </w:p>
    <w:p w:rsidR="002411BE" w:rsidRPr="00BC2137" w:rsidRDefault="002411BE" w:rsidP="002411BE">
      <w:pPr>
        <w:pStyle w:val="Default"/>
        <w:jc w:val="right"/>
      </w:pPr>
      <w:r w:rsidRPr="00BC2137">
        <w:t xml:space="preserve"> Рассмотрен </w:t>
      </w:r>
    </w:p>
    <w:p w:rsidR="002411BE" w:rsidRPr="00BC2137" w:rsidRDefault="002411BE" w:rsidP="002411BE">
      <w:pPr>
        <w:pStyle w:val="Default"/>
        <w:jc w:val="right"/>
      </w:pPr>
      <w:r w:rsidRPr="00BC2137">
        <w:t xml:space="preserve">Педагогическим советом </w:t>
      </w:r>
    </w:p>
    <w:p w:rsidR="002411BE" w:rsidRPr="00BC2137" w:rsidRDefault="00317B48" w:rsidP="002411BE">
      <w:pPr>
        <w:pStyle w:val="Default"/>
        <w:jc w:val="right"/>
      </w:pPr>
      <w:r w:rsidRPr="00BC2137">
        <w:t>Протокол № 5</w:t>
      </w:r>
      <w:r w:rsidR="002411BE" w:rsidRPr="00BC2137">
        <w:t xml:space="preserve"> </w:t>
      </w:r>
    </w:p>
    <w:p w:rsidR="00AE67AB" w:rsidRPr="00BC2137" w:rsidRDefault="00317B48" w:rsidP="002411BE">
      <w:pPr>
        <w:jc w:val="right"/>
        <w:rPr>
          <w:bCs/>
        </w:rPr>
      </w:pPr>
      <w:r w:rsidRPr="00BC2137">
        <w:t xml:space="preserve">от «21» </w:t>
      </w:r>
      <w:r w:rsidR="00362710" w:rsidRPr="00BC2137">
        <w:t xml:space="preserve">марта </w:t>
      </w:r>
      <w:r w:rsidR="00550B6E" w:rsidRPr="00BC2137">
        <w:t xml:space="preserve"> 20</w:t>
      </w:r>
      <w:r w:rsidR="005941B4" w:rsidRPr="00BC2137">
        <w:t>2</w:t>
      </w:r>
      <w:r w:rsidR="00362710" w:rsidRPr="00BC2137">
        <w:t>4</w:t>
      </w:r>
      <w:r w:rsidR="002411BE" w:rsidRPr="00BC2137">
        <w:t xml:space="preserve"> г.</w:t>
      </w:r>
    </w:p>
    <w:p w:rsidR="00AE4063" w:rsidRPr="00BC2137" w:rsidRDefault="00AE4063" w:rsidP="00AE4063">
      <w:pPr>
        <w:pStyle w:val="Default"/>
        <w:jc w:val="right"/>
      </w:pPr>
    </w:p>
    <w:p w:rsidR="00AE4063" w:rsidRPr="00BC2137" w:rsidRDefault="00AE4063" w:rsidP="00AE4063">
      <w:pPr>
        <w:pStyle w:val="Default"/>
        <w:jc w:val="right"/>
      </w:pPr>
      <w:r w:rsidRPr="00BC2137">
        <w:t>СОГЛАСОВАНО:</w:t>
      </w:r>
    </w:p>
    <w:p w:rsidR="00AE4063" w:rsidRPr="00BC2137" w:rsidRDefault="00AE4063" w:rsidP="00AE4063">
      <w:pPr>
        <w:jc w:val="right"/>
      </w:pPr>
      <w:r w:rsidRPr="00BC2137">
        <w:t>на Совете учредителей</w:t>
      </w:r>
    </w:p>
    <w:p w:rsidR="00AE67AB" w:rsidRPr="00BC2137" w:rsidRDefault="00AE4063" w:rsidP="00AE4063">
      <w:pPr>
        <w:jc w:val="right"/>
        <w:rPr>
          <w:bCs/>
        </w:rPr>
      </w:pPr>
      <w:r w:rsidRPr="00BC2137">
        <w:t xml:space="preserve"> </w:t>
      </w:r>
      <w:r w:rsidR="00317B48" w:rsidRPr="00BC2137">
        <w:t xml:space="preserve">от «21» </w:t>
      </w:r>
      <w:r w:rsidR="00362710" w:rsidRPr="00BC2137">
        <w:t>марта</w:t>
      </w:r>
      <w:r w:rsidR="00317B48" w:rsidRPr="00BC2137">
        <w:t xml:space="preserve"> 20</w:t>
      </w:r>
      <w:r w:rsidR="005941B4" w:rsidRPr="00BC2137">
        <w:t>2</w:t>
      </w:r>
      <w:r w:rsidR="00362710" w:rsidRPr="00BC2137">
        <w:t>4</w:t>
      </w:r>
      <w:r w:rsidR="00317B48" w:rsidRPr="00BC2137">
        <w:t xml:space="preserve"> г.</w:t>
      </w:r>
    </w:p>
    <w:p w:rsidR="00AE67AB" w:rsidRDefault="00AE67AB" w:rsidP="00AA7E74">
      <w:pPr>
        <w:jc w:val="center"/>
        <w:rPr>
          <w:bCs/>
          <w:sz w:val="36"/>
          <w:szCs w:val="36"/>
        </w:rPr>
      </w:pPr>
    </w:p>
    <w:p w:rsidR="00AE67AB" w:rsidRPr="00BC2137" w:rsidRDefault="00AE67AB" w:rsidP="00AA7E74">
      <w:pPr>
        <w:jc w:val="center"/>
        <w:rPr>
          <w:bCs/>
          <w:sz w:val="28"/>
          <w:szCs w:val="28"/>
        </w:rPr>
      </w:pPr>
    </w:p>
    <w:p w:rsidR="00317B48" w:rsidRPr="00BC2137" w:rsidRDefault="00317B48" w:rsidP="00AA7E74">
      <w:pPr>
        <w:jc w:val="center"/>
        <w:rPr>
          <w:bCs/>
          <w:sz w:val="28"/>
          <w:szCs w:val="28"/>
        </w:rPr>
      </w:pPr>
    </w:p>
    <w:p w:rsidR="00BC2137" w:rsidRPr="00BC2137" w:rsidRDefault="00BC2137" w:rsidP="00AA7E74">
      <w:pPr>
        <w:jc w:val="center"/>
        <w:rPr>
          <w:bCs/>
          <w:sz w:val="28"/>
          <w:szCs w:val="28"/>
        </w:rPr>
      </w:pPr>
    </w:p>
    <w:p w:rsidR="00BC2137" w:rsidRDefault="00BC2137" w:rsidP="00AA7E74">
      <w:pPr>
        <w:jc w:val="center"/>
        <w:rPr>
          <w:bCs/>
          <w:sz w:val="28"/>
          <w:szCs w:val="28"/>
        </w:rPr>
      </w:pPr>
    </w:p>
    <w:p w:rsidR="00BC2137" w:rsidRPr="00BC2137" w:rsidRDefault="00BC2137" w:rsidP="00D40139">
      <w:pPr>
        <w:rPr>
          <w:bCs/>
          <w:sz w:val="28"/>
          <w:szCs w:val="28"/>
        </w:rPr>
      </w:pPr>
    </w:p>
    <w:p w:rsidR="0029788D" w:rsidRPr="00BC2137" w:rsidRDefault="0029788D" w:rsidP="002411BE">
      <w:pPr>
        <w:rPr>
          <w:bCs/>
          <w:sz w:val="28"/>
          <w:szCs w:val="28"/>
        </w:rPr>
      </w:pPr>
    </w:p>
    <w:p w:rsidR="00AE67AB" w:rsidRPr="0029788D" w:rsidRDefault="00AE67AB" w:rsidP="00D40139">
      <w:pPr>
        <w:jc w:val="center"/>
        <w:rPr>
          <w:bCs/>
        </w:rPr>
      </w:pPr>
      <w:r w:rsidRPr="0029788D">
        <w:rPr>
          <w:bCs/>
        </w:rPr>
        <w:t>Москва</w:t>
      </w:r>
    </w:p>
    <w:p w:rsidR="00AE67AB" w:rsidRDefault="00C77226" w:rsidP="00D40139">
      <w:pPr>
        <w:jc w:val="center"/>
        <w:rPr>
          <w:bCs/>
        </w:rPr>
      </w:pPr>
      <w:r>
        <w:rPr>
          <w:bCs/>
        </w:rPr>
        <w:t>20</w:t>
      </w:r>
      <w:r w:rsidR="00A73730">
        <w:rPr>
          <w:bCs/>
        </w:rPr>
        <w:t>2</w:t>
      </w:r>
      <w:r w:rsidR="00362710">
        <w:rPr>
          <w:bCs/>
        </w:rPr>
        <w:t>4</w:t>
      </w:r>
      <w:r w:rsidR="00AE4063" w:rsidRPr="0029788D">
        <w:rPr>
          <w:bCs/>
        </w:rPr>
        <w:t xml:space="preserve"> </w:t>
      </w:r>
      <w:r w:rsidR="00AE67AB" w:rsidRPr="0029788D">
        <w:rPr>
          <w:bCs/>
        </w:rPr>
        <w:t>г.</w:t>
      </w:r>
    </w:p>
    <w:p w:rsidR="00620EC8" w:rsidRDefault="00620EC8" w:rsidP="00AA7E74">
      <w:pPr>
        <w:jc w:val="center"/>
        <w:rPr>
          <w:bCs/>
        </w:rPr>
      </w:pPr>
    </w:p>
    <w:p w:rsidR="00620EC8" w:rsidRPr="0029788D" w:rsidRDefault="00620EC8" w:rsidP="00AA7E74">
      <w:pPr>
        <w:jc w:val="center"/>
        <w:rPr>
          <w:bCs/>
        </w:rPr>
      </w:pPr>
    </w:p>
    <w:p w:rsidR="00D40139" w:rsidRDefault="00D40139" w:rsidP="00F93F74">
      <w:pPr>
        <w:spacing w:after="13" w:line="271" w:lineRule="auto"/>
        <w:ind w:left="719" w:right="58" w:hanging="10"/>
        <w:jc w:val="center"/>
        <w:rPr>
          <w:b/>
          <w:color w:val="000000"/>
          <w:sz w:val="28"/>
          <w:szCs w:val="22"/>
        </w:rPr>
      </w:pPr>
    </w:p>
    <w:p w:rsidR="009953EF" w:rsidRDefault="00F93F74" w:rsidP="00F93F74">
      <w:pPr>
        <w:spacing w:after="13" w:line="271" w:lineRule="auto"/>
        <w:ind w:left="719" w:right="58" w:hanging="10"/>
        <w:jc w:val="center"/>
        <w:rPr>
          <w:b/>
          <w:color w:val="000000"/>
          <w:sz w:val="28"/>
          <w:szCs w:val="22"/>
        </w:rPr>
      </w:pPr>
      <w:r w:rsidRPr="00F93F74">
        <w:rPr>
          <w:b/>
          <w:color w:val="000000"/>
          <w:sz w:val="28"/>
          <w:szCs w:val="22"/>
        </w:rPr>
        <w:lastRenderedPageBreak/>
        <w:t>Содержание</w:t>
      </w:r>
    </w:p>
    <w:p w:rsidR="00F93F74" w:rsidRDefault="00F93F74" w:rsidP="00F93F74">
      <w:pPr>
        <w:spacing w:after="13" w:line="271" w:lineRule="auto"/>
        <w:ind w:left="719" w:right="58" w:hanging="10"/>
        <w:jc w:val="center"/>
        <w:rPr>
          <w:b/>
          <w:color w:val="000000"/>
          <w:sz w:val="28"/>
          <w:szCs w:val="22"/>
        </w:rPr>
      </w:pPr>
      <w:r w:rsidRPr="00F93F74">
        <w:rPr>
          <w:b/>
          <w:color w:val="000000"/>
          <w:sz w:val="28"/>
          <w:szCs w:val="22"/>
        </w:rPr>
        <w:t xml:space="preserve"> </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241"/>
      </w:tblGrid>
      <w:tr w:rsidR="00BC2137" w:rsidTr="00DF1EB5">
        <w:tc>
          <w:tcPr>
            <w:tcW w:w="7938" w:type="dxa"/>
          </w:tcPr>
          <w:p w:rsidR="00BC2137" w:rsidRDefault="00BC2137" w:rsidP="00AD3EA8">
            <w:pPr>
              <w:spacing w:line="276" w:lineRule="auto"/>
              <w:ind w:right="58"/>
              <w:rPr>
                <w:color w:val="000000"/>
                <w:sz w:val="28"/>
                <w:szCs w:val="22"/>
              </w:rPr>
            </w:pPr>
            <w:r w:rsidRPr="00C45A42">
              <w:rPr>
                <w:b/>
                <w:color w:val="000000"/>
                <w:sz w:val="28"/>
                <w:szCs w:val="22"/>
              </w:rPr>
              <w:t>Введение</w:t>
            </w:r>
          </w:p>
        </w:tc>
        <w:tc>
          <w:tcPr>
            <w:tcW w:w="1241" w:type="dxa"/>
          </w:tcPr>
          <w:p w:rsidR="00BC2137" w:rsidRDefault="00D22EB1" w:rsidP="00935B9C">
            <w:pPr>
              <w:spacing w:line="271" w:lineRule="auto"/>
              <w:ind w:right="58"/>
              <w:jc w:val="center"/>
              <w:rPr>
                <w:color w:val="000000"/>
                <w:sz w:val="28"/>
                <w:szCs w:val="22"/>
              </w:rPr>
            </w:pPr>
            <w:r>
              <w:rPr>
                <w:color w:val="000000"/>
                <w:sz w:val="28"/>
                <w:szCs w:val="22"/>
              </w:rPr>
              <w:t>3</w:t>
            </w:r>
          </w:p>
        </w:tc>
      </w:tr>
      <w:tr w:rsidR="00BC2137" w:rsidTr="00DF1EB5">
        <w:tc>
          <w:tcPr>
            <w:tcW w:w="7938" w:type="dxa"/>
          </w:tcPr>
          <w:p w:rsidR="00BC2137" w:rsidRPr="00FE5F6B" w:rsidRDefault="00AD3EA8" w:rsidP="00DF1EB5">
            <w:pPr>
              <w:tabs>
                <w:tab w:val="center" w:pos="1145"/>
                <w:tab w:val="center" w:pos="1993"/>
                <w:tab w:val="center" w:pos="4117"/>
                <w:tab w:val="center" w:pos="6943"/>
                <w:tab w:val="right" w:pos="10289"/>
              </w:tabs>
              <w:spacing w:line="276" w:lineRule="auto"/>
              <w:jc w:val="both"/>
              <w:rPr>
                <w:color w:val="000000"/>
                <w:sz w:val="28"/>
                <w:szCs w:val="28"/>
              </w:rPr>
            </w:pPr>
            <w:r w:rsidRPr="00FE5F6B">
              <w:rPr>
                <w:b/>
                <w:color w:val="000000"/>
                <w:sz w:val="28"/>
                <w:szCs w:val="28"/>
              </w:rPr>
              <w:t xml:space="preserve">Раздел </w:t>
            </w:r>
            <w:r w:rsidR="004C6741" w:rsidRPr="00FE5F6B">
              <w:rPr>
                <w:b/>
                <w:color w:val="000000"/>
                <w:sz w:val="28"/>
                <w:szCs w:val="28"/>
              </w:rPr>
              <w:t>1</w:t>
            </w:r>
            <w:r w:rsidRPr="00FE5F6B">
              <w:rPr>
                <w:b/>
                <w:color w:val="000000"/>
                <w:sz w:val="28"/>
                <w:szCs w:val="28"/>
              </w:rPr>
              <w:t xml:space="preserve">. </w:t>
            </w:r>
            <w:r w:rsidR="004C6741" w:rsidRPr="00FE5F6B">
              <w:rPr>
                <w:b/>
                <w:color w:val="000000"/>
                <w:sz w:val="28"/>
                <w:szCs w:val="28"/>
              </w:rPr>
              <w:t xml:space="preserve"> </w:t>
            </w:r>
            <w:r w:rsidR="004C6741" w:rsidRPr="00FE5F6B">
              <w:rPr>
                <w:b/>
                <w:color w:val="000000"/>
                <w:sz w:val="28"/>
                <w:szCs w:val="28"/>
              </w:rPr>
              <w:tab/>
              <w:t xml:space="preserve">Организационно-правовое </w:t>
            </w:r>
            <w:r w:rsidR="004C6741" w:rsidRPr="00FE5F6B">
              <w:rPr>
                <w:b/>
                <w:color w:val="000000"/>
                <w:sz w:val="28"/>
                <w:szCs w:val="28"/>
              </w:rPr>
              <w:tab/>
              <w:t xml:space="preserve">обеспечение </w:t>
            </w:r>
            <w:r w:rsidR="004C6741" w:rsidRPr="00FE5F6B">
              <w:rPr>
                <w:b/>
                <w:color w:val="000000"/>
                <w:sz w:val="28"/>
                <w:szCs w:val="28"/>
              </w:rPr>
              <w:tab/>
              <w:t>образовательной деятельности</w:t>
            </w:r>
          </w:p>
        </w:tc>
        <w:tc>
          <w:tcPr>
            <w:tcW w:w="1241" w:type="dxa"/>
          </w:tcPr>
          <w:p w:rsidR="00BC2137" w:rsidRDefault="00BC2137" w:rsidP="00935B9C">
            <w:pPr>
              <w:spacing w:line="271" w:lineRule="auto"/>
              <w:ind w:right="58"/>
              <w:jc w:val="center"/>
              <w:rPr>
                <w:color w:val="000000"/>
                <w:sz w:val="28"/>
                <w:szCs w:val="22"/>
              </w:rPr>
            </w:pPr>
          </w:p>
          <w:p w:rsidR="009953EF" w:rsidRDefault="00935B9C" w:rsidP="00935B9C">
            <w:pPr>
              <w:spacing w:line="271" w:lineRule="auto"/>
              <w:ind w:right="58"/>
              <w:jc w:val="center"/>
              <w:rPr>
                <w:color w:val="000000"/>
                <w:sz w:val="28"/>
                <w:szCs w:val="22"/>
              </w:rPr>
            </w:pPr>
            <w:r>
              <w:rPr>
                <w:color w:val="000000"/>
                <w:sz w:val="28"/>
                <w:szCs w:val="22"/>
              </w:rPr>
              <w:t>4</w:t>
            </w:r>
          </w:p>
        </w:tc>
      </w:tr>
      <w:tr w:rsidR="00BC2137" w:rsidTr="00DF1EB5">
        <w:tc>
          <w:tcPr>
            <w:tcW w:w="7938" w:type="dxa"/>
          </w:tcPr>
          <w:p w:rsidR="00BC2137" w:rsidRPr="00FE5F6B" w:rsidRDefault="004C6741" w:rsidP="00DF1EB5">
            <w:pPr>
              <w:spacing w:line="276" w:lineRule="auto"/>
              <w:ind w:right="58"/>
              <w:jc w:val="both"/>
              <w:rPr>
                <w:color w:val="000000"/>
                <w:sz w:val="28"/>
                <w:szCs w:val="28"/>
              </w:rPr>
            </w:pPr>
            <w:r w:rsidRPr="00FE5F6B">
              <w:rPr>
                <w:color w:val="000000"/>
                <w:sz w:val="28"/>
                <w:szCs w:val="28"/>
              </w:rPr>
              <w:t>1.1 Общие сведения об организации</w:t>
            </w:r>
          </w:p>
        </w:tc>
        <w:tc>
          <w:tcPr>
            <w:tcW w:w="1241" w:type="dxa"/>
          </w:tcPr>
          <w:p w:rsidR="00BC2137" w:rsidRDefault="00935B9C" w:rsidP="00935B9C">
            <w:pPr>
              <w:spacing w:line="271" w:lineRule="auto"/>
              <w:ind w:right="58"/>
              <w:jc w:val="center"/>
              <w:rPr>
                <w:color w:val="000000"/>
                <w:sz w:val="28"/>
                <w:szCs w:val="22"/>
              </w:rPr>
            </w:pPr>
            <w:r>
              <w:rPr>
                <w:color w:val="000000"/>
                <w:sz w:val="28"/>
                <w:szCs w:val="22"/>
              </w:rPr>
              <w:t>8</w:t>
            </w:r>
          </w:p>
        </w:tc>
      </w:tr>
      <w:tr w:rsidR="00BC2137" w:rsidTr="00DF1EB5">
        <w:tc>
          <w:tcPr>
            <w:tcW w:w="7938" w:type="dxa"/>
          </w:tcPr>
          <w:p w:rsidR="00BC2137" w:rsidRPr="00FE5F6B" w:rsidRDefault="004C6741" w:rsidP="00DF1EB5">
            <w:pPr>
              <w:spacing w:line="276" w:lineRule="auto"/>
              <w:jc w:val="both"/>
              <w:rPr>
                <w:color w:val="000000"/>
                <w:sz w:val="28"/>
                <w:szCs w:val="28"/>
              </w:rPr>
            </w:pPr>
            <w:r w:rsidRPr="00FE5F6B">
              <w:rPr>
                <w:color w:val="000000"/>
                <w:sz w:val="28"/>
                <w:szCs w:val="28"/>
              </w:rPr>
              <w:t>1.2 Нормативное и организационно-правовое обеспечение образовательной деятельности</w:t>
            </w:r>
          </w:p>
        </w:tc>
        <w:tc>
          <w:tcPr>
            <w:tcW w:w="1241" w:type="dxa"/>
          </w:tcPr>
          <w:p w:rsidR="00BC2137" w:rsidRDefault="00BC2137" w:rsidP="00935B9C">
            <w:pPr>
              <w:spacing w:line="271" w:lineRule="auto"/>
              <w:ind w:right="58"/>
              <w:jc w:val="center"/>
              <w:rPr>
                <w:color w:val="000000"/>
                <w:sz w:val="28"/>
                <w:szCs w:val="22"/>
              </w:rPr>
            </w:pPr>
          </w:p>
          <w:p w:rsidR="00935B9C" w:rsidRDefault="00935B9C" w:rsidP="00935B9C">
            <w:pPr>
              <w:spacing w:line="271" w:lineRule="auto"/>
              <w:ind w:right="58"/>
              <w:jc w:val="center"/>
              <w:rPr>
                <w:color w:val="000000"/>
                <w:sz w:val="28"/>
                <w:szCs w:val="22"/>
              </w:rPr>
            </w:pPr>
            <w:r>
              <w:rPr>
                <w:color w:val="000000"/>
                <w:sz w:val="28"/>
                <w:szCs w:val="22"/>
              </w:rPr>
              <w:t>8</w:t>
            </w:r>
          </w:p>
        </w:tc>
      </w:tr>
      <w:tr w:rsidR="00BC2137" w:rsidTr="00DF1EB5">
        <w:tc>
          <w:tcPr>
            <w:tcW w:w="7938" w:type="dxa"/>
          </w:tcPr>
          <w:p w:rsidR="00BC2137" w:rsidRPr="00FE5F6B" w:rsidRDefault="00AD3EA8" w:rsidP="00DF1EB5">
            <w:pPr>
              <w:spacing w:line="276" w:lineRule="auto"/>
              <w:jc w:val="both"/>
              <w:rPr>
                <w:b/>
                <w:color w:val="000000"/>
                <w:sz w:val="28"/>
                <w:szCs w:val="28"/>
              </w:rPr>
            </w:pPr>
            <w:r w:rsidRPr="00FE5F6B">
              <w:rPr>
                <w:b/>
                <w:color w:val="000000"/>
                <w:sz w:val="28"/>
                <w:szCs w:val="28"/>
              </w:rPr>
              <w:t xml:space="preserve">Раздел 2.  Структура и система управления </w:t>
            </w:r>
          </w:p>
        </w:tc>
        <w:tc>
          <w:tcPr>
            <w:tcW w:w="1241" w:type="dxa"/>
          </w:tcPr>
          <w:p w:rsidR="00BC2137" w:rsidRDefault="00935B9C" w:rsidP="00935B9C">
            <w:pPr>
              <w:spacing w:line="271" w:lineRule="auto"/>
              <w:ind w:right="58"/>
              <w:jc w:val="center"/>
              <w:rPr>
                <w:color w:val="000000"/>
                <w:sz w:val="28"/>
                <w:szCs w:val="22"/>
              </w:rPr>
            </w:pPr>
            <w:r>
              <w:rPr>
                <w:color w:val="000000"/>
                <w:sz w:val="28"/>
                <w:szCs w:val="22"/>
              </w:rPr>
              <w:t>11</w:t>
            </w:r>
          </w:p>
        </w:tc>
      </w:tr>
      <w:tr w:rsidR="004C6741" w:rsidTr="00DF1EB5">
        <w:tc>
          <w:tcPr>
            <w:tcW w:w="7938" w:type="dxa"/>
          </w:tcPr>
          <w:p w:rsidR="004C6741" w:rsidRPr="00FE5F6B" w:rsidRDefault="00AD3EA8" w:rsidP="00DF1EB5">
            <w:pPr>
              <w:keepNext/>
              <w:keepLines/>
              <w:spacing w:after="4" w:line="276" w:lineRule="auto"/>
              <w:ind w:hanging="10"/>
              <w:jc w:val="both"/>
              <w:outlineLvl w:val="1"/>
              <w:rPr>
                <w:color w:val="000000"/>
                <w:sz w:val="28"/>
                <w:szCs w:val="28"/>
              </w:rPr>
            </w:pPr>
            <w:r w:rsidRPr="00FE5F6B">
              <w:rPr>
                <w:color w:val="000000"/>
                <w:sz w:val="28"/>
                <w:szCs w:val="28"/>
              </w:rPr>
              <w:t xml:space="preserve">2.1 Структура управления </w:t>
            </w:r>
          </w:p>
        </w:tc>
        <w:tc>
          <w:tcPr>
            <w:tcW w:w="1241" w:type="dxa"/>
          </w:tcPr>
          <w:p w:rsidR="004C6741" w:rsidRDefault="00935B9C" w:rsidP="00935B9C">
            <w:pPr>
              <w:spacing w:line="271" w:lineRule="auto"/>
              <w:ind w:right="58"/>
              <w:jc w:val="center"/>
              <w:rPr>
                <w:color w:val="000000"/>
                <w:sz w:val="28"/>
                <w:szCs w:val="22"/>
              </w:rPr>
            </w:pPr>
            <w:r>
              <w:rPr>
                <w:color w:val="000000"/>
                <w:sz w:val="28"/>
                <w:szCs w:val="22"/>
              </w:rPr>
              <w:t>11</w:t>
            </w:r>
          </w:p>
        </w:tc>
      </w:tr>
      <w:tr w:rsidR="00433827" w:rsidTr="00DF1EB5">
        <w:tc>
          <w:tcPr>
            <w:tcW w:w="7938" w:type="dxa"/>
          </w:tcPr>
          <w:p w:rsidR="00433827" w:rsidRPr="00FE5F6B" w:rsidRDefault="00433827" w:rsidP="00DF1EB5">
            <w:pPr>
              <w:keepNext/>
              <w:keepLines/>
              <w:spacing w:after="4" w:line="276" w:lineRule="auto"/>
              <w:ind w:right="502" w:hanging="10"/>
              <w:jc w:val="both"/>
              <w:outlineLvl w:val="0"/>
              <w:rPr>
                <w:color w:val="000000"/>
                <w:sz w:val="28"/>
                <w:szCs w:val="28"/>
              </w:rPr>
            </w:pPr>
            <w:r w:rsidRPr="00FE5F6B">
              <w:rPr>
                <w:color w:val="000000"/>
                <w:sz w:val="28"/>
                <w:szCs w:val="28"/>
              </w:rPr>
              <w:t xml:space="preserve">2.2. Организация взаимодействия цикловых </w:t>
            </w:r>
            <w:proofErr w:type="gramStart"/>
            <w:r w:rsidRPr="00FE5F6B">
              <w:rPr>
                <w:color w:val="000000"/>
                <w:sz w:val="28"/>
                <w:szCs w:val="28"/>
              </w:rPr>
              <w:t>методический</w:t>
            </w:r>
            <w:proofErr w:type="gramEnd"/>
            <w:r w:rsidRPr="00FE5F6B">
              <w:rPr>
                <w:color w:val="000000"/>
                <w:sz w:val="28"/>
                <w:szCs w:val="28"/>
              </w:rPr>
              <w:t xml:space="preserve"> комиссий  </w:t>
            </w:r>
          </w:p>
        </w:tc>
        <w:tc>
          <w:tcPr>
            <w:tcW w:w="1241" w:type="dxa"/>
          </w:tcPr>
          <w:p w:rsidR="00757CCF" w:rsidRDefault="00757CCF" w:rsidP="00935B9C">
            <w:pPr>
              <w:spacing w:line="271" w:lineRule="auto"/>
              <w:ind w:right="58"/>
              <w:jc w:val="center"/>
              <w:rPr>
                <w:color w:val="000000"/>
                <w:sz w:val="28"/>
                <w:szCs w:val="22"/>
              </w:rPr>
            </w:pPr>
          </w:p>
          <w:p w:rsidR="00433827" w:rsidRDefault="00935B9C" w:rsidP="00935B9C">
            <w:pPr>
              <w:spacing w:line="271" w:lineRule="auto"/>
              <w:ind w:right="58"/>
              <w:jc w:val="center"/>
              <w:rPr>
                <w:color w:val="000000"/>
                <w:sz w:val="28"/>
                <w:szCs w:val="22"/>
              </w:rPr>
            </w:pPr>
            <w:r>
              <w:rPr>
                <w:color w:val="000000"/>
                <w:sz w:val="28"/>
                <w:szCs w:val="22"/>
              </w:rPr>
              <w:t>16</w:t>
            </w:r>
          </w:p>
        </w:tc>
      </w:tr>
      <w:tr w:rsidR="004C6741" w:rsidTr="00DF1EB5">
        <w:tc>
          <w:tcPr>
            <w:tcW w:w="7938" w:type="dxa"/>
          </w:tcPr>
          <w:p w:rsidR="004C6741" w:rsidRPr="00FE5F6B" w:rsidRDefault="004C276A" w:rsidP="00DF1EB5">
            <w:pPr>
              <w:spacing w:line="276" w:lineRule="auto"/>
              <w:jc w:val="both"/>
              <w:rPr>
                <w:b/>
                <w:color w:val="000000"/>
                <w:sz w:val="28"/>
                <w:szCs w:val="28"/>
              </w:rPr>
            </w:pPr>
            <w:r w:rsidRPr="00FE5F6B">
              <w:rPr>
                <w:b/>
                <w:color w:val="000000"/>
                <w:sz w:val="28"/>
                <w:szCs w:val="28"/>
              </w:rPr>
              <w:t xml:space="preserve">Раздел </w:t>
            </w:r>
            <w:r w:rsidR="00433827" w:rsidRPr="00FE5F6B">
              <w:rPr>
                <w:b/>
                <w:color w:val="000000"/>
                <w:sz w:val="28"/>
                <w:szCs w:val="28"/>
              </w:rPr>
              <w:t>3. Структура и содержание подготовки специалистов</w:t>
            </w:r>
          </w:p>
        </w:tc>
        <w:tc>
          <w:tcPr>
            <w:tcW w:w="1241" w:type="dxa"/>
          </w:tcPr>
          <w:p w:rsidR="004C6741" w:rsidRDefault="00935B9C" w:rsidP="00935B9C">
            <w:pPr>
              <w:spacing w:line="271" w:lineRule="auto"/>
              <w:ind w:right="58"/>
              <w:jc w:val="center"/>
              <w:rPr>
                <w:color w:val="000000"/>
                <w:sz w:val="28"/>
                <w:szCs w:val="22"/>
              </w:rPr>
            </w:pPr>
            <w:r>
              <w:rPr>
                <w:color w:val="000000"/>
                <w:sz w:val="28"/>
                <w:szCs w:val="22"/>
              </w:rPr>
              <w:t>18</w:t>
            </w:r>
          </w:p>
        </w:tc>
      </w:tr>
      <w:tr w:rsidR="00FE5F6B" w:rsidTr="00DF1EB5">
        <w:tc>
          <w:tcPr>
            <w:tcW w:w="7938" w:type="dxa"/>
          </w:tcPr>
          <w:p w:rsidR="00FE5F6B" w:rsidRPr="00FE5F6B" w:rsidRDefault="00FE5F6B" w:rsidP="00DF1EB5">
            <w:pPr>
              <w:keepNext/>
              <w:keepLines/>
              <w:spacing w:after="4" w:line="268" w:lineRule="auto"/>
              <w:jc w:val="both"/>
              <w:outlineLvl w:val="1"/>
              <w:rPr>
                <w:color w:val="000000"/>
                <w:sz w:val="28"/>
                <w:szCs w:val="22"/>
              </w:rPr>
            </w:pPr>
            <w:r w:rsidRPr="00FE5F6B">
              <w:rPr>
                <w:color w:val="000000"/>
                <w:sz w:val="28"/>
                <w:szCs w:val="22"/>
              </w:rPr>
              <w:t xml:space="preserve">3.1. Структура подготовки </w:t>
            </w:r>
          </w:p>
        </w:tc>
        <w:tc>
          <w:tcPr>
            <w:tcW w:w="1241" w:type="dxa"/>
          </w:tcPr>
          <w:p w:rsidR="00FE5F6B" w:rsidRDefault="00935B9C" w:rsidP="00935B9C">
            <w:pPr>
              <w:spacing w:line="271" w:lineRule="auto"/>
              <w:ind w:right="58"/>
              <w:jc w:val="center"/>
              <w:rPr>
                <w:color w:val="000000"/>
                <w:sz w:val="28"/>
                <w:szCs w:val="22"/>
              </w:rPr>
            </w:pPr>
            <w:r>
              <w:rPr>
                <w:color w:val="000000"/>
                <w:sz w:val="28"/>
                <w:szCs w:val="22"/>
              </w:rPr>
              <w:t>18</w:t>
            </w:r>
          </w:p>
        </w:tc>
      </w:tr>
      <w:tr w:rsidR="00B962C1" w:rsidTr="00DF1EB5">
        <w:tc>
          <w:tcPr>
            <w:tcW w:w="7938" w:type="dxa"/>
          </w:tcPr>
          <w:p w:rsidR="00B962C1" w:rsidRPr="00FE5F6B" w:rsidRDefault="00B962C1" w:rsidP="00DF1EB5">
            <w:pPr>
              <w:keepNext/>
              <w:keepLines/>
              <w:spacing w:after="4" w:line="268" w:lineRule="auto"/>
              <w:jc w:val="both"/>
              <w:outlineLvl w:val="1"/>
              <w:rPr>
                <w:color w:val="000000"/>
                <w:sz w:val="28"/>
                <w:szCs w:val="22"/>
              </w:rPr>
            </w:pPr>
            <w:r w:rsidRPr="00FE5F6B">
              <w:rPr>
                <w:color w:val="000000"/>
                <w:sz w:val="28"/>
                <w:szCs w:val="22"/>
              </w:rPr>
              <w:t>3.1.</w:t>
            </w:r>
            <w:r>
              <w:rPr>
                <w:color w:val="000000"/>
                <w:sz w:val="28"/>
                <w:szCs w:val="22"/>
              </w:rPr>
              <w:t>1</w:t>
            </w:r>
            <w:r w:rsidR="00935B9C" w:rsidRPr="007C09B0">
              <w:rPr>
                <w:b/>
                <w:sz w:val="28"/>
                <w:szCs w:val="28"/>
              </w:rPr>
              <w:t xml:space="preserve"> </w:t>
            </w:r>
            <w:r w:rsidR="00935B9C" w:rsidRPr="00935B9C">
              <w:rPr>
                <w:sz w:val="28"/>
                <w:szCs w:val="28"/>
              </w:rPr>
              <w:t>Подготовительное отделение (предметная подготовка)</w:t>
            </w:r>
          </w:p>
        </w:tc>
        <w:tc>
          <w:tcPr>
            <w:tcW w:w="1241" w:type="dxa"/>
          </w:tcPr>
          <w:p w:rsidR="00B962C1" w:rsidRDefault="00935B9C" w:rsidP="00935B9C">
            <w:pPr>
              <w:spacing w:line="271" w:lineRule="auto"/>
              <w:ind w:right="58"/>
              <w:jc w:val="center"/>
              <w:rPr>
                <w:color w:val="000000"/>
                <w:sz w:val="28"/>
                <w:szCs w:val="22"/>
              </w:rPr>
            </w:pPr>
            <w:r>
              <w:rPr>
                <w:color w:val="000000"/>
                <w:sz w:val="28"/>
                <w:szCs w:val="22"/>
              </w:rPr>
              <w:t>20</w:t>
            </w:r>
          </w:p>
        </w:tc>
      </w:tr>
      <w:tr w:rsidR="00BC2137" w:rsidTr="00DF1EB5">
        <w:tc>
          <w:tcPr>
            <w:tcW w:w="7938" w:type="dxa"/>
          </w:tcPr>
          <w:p w:rsidR="00BC2137" w:rsidRPr="00B83A2B" w:rsidRDefault="00B83A2B" w:rsidP="00DF1EB5">
            <w:pPr>
              <w:keepNext/>
              <w:keepLines/>
              <w:spacing w:after="4" w:line="268" w:lineRule="auto"/>
              <w:ind w:left="34" w:hanging="10"/>
              <w:jc w:val="both"/>
              <w:outlineLvl w:val="1"/>
              <w:rPr>
                <w:color w:val="000000"/>
                <w:sz w:val="28"/>
                <w:szCs w:val="22"/>
              </w:rPr>
            </w:pPr>
            <w:r w:rsidRPr="00B83A2B">
              <w:rPr>
                <w:color w:val="000000"/>
                <w:sz w:val="28"/>
                <w:szCs w:val="22"/>
              </w:rPr>
              <w:t xml:space="preserve">3.2. Содержание подготовки </w:t>
            </w:r>
          </w:p>
        </w:tc>
        <w:tc>
          <w:tcPr>
            <w:tcW w:w="1241" w:type="dxa"/>
          </w:tcPr>
          <w:p w:rsidR="00BC2137" w:rsidRDefault="00935B9C" w:rsidP="00935B9C">
            <w:pPr>
              <w:spacing w:line="271" w:lineRule="auto"/>
              <w:ind w:right="58"/>
              <w:jc w:val="center"/>
              <w:rPr>
                <w:color w:val="000000"/>
                <w:sz w:val="28"/>
                <w:szCs w:val="22"/>
              </w:rPr>
            </w:pPr>
            <w:r>
              <w:rPr>
                <w:color w:val="000000"/>
                <w:sz w:val="28"/>
                <w:szCs w:val="22"/>
              </w:rPr>
              <w:t>22</w:t>
            </w:r>
          </w:p>
        </w:tc>
      </w:tr>
      <w:tr w:rsidR="008A25F4" w:rsidTr="00DF1EB5">
        <w:tc>
          <w:tcPr>
            <w:tcW w:w="7938" w:type="dxa"/>
          </w:tcPr>
          <w:p w:rsidR="008A25F4" w:rsidRPr="00B83A2B" w:rsidRDefault="008A25F4" w:rsidP="00DF1EB5">
            <w:pPr>
              <w:spacing w:after="13" w:line="268" w:lineRule="auto"/>
              <w:ind w:right="5"/>
              <w:jc w:val="both"/>
              <w:rPr>
                <w:color w:val="000000"/>
                <w:sz w:val="28"/>
                <w:szCs w:val="22"/>
              </w:rPr>
            </w:pPr>
            <w:r w:rsidRPr="008A25F4">
              <w:rPr>
                <w:color w:val="000000"/>
                <w:sz w:val="28"/>
                <w:szCs w:val="22"/>
              </w:rPr>
              <w:t>3.</w:t>
            </w:r>
            <w:r w:rsidRPr="008A25F4">
              <w:rPr>
                <w:color w:val="000000"/>
                <w:sz w:val="28"/>
              </w:rPr>
              <w:t>3</w:t>
            </w:r>
            <w:r w:rsidRPr="008A25F4">
              <w:rPr>
                <w:color w:val="000000"/>
                <w:sz w:val="28"/>
                <w:szCs w:val="22"/>
              </w:rPr>
              <w:t xml:space="preserve">. </w:t>
            </w:r>
            <w:r w:rsidR="00891008" w:rsidRPr="00891008">
              <w:rPr>
                <w:color w:val="000000"/>
                <w:sz w:val="28"/>
                <w:szCs w:val="28"/>
              </w:rPr>
              <w:t>Структура и содержание</w:t>
            </w:r>
            <w:r w:rsidR="00891008" w:rsidRPr="00FE5F6B">
              <w:rPr>
                <w:b/>
                <w:color w:val="000000"/>
                <w:sz w:val="28"/>
                <w:szCs w:val="28"/>
              </w:rPr>
              <w:t xml:space="preserve"> </w:t>
            </w:r>
            <w:r w:rsidR="00891008">
              <w:rPr>
                <w:color w:val="000000"/>
                <w:sz w:val="28"/>
                <w:szCs w:val="22"/>
              </w:rPr>
              <w:t>в</w:t>
            </w:r>
            <w:r w:rsidRPr="008A25F4">
              <w:rPr>
                <w:color w:val="000000"/>
                <w:sz w:val="28"/>
                <w:szCs w:val="22"/>
              </w:rPr>
              <w:t>оспитательн</w:t>
            </w:r>
            <w:r w:rsidR="00891008">
              <w:rPr>
                <w:color w:val="000000"/>
                <w:sz w:val="28"/>
                <w:szCs w:val="22"/>
              </w:rPr>
              <w:t>ой</w:t>
            </w:r>
            <w:r w:rsidRPr="008A25F4">
              <w:rPr>
                <w:color w:val="000000"/>
                <w:sz w:val="28"/>
                <w:szCs w:val="22"/>
              </w:rPr>
              <w:t xml:space="preserve"> работ</w:t>
            </w:r>
            <w:r w:rsidR="00891008">
              <w:rPr>
                <w:color w:val="000000"/>
                <w:sz w:val="28"/>
                <w:szCs w:val="22"/>
              </w:rPr>
              <w:t>ы</w:t>
            </w:r>
          </w:p>
        </w:tc>
        <w:tc>
          <w:tcPr>
            <w:tcW w:w="1241" w:type="dxa"/>
          </w:tcPr>
          <w:p w:rsidR="008A25F4" w:rsidRDefault="00935B9C" w:rsidP="00935B9C">
            <w:pPr>
              <w:spacing w:line="271" w:lineRule="auto"/>
              <w:ind w:right="58"/>
              <w:jc w:val="center"/>
              <w:rPr>
                <w:color w:val="000000"/>
                <w:sz w:val="28"/>
                <w:szCs w:val="22"/>
              </w:rPr>
            </w:pPr>
            <w:r>
              <w:rPr>
                <w:color w:val="000000"/>
                <w:sz w:val="28"/>
                <w:szCs w:val="22"/>
              </w:rPr>
              <w:t>28</w:t>
            </w:r>
          </w:p>
        </w:tc>
      </w:tr>
      <w:tr w:rsidR="00E769F4" w:rsidTr="00DF1EB5">
        <w:tc>
          <w:tcPr>
            <w:tcW w:w="7938" w:type="dxa"/>
          </w:tcPr>
          <w:p w:rsidR="00E769F4" w:rsidRPr="00E769F4" w:rsidRDefault="00E769F4" w:rsidP="00DF1EB5">
            <w:pPr>
              <w:autoSpaceDE w:val="0"/>
              <w:spacing w:line="276" w:lineRule="auto"/>
              <w:jc w:val="both"/>
              <w:rPr>
                <w:b/>
                <w:sz w:val="22"/>
                <w:szCs w:val="22"/>
                <w:highlight w:val="yellow"/>
              </w:rPr>
            </w:pPr>
            <w:r>
              <w:rPr>
                <w:color w:val="000000"/>
                <w:sz w:val="28"/>
                <w:szCs w:val="22"/>
              </w:rPr>
              <w:t>3.</w:t>
            </w:r>
            <w:r w:rsidRPr="00956F27">
              <w:rPr>
                <w:color w:val="000000"/>
                <w:sz w:val="28"/>
                <w:szCs w:val="22"/>
              </w:rPr>
              <w:t>4</w:t>
            </w:r>
            <w:r w:rsidR="00956F27">
              <w:rPr>
                <w:color w:val="000000"/>
                <w:sz w:val="28"/>
                <w:szCs w:val="22"/>
              </w:rPr>
              <w:t xml:space="preserve">. </w:t>
            </w:r>
            <w:r w:rsidRPr="00956F27">
              <w:rPr>
                <w:b/>
                <w:sz w:val="22"/>
                <w:szCs w:val="22"/>
              </w:rPr>
              <w:t xml:space="preserve"> </w:t>
            </w:r>
            <w:r w:rsidRPr="00956F27">
              <w:rPr>
                <w:sz w:val="28"/>
                <w:szCs w:val="28"/>
              </w:rPr>
              <w:t>Организация приема абитуриентов</w:t>
            </w:r>
          </w:p>
        </w:tc>
        <w:tc>
          <w:tcPr>
            <w:tcW w:w="1241" w:type="dxa"/>
          </w:tcPr>
          <w:p w:rsidR="00E769F4" w:rsidRDefault="00935B9C" w:rsidP="00935B9C">
            <w:pPr>
              <w:spacing w:line="271" w:lineRule="auto"/>
              <w:ind w:right="58"/>
              <w:jc w:val="center"/>
              <w:rPr>
                <w:color w:val="000000"/>
                <w:sz w:val="28"/>
                <w:szCs w:val="22"/>
              </w:rPr>
            </w:pPr>
            <w:r>
              <w:rPr>
                <w:color w:val="000000"/>
                <w:sz w:val="28"/>
                <w:szCs w:val="22"/>
              </w:rPr>
              <w:t>37</w:t>
            </w:r>
          </w:p>
        </w:tc>
      </w:tr>
      <w:tr w:rsidR="00BC2137" w:rsidTr="00DF1EB5">
        <w:tc>
          <w:tcPr>
            <w:tcW w:w="7938" w:type="dxa"/>
          </w:tcPr>
          <w:p w:rsidR="00BC2137" w:rsidRPr="00DA0711" w:rsidRDefault="00B83A2B" w:rsidP="00DF1EB5">
            <w:pPr>
              <w:keepNext/>
              <w:keepLines/>
              <w:spacing w:after="4" w:line="268" w:lineRule="auto"/>
              <w:ind w:left="34" w:hanging="10"/>
              <w:jc w:val="both"/>
              <w:outlineLvl w:val="1"/>
              <w:rPr>
                <w:color w:val="000000"/>
                <w:sz w:val="28"/>
                <w:szCs w:val="22"/>
              </w:rPr>
            </w:pPr>
            <w:r w:rsidRPr="00B83A2B">
              <w:rPr>
                <w:color w:val="000000"/>
                <w:sz w:val="28"/>
                <w:szCs w:val="22"/>
              </w:rPr>
              <w:t>3.</w:t>
            </w:r>
            <w:r w:rsidR="00E769F4">
              <w:rPr>
                <w:color w:val="000000"/>
                <w:sz w:val="28"/>
                <w:szCs w:val="22"/>
              </w:rPr>
              <w:t>5</w:t>
            </w:r>
            <w:r w:rsidRPr="00B83A2B">
              <w:rPr>
                <w:color w:val="000000"/>
                <w:sz w:val="28"/>
                <w:szCs w:val="22"/>
              </w:rPr>
              <w:t xml:space="preserve">. Обеспеченность информационно-библиотечными ресурсами </w:t>
            </w:r>
          </w:p>
        </w:tc>
        <w:tc>
          <w:tcPr>
            <w:tcW w:w="1241" w:type="dxa"/>
          </w:tcPr>
          <w:p w:rsidR="001B2E31" w:rsidRDefault="001B2E31" w:rsidP="00935B9C">
            <w:pPr>
              <w:spacing w:line="271" w:lineRule="auto"/>
              <w:ind w:right="58"/>
              <w:jc w:val="center"/>
              <w:rPr>
                <w:color w:val="000000"/>
                <w:sz w:val="28"/>
                <w:szCs w:val="22"/>
              </w:rPr>
            </w:pPr>
          </w:p>
          <w:p w:rsidR="00BC2137" w:rsidRDefault="00935B9C" w:rsidP="00935B9C">
            <w:pPr>
              <w:spacing w:line="271" w:lineRule="auto"/>
              <w:ind w:right="58"/>
              <w:jc w:val="center"/>
              <w:rPr>
                <w:color w:val="000000"/>
                <w:sz w:val="28"/>
                <w:szCs w:val="22"/>
              </w:rPr>
            </w:pPr>
            <w:r>
              <w:rPr>
                <w:color w:val="000000"/>
                <w:sz w:val="28"/>
                <w:szCs w:val="22"/>
              </w:rPr>
              <w:t>41</w:t>
            </w:r>
          </w:p>
        </w:tc>
      </w:tr>
      <w:tr w:rsidR="00BC2137" w:rsidTr="00DF1EB5">
        <w:tc>
          <w:tcPr>
            <w:tcW w:w="7938" w:type="dxa"/>
          </w:tcPr>
          <w:p w:rsidR="00BC2137" w:rsidRPr="00EC4249" w:rsidRDefault="00EC4249" w:rsidP="00DF1EB5">
            <w:pPr>
              <w:autoSpaceDE w:val="0"/>
              <w:spacing w:line="276" w:lineRule="auto"/>
              <w:jc w:val="both"/>
              <w:rPr>
                <w:sz w:val="28"/>
                <w:szCs w:val="28"/>
              </w:rPr>
            </w:pPr>
            <w:r w:rsidRPr="00EC4249">
              <w:rPr>
                <w:color w:val="000000"/>
                <w:sz w:val="28"/>
                <w:szCs w:val="28"/>
              </w:rPr>
              <w:t>3.</w:t>
            </w:r>
            <w:r w:rsidR="00E769F4">
              <w:rPr>
                <w:color w:val="000000"/>
                <w:sz w:val="28"/>
                <w:szCs w:val="28"/>
              </w:rPr>
              <w:t>6</w:t>
            </w:r>
            <w:r w:rsidRPr="00EC4249">
              <w:rPr>
                <w:color w:val="000000"/>
                <w:sz w:val="28"/>
                <w:szCs w:val="28"/>
              </w:rPr>
              <w:t xml:space="preserve">. </w:t>
            </w:r>
            <w:r>
              <w:rPr>
                <w:sz w:val="28"/>
                <w:szCs w:val="28"/>
              </w:rPr>
              <w:t>Организация учебного процесса</w:t>
            </w:r>
          </w:p>
        </w:tc>
        <w:tc>
          <w:tcPr>
            <w:tcW w:w="1241" w:type="dxa"/>
          </w:tcPr>
          <w:p w:rsidR="00BC2137" w:rsidRDefault="00935B9C" w:rsidP="00935B9C">
            <w:pPr>
              <w:spacing w:line="271" w:lineRule="auto"/>
              <w:ind w:right="58"/>
              <w:jc w:val="center"/>
              <w:rPr>
                <w:color w:val="000000"/>
                <w:sz w:val="28"/>
                <w:szCs w:val="22"/>
              </w:rPr>
            </w:pPr>
            <w:r>
              <w:rPr>
                <w:color w:val="000000"/>
                <w:sz w:val="28"/>
                <w:szCs w:val="22"/>
              </w:rPr>
              <w:t>44</w:t>
            </w:r>
          </w:p>
        </w:tc>
      </w:tr>
      <w:tr w:rsidR="00DA0711" w:rsidTr="00DF1EB5">
        <w:tc>
          <w:tcPr>
            <w:tcW w:w="7938" w:type="dxa"/>
          </w:tcPr>
          <w:p w:rsidR="00DA0711" w:rsidRPr="00C92DE1" w:rsidRDefault="00C92DE1" w:rsidP="00DF1EB5">
            <w:pPr>
              <w:pStyle w:val="a8"/>
              <w:autoSpaceDE w:val="0"/>
              <w:spacing w:after="0"/>
              <w:ind w:left="0"/>
              <w:jc w:val="both"/>
              <w:rPr>
                <w:sz w:val="28"/>
                <w:szCs w:val="28"/>
              </w:rPr>
            </w:pPr>
            <w:r w:rsidRPr="00C92DE1">
              <w:rPr>
                <w:rFonts w:ascii="Times New Roman" w:hAnsi="Times New Roman" w:cs="Times New Roman"/>
                <w:b/>
                <w:color w:val="000000"/>
                <w:sz w:val="28"/>
                <w:szCs w:val="28"/>
              </w:rPr>
              <w:t>Раздел</w:t>
            </w:r>
            <w:r w:rsidRPr="00C92DE1">
              <w:rPr>
                <w:rFonts w:ascii="Times New Roman" w:hAnsi="Times New Roman" w:cs="Times New Roman"/>
                <w:b/>
                <w:sz w:val="28"/>
                <w:szCs w:val="28"/>
              </w:rPr>
              <w:t xml:space="preserve"> 4</w:t>
            </w:r>
            <w:r>
              <w:rPr>
                <w:rFonts w:ascii="Times New Roman" w:hAnsi="Times New Roman"/>
                <w:b/>
                <w:sz w:val="28"/>
                <w:szCs w:val="28"/>
              </w:rPr>
              <w:t>.</w:t>
            </w:r>
            <w:r w:rsidRPr="00C92DE1">
              <w:rPr>
                <w:rFonts w:ascii="Times New Roman" w:hAnsi="Times New Roman"/>
                <w:b/>
                <w:sz w:val="28"/>
                <w:szCs w:val="28"/>
              </w:rPr>
              <w:t xml:space="preserve"> Организация и проведение практик</w:t>
            </w:r>
          </w:p>
        </w:tc>
        <w:tc>
          <w:tcPr>
            <w:tcW w:w="1241" w:type="dxa"/>
          </w:tcPr>
          <w:p w:rsidR="00DA0711" w:rsidRDefault="00935B9C" w:rsidP="00935B9C">
            <w:pPr>
              <w:spacing w:line="271" w:lineRule="auto"/>
              <w:ind w:right="58"/>
              <w:jc w:val="center"/>
              <w:rPr>
                <w:color w:val="000000"/>
                <w:sz w:val="28"/>
                <w:szCs w:val="22"/>
              </w:rPr>
            </w:pPr>
            <w:r>
              <w:rPr>
                <w:color w:val="000000"/>
                <w:sz w:val="28"/>
                <w:szCs w:val="22"/>
              </w:rPr>
              <w:t>50</w:t>
            </w:r>
          </w:p>
        </w:tc>
      </w:tr>
      <w:tr w:rsidR="00DA0711" w:rsidTr="00DF1EB5">
        <w:tc>
          <w:tcPr>
            <w:tcW w:w="7938" w:type="dxa"/>
          </w:tcPr>
          <w:p w:rsidR="00DA0711" w:rsidRPr="00A17D9F" w:rsidRDefault="00826B70" w:rsidP="00DF1EB5">
            <w:pPr>
              <w:autoSpaceDE w:val="0"/>
              <w:spacing w:line="276" w:lineRule="auto"/>
              <w:jc w:val="both"/>
              <w:rPr>
                <w:b/>
                <w:sz w:val="28"/>
                <w:szCs w:val="28"/>
              </w:rPr>
            </w:pPr>
            <w:r w:rsidRPr="00826B70">
              <w:rPr>
                <w:b/>
                <w:color w:val="000000"/>
                <w:sz w:val="28"/>
                <w:szCs w:val="28"/>
              </w:rPr>
              <w:t>Раздел</w:t>
            </w:r>
            <w:r w:rsidRPr="00826B70">
              <w:rPr>
                <w:b/>
                <w:sz w:val="28"/>
                <w:szCs w:val="28"/>
              </w:rPr>
              <w:t xml:space="preserve"> 5. Качество подготовки специалистов</w:t>
            </w:r>
          </w:p>
        </w:tc>
        <w:tc>
          <w:tcPr>
            <w:tcW w:w="1241" w:type="dxa"/>
          </w:tcPr>
          <w:p w:rsidR="00DA0711" w:rsidRDefault="00935B9C" w:rsidP="00935B9C">
            <w:pPr>
              <w:spacing w:line="271" w:lineRule="auto"/>
              <w:ind w:right="58"/>
              <w:jc w:val="center"/>
              <w:rPr>
                <w:color w:val="000000"/>
                <w:sz w:val="28"/>
                <w:szCs w:val="22"/>
              </w:rPr>
            </w:pPr>
            <w:r>
              <w:rPr>
                <w:color w:val="000000"/>
                <w:sz w:val="28"/>
                <w:szCs w:val="22"/>
              </w:rPr>
              <w:t>52</w:t>
            </w:r>
          </w:p>
        </w:tc>
      </w:tr>
      <w:tr w:rsidR="00BC2137" w:rsidTr="00DF1EB5">
        <w:tc>
          <w:tcPr>
            <w:tcW w:w="7938" w:type="dxa"/>
          </w:tcPr>
          <w:p w:rsidR="00BC2137" w:rsidRPr="00891008" w:rsidRDefault="00A17D9F" w:rsidP="00DF1EB5">
            <w:pPr>
              <w:autoSpaceDE w:val="0"/>
              <w:spacing w:line="276" w:lineRule="auto"/>
              <w:jc w:val="both"/>
              <w:rPr>
                <w:b/>
                <w:color w:val="000000"/>
                <w:sz w:val="28"/>
                <w:szCs w:val="28"/>
              </w:rPr>
            </w:pPr>
            <w:r w:rsidRPr="00A17D9F">
              <w:rPr>
                <w:sz w:val="28"/>
                <w:szCs w:val="28"/>
              </w:rPr>
              <w:t xml:space="preserve">5.1. </w:t>
            </w:r>
            <w:r w:rsidRPr="00A17D9F">
              <w:rPr>
                <w:color w:val="000000"/>
                <w:sz w:val="28"/>
                <w:szCs w:val="28"/>
              </w:rPr>
              <w:t xml:space="preserve">Востребованность и </w:t>
            </w:r>
            <w:r w:rsidRPr="00D8633F">
              <w:rPr>
                <w:color w:val="000000"/>
                <w:sz w:val="28"/>
                <w:szCs w:val="28"/>
              </w:rPr>
              <w:t>трудоустройство выпускников</w:t>
            </w:r>
            <w:r w:rsidRPr="00A17D9F">
              <w:rPr>
                <w:b/>
                <w:color w:val="000000"/>
                <w:sz w:val="28"/>
                <w:szCs w:val="28"/>
              </w:rPr>
              <w:t xml:space="preserve"> </w:t>
            </w:r>
          </w:p>
        </w:tc>
        <w:tc>
          <w:tcPr>
            <w:tcW w:w="1241" w:type="dxa"/>
          </w:tcPr>
          <w:p w:rsidR="00BC2137" w:rsidRDefault="00935B9C" w:rsidP="00935B9C">
            <w:pPr>
              <w:spacing w:line="271" w:lineRule="auto"/>
              <w:ind w:right="58"/>
              <w:jc w:val="center"/>
              <w:rPr>
                <w:color w:val="000000"/>
                <w:sz w:val="28"/>
                <w:szCs w:val="22"/>
              </w:rPr>
            </w:pPr>
            <w:r>
              <w:rPr>
                <w:color w:val="000000"/>
                <w:sz w:val="28"/>
                <w:szCs w:val="22"/>
              </w:rPr>
              <w:t>52</w:t>
            </w:r>
          </w:p>
        </w:tc>
      </w:tr>
      <w:tr w:rsidR="00AD7F86" w:rsidTr="00DF1EB5">
        <w:tc>
          <w:tcPr>
            <w:tcW w:w="7938" w:type="dxa"/>
          </w:tcPr>
          <w:p w:rsidR="00AD7F86" w:rsidRPr="00A17D9F" w:rsidRDefault="00AD7F86" w:rsidP="00DF1EB5">
            <w:pPr>
              <w:autoSpaceDE w:val="0"/>
              <w:spacing w:line="276" w:lineRule="auto"/>
              <w:jc w:val="both"/>
              <w:rPr>
                <w:sz w:val="28"/>
                <w:szCs w:val="28"/>
              </w:rPr>
            </w:pPr>
            <w:r w:rsidRPr="00AD7F86">
              <w:rPr>
                <w:sz w:val="28"/>
                <w:szCs w:val="28"/>
              </w:rPr>
              <w:t xml:space="preserve">5.2. </w:t>
            </w:r>
            <w:r>
              <w:rPr>
                <w:sz w:val="28"/>
                <w:szCs w:val="28"/>
              </w:rPr>
              <w:t>Анализ конъюнктуры и перспектив</w:t>
            </w:r>
          </w:p>
        </w:tc>
        <w:tc>
          <w:tcPr>
            <w:tcW w:w="1241" w:type="dxa"/>
          </w:tcPr>
          <w:p w:rsidR="00AD7F86" w:rsidRDefault="00935B9C" w:rsidP="00935B9C">
            <w:pPr>
              <w:spacing w:line="271" w:lineRule="auto"/>
              <w:ind w:right="58"/>
              <w:jc w:val="center"/>
              <w:rPr>
                <w:color w:val="000000"/>
                <w:sz w:val="28"/>
                <w:szCs w:val="22"/>
              </w:rPr>
            </w:pPr>
            <w:r>
              <w:rPr>
                <w:color w:val="000000"/>
                <w:sz w:val="28"/>
                <w:szCs w:val="22"/>
              </w:rPr>
              <w:t>55</w:t>
            </w:r>
          </w:p>
        </w:tc>
      </w:tr>
      <w:tr w:rsidR="00D8633F" w:rsidTr="00DF1EB5">
        <w:tc>
          <w:tcPr>
            <w:tcW w:w="7938" w:type="dxa"/>
          </w:tcPr>
          <w:p w:rsidR="00D8633F" w:rsidRPr="00D22EB1" w:rsidRDefault="00891008" w:rsidP="00DF1EB5">
            <w:pPr>
              <w:pStyle w:val="6"/>
              <w:spacing w:before="0"/>
              <w:ind w:right="5"/>
              <w:jc w:val="both"/>
              <w:rPr>
                <w:rFonts w:ascii="Times New Roman" w:eastAsia="Times New Roman" w:hAnsi="Times New Roman" w:cs="Times New Roman"/>
                <w:b/>
                <w:i w:val="0"/>
                <w:iCs w:val="0"/>
                <w:color w:val="000000"/>
                <w:sz w:val="28"/>
                <w:szCs w:val="28"/>
              </w:rPr>
            </w:pPr>
            <w:r w:rsidRPr="00D22EB1">
              <w:rPr>
                <w:rFonts w:ascii="Times New Roman" w:hAnsi="Times New Roman" w:cs="Times New Roman"/>
                <w:b/>
                <w:i w:val="0"/>
                <w:color w:val="000000"/>
                <w:sz w:val="28"/>
                <w:szCs w:val="28"/>
              </w:rPr>
              <w:t>Раздел</w:t>
            </w:r>
            <w:r w:rsidRPr="00D22EB1">
              <w:rPr>
                <w:rFonts w:ascii="Times New Roman" w:hAnsi="Times New Roman" w:cs="Times New Roman"/>
                <w:b/>
                <w:i w:val="0"/>
                <w:sz w:val="28"/>
                <w:szCs w:val="28"/>
              </w:rPr>
              <w:t xml:space="preserve"> </w:t>
            </w:r>
            <w:r w:rsidRPr="00D22EB1">
              <w:rPr>
                <w:rFonts w:ascii="Times New Roman" w:hAnsi="Times New Roman" w:cs="Times New Roman"/>
                <w:b/>
                <w:i w:val="0"/>
                <w:color w:val="auto"/>
                <w:sz w:val="28"/>
                <w:szCs w:val="28"/>
              </w:rPr>
              <w:t xml:space="preserve">6.   </w:t>
            </w:r>
            <w:r w:rsidRPr="00D22EB1">
              <w:rPr>
                <w:rFonts w:ascii="Times New Roman" w:eastAsia="Times New Roman" w:hAnsi="Times New Roman" w:cs="Times New Roman"/>
                <w:b/>
                <w:i w:val="0"/>
                <w:iCs w:val="0"/>
                <w:color w:val="000000"/>
                <w:sz w:val="28"/>
                <w:szCs w:val="28"/>
              </w:rPr>
              <w:t xml:space="preserve">Качество кадрового обеспечения </w:t>
            </w:r>
          </w:p>
        </w:tc>
        <w:tc>
          <w:tcPr>
            <w:tcW w:w="1241" w:type="dxa"/>
          </w:tcPr>
          <w:p w:rsidR="00D8633F" w:rsidRDefault="004C3A5B" w:rsidP="00935B9C">
            <w:pPr>
              <w:spacing w:line="271" w:lineRule="auto"/>
              <w:ind w:right="58"/>
              <w:jc w:val="center"/>
              <w:rPr>
                <w:color w:val="000000"/>
                <w:sz w:val="28"/>
                <w:szCs w:val="22"/>
              </w:rPr>
            </w:pPr>
            <w:r>
              <w:rPr>
                <w:color w:val="000000"/>
                <w:sz w:val="28"/>
                <w:szCs w:val="22"/>
              </w:rPr>
              <w:t>60</w:t>
            </w:r>
          </w:p>
        </w:tc>
      </w:tr>
      <w:tr w:rsidR="00BC2137" w:rsidTr="00DF1EB5">
        <w:tc>
          <w:tcPr>
            <w:tcW w:w="7938" w:type="dxa"/>
          </w:tcPr>
          <w:p w:rsidR="00BC2137" w:rsidRPr="00D22EB1" w:rsidRDefault="00891008" w:rsidP="00DF1EB5">
            <w:pPr>
              <w:autoSpaceDE w:val="0"/>
              <w:spacing w:line="276" w:lineRule="auto"/>
              <w:jc w:val="both"/>
              <w:rPr>
                <w:b/>
                <w:sz w:val="28"/>
                <w:szCs w:val="28"/>
              </w:rPr>
            </w:pPr>
            <w:r w:rsidRPr="00D22EB1">
              <w:rPr>
                <w:b/>
                <w:sz w:val="28"/>
                <w:szCs w:val="28"/>
              </w:rPr>
              <w:t>Раздел 7.  Материально-техническая база.</w:t>
            </w:r>
          </w:p>
        </w:tc>
        <w:tc>
          <w:tcPr>
            <w:tcW w:w="1241" w:type="dxa"/>
          </w:tcPr>
          <w:p w:rsidR="00BC2137" w:rsidRDefault="004C3A5B" w:rsidP="00935B9C">
            <w:pPr>
              <w:spacing w:line="271" w:lineRule="auto"/>
              <w:ind w:right="58"/>
              <w:jc w:val="center"/>
              <w:rPr>
                <w:color w:val="000000"/>
                <w:sz w:val="28"/>
                <w:szCs w:val="22"/>
              </w:rPr>
            </w:pPr>
            <w:r>
              <w:rPr>
                <w:color w:val="000000"/>
                <w:sz w:val="28"/>
                <w:szCs w:val="22"/>
              </w:rPr>
              <w:t>61</w:t>
            </w:r>
          </w:p>
        </w:tc>
      </w:tr>
      <w:tr w:rsidR="00BC2137" w:rsidTr="00DF1EB5">
        <w:tc>
          <w:tcPr>
            <w:tcW w:w="7938" w:type="dxa"/>
          </w:tcPr>
          <w:p w:rsidR="00BC2137" w:rsidRPr="00D22EB1" w:rsidRDefault="001A6141" w:rsidP="00DF1EB5">
            <w:pPr>
              <w:autoSpaceDE w:val="0"/>
              <w:spacing w:line="276" w:lineRule="auto"/>
              <w:jc w:val="both"/>
              <w:rPr>
                <w:color w:val="000000"/>
                <w:sz w:val="28"/>
                <w:szCs w:val="28"/>
              </w:rPr>
            </w:pPr>
            <w:r w:rsidRPr="00D22EB1">
              <w:rPr>
                <w:color w:val="000000"/>
                <w:sz w:val="28"/>
                <w:szCs w:val="28"/>
              </w:rPr>
              <w:t>7.1</w:t>
            </w:r>
            <w:r w:rsidRPr="00D22EB1">
              <w:rPr>
                <w:b/>
                <w:sz w:val="28"/>
                <w:szCs w:val="28"/>
              </w:rPr>
              <w:t xml:space="preserve"> </w:t>
            </w:r>
            <w:r w:rsidRPr="00D22EB1">
              <w:rPr>
                <w:sz w:val="28"/>
                <w:szCs w:val="28"/>
              </w:rPr>
              <w:t>Оснащённость учебных кабинетов</w:t>
            </w:r>
          </w:p>
        </w:tc>
        <w:tc>
          <w:tcPr>
            <w:tcW w:w="1241" w:type="dxa"/>
          </w:tcPr>
          <w:p w:rsidR="00BC2137" w:rsidRDefault="004C3A5B" w:rsidP="00935B9C">
            <w:pPr>
              <w:spacing w:line="271" w:lineRule="auto"/>
              <w:ind w:right="58"/>
              <w:jc w:val="center"/>
              <w:rPr>
                <w:color w:val="000000"/>
                <w:sz w:val="28"/>
                <w:szCs w:val="22"/>
              </w:rPr>
            </w:pPr>
            <w:r>
              <w:rPr>
                <w:color w:val="000000"/>
                <w:sz w:val="28"/>
                <w:szCs w:val="22"/>
              </w:rPr>
              <w:t>61</w:t>
            </w:r>
          </w:p>
        </w:tc>
      </w:tr>
      <w:tr w:rsidR="001A6141" w:rsidTr="00DF1EB5">
        <w:tc>
          <w:tcPr>
            <w:tcW w:w="7938" w:type="dxa"/>
          </w:tcPr>
          <w:p w:rsidR="001A6141" w:rsidRPr="00D22EB1" w:rsidRDefault="001A6141" w:rsidP="00DF1EB5">
            <w:pPr>
              <w:autoSpaceDE w:val="0"/>
              <w:spacing w:line="276" w:lineRule="auto"/>
              <w:jc w:val="both"/>
              <w:rPr>
                <w:color w:val="000000"/>
                <w:sz w:val="28"/>
                <w:szCs w:val="28"/>
              </w:rPr>
            </w:pPr>
            <w:r w:rsidRPr="00D22EB1">
              <w:rPr>
                <w:color w:val="000000"/>
                <w:sz w:val="28"/>
                <w:szCs w:val="28"/>
              </w:rPr>
              <w:t>7.2</w:t>
            </w:r>
            <w:r w:rsidRPr="00D22EB1">
              <w:rPr>
                <w:b/>
                <w:sz w:val="28"/>
                <w:szCs w:val="28"/>
              </w:rPr>
              <w:t xml:space="preserve"> </w:t>
            </w:r>
            <w:r w:rsidRPr="00D22EB1">
              <w:rPr>
                <w:sz w:val="28"/>
                <w:szCs w:val="28"/>
              </w:rPr>
              <w:t>Социально-бытовые условия</w:t>
            </w:r>
          </w:p>
        </w:tc>
        <w:tc>
          <w:tcPr>
            <w:tcW w:w="1241" w:type="dxa"/>
          </w:tcPr>
          <w:p w:rsidR="001A6141" w:rsidRDefault="004C3A5B" w:rsidP="00935B9C">
            <w:pPr>
              <w:spacing w:line="271" w:lineRule="auto"/>
              <w:ind w:right="58"/>
              <w:jc w:val="center"/>
              <w:rPr>
                <w:color w:val="000000"/>
                <w:sz w:val="28"/>
                <w:szCs w:val="22"/>
              </w:rPr>
            </w:pPr>
            <w:r>
              <w:rPr>
                <w:color w:val="000000"/>
                <w:sz w:val="28"/>
                <w:szCs w:val="22"/>
              </w:rPr>
              <w:t>63</w:t>
            </w:r>
          </w:p>
        </w:tc>
      </w:tr>
      <w:tr w:rsidR="001A6141" w:rsidTr="00DF1EB5">
        <w:tc>
          <w:tcPr>
            <w:tcW w:w="7938" w:type="dxa"/>
          </w:tcPr>
          <w:p w:rsidR="001A6141" w:rsidRPr="00D22EB1" w:rsidRDefault="009404AA" w:rsidP="00DF1EB5">
            <w:pPr>
              <w:keepNext/>
              <w:keepLines/>
              <w:spacing w:after="85" w:line="265" w:lineRule="auto"/>
              <w:ind w:right="5"/>
              <w:jc w:val="both"/>
              <w:outlineLvl w:val="2"/>
              <w:rPr>
                <w:b/>
                <w:color w:val="000000"/>
                <w:sz w:val="28"/>
                <w:szCs w:val="28"/>
              </w:rPr>
            </w:pPr>
            <w:r w:rsidRPr="00D22EB1">
              <w:rPr>
                <w:b/>
                <w:sz w:val="28"/>
                <w:szCs w:val="28"/>
              </w:rPr>
              <w:t xml:space="preserve">Раздел </w:t>
            </w:r>
            <w:r w:rsidR="00E15263" w:rsidRPr="00D22EB1">
              <w:rPr>
                <w:b/>
                <w:sz w:val="28"/>
                <w:szCs w:val="28"/>
              </w:rPr>
              <w:t>8</w:t>
            </w:r>
            <w:r w:rsidRPr="00D22EB1">
              <w:rPr>
                <w:b/>
                <w:sz w:val="28"/>
                <w:szCs w:val="28"/>
              </w:rPr>
              <w:t xml:space="preserve">.  </w:t>
            </w:r>
            <w:r w:rsidRPr="00D22EB1">
              <w:rPr>
                <w:b/>
                <w:color w:val="000000"/>
                <w:sz w:val="28"/>
                <w:szCs w:val="28"/>
              </w:rPr>
              <w:t xml:space="preserve">Функционирование внутренней системы оценки качества образования </w:t>
            </w:r>
          </w:p>
        </w:tc>
        <w:tc>
          <w:tcPr>
            <w:tcW w:w="1241" w:type="dxa"/>
          </w:tcPr>
          <w:p w:rsidR="001A6141" w:rsidRDefault="004C3A5B" w:rsidP="00935B9C">
            <w:pPr>
              <w:spacing w:line="271" w:lineRule="auto"/>
              <w:ind w:right="58"/>
              <w:jc w:val="center"/>
              <w:rPr>
                <w:color w:val="000000"/>
                <w:sz w:val="28"/>
                <w:szCs w:val="22"/>
              </w:rPr>
            </w:pPr>
            <w:r>
              <w:rPr>
                <w:color w:val="000000"/>
                <w:sz w:val="28"/>
                <w:szCs w:val="22"/>
              </w:rPr>
              <w:t>64</w:t>
            </w:r>
          </w:p>
        </w:tc>
      </w:tr>
      <w:tr w:rsidR="001A6141" w:rsidTr="00DF1EB5">
        <w:tc>
          <w:tcPr>
            <w:tcW w:w="7938" w:type="dxa"/>
          </w:tcPr>
          <w:p w:rsidR="001A6141" w:rsidRPr="00D22EB1" w:rsidRDefault="00E15263" w:rsidP="00DF1EB5">
            <w:pPr>
              <w:autoSpaceDE w:val="0"/>
              <w:spacing w:line="276" w:lineRule="auto"/>
              <w:jc w:val="both"/>
              <w:rPr>
                <w:color w:val="000000"/>
                <w:sz w:val="28"/>
                <w:szCs w:val="28"/>
              </w:rPr>
            </w:pPr>
            <w:r w:rsidRPr="00D22EB1">
              <w:rPr>
                <w:sz w:val="28"/>
                <w:szCs w:val="28"/>
              </w:rPr>
              <w:t>8</w:t>
            </w:r>
            <w:r w:rsidR="009404AA" w:rsidRPr="00D22EB1">
              <w:rPr>
                <w:sz w:val="28"/>
                <w:szCs w:val="28"/>
              </w:rPr>
              <w:t xml:space="preserve">. 1. </w:t>
            </w:r>
            <w:r w:rsidR="009404AA" w:rsidRPr="00D22EB1">
              <w:rPr>
                <w:color w:val="000000"/>
                <w:sz w:val="28"/>
                <w:szCs w:val="28"/>
              </w:rPr>
              <w:t>Внутренняя система оценки качества</w:t>
            </w:r>
            <w:r w:rsidR="00662116" w:rsidRPr="00D22EB1">
              <w:rPr>
                <w:color w:val="000000"/>
                <w:sz w:val="28"/>
                <w:szCs w:val="28"/>
              </w:rPr>
              <w:t xml:space="preserve"> образования</w:t>
            </w:r>
            <w:r w:rsidR="009404AA" w:rsidRPr="00D22EB1">
              <w:rPr>
                <w:color w:val="000000"/>
                <w:sz w:val="28"/>
                <w:szCs w:val="28"/>
              </w:rPr>
              <w:t xml:space="preserve"> (ВСОКО)</w:t>
            </w:r>
          </w:p>
        </w:tc>
        <w:tc>
          <w:tcPr>
            <w:tcW w:w="1241" w:type="dxa"/>
          </w:tcPr>
          <w:p w:rsidR="001A6141" w:rsidRDefault="004C3A5B" w:rsidP="00935B9C">
            <w:pPr>
              <w:spacing w:line="271" w:lineRule="auto"/>
              <w:ind w:right="58"/>
              <w:jc w:val="center"/>
              <w:rPr>
                <w:color w:val="000000"/>
                <w:sz w:val="28"/>
                <w:szCs w:val="22"/>
              </w:rPr>
            </w:pPr>
            <w:r>
              <w:rPr>
                <w:color w:val="000000"/>
                <w:sz w:val="28"/>
                <w:szCs w:val="22"/>
              </w:rPr>
              <w:t>64</w:t>
            </w:r>
          </w:p>
        </w:tc>
      </w:tr>
      <w:tr w:rsidR="009404AA" w:rsidTr="00DF1EB5">
        <w:tc>
          <w:tcPr>
            <w:tcW w:w="7938" w:type="dxa"/>
          </w:tcPr>
          <w:p w:rsidR="009404AA" w:rsidRPr="00D22EB1" w:rsidRDefault="008A0F42" w:rsidP="00DF1EB5">
            <w:pPr>
              <w:autoSpaceDE w:val="0"/>
              <w:spacing w:line="276" w:lineRule="auto"/>
              <w:jc w:val="both"/>
              <w:rPr>
                <w:b/>
                <w:sz w:val="28"/>
                <w:szCs w:val="28"/>
              </w:rPr>
            </w:pPr>
            <w:r w:rsidRPr="00D22EB1">
              <w:rPr>
                <w:b/>
                <w:sz w:val="28"/>
                <w:szCs w:val="28"/>
              </w:rPr>
              <w:t>Раздел 9.Финансовое обеспечение образовательного учреждения</w:t>
            </w:r>
          </w:p>
        </w:tc>
        <w:tc>
          <w:tcPr>
            <w:tcW w:w="1241" w:type="dxa"/>
          </w:tcPr>
          <w:p w:rsidR="009404AA" w:rsidRDefault="004C3A5B" w:rsidP="00935B9C">
            <w:pPr>
              <w:spacing w:line="271" w:lineRule="auto"/>
              <w:ind w:right="58"/>
              <w:jc w:val="center"/>
              <w:rPr>
                <w:color w:val="000000"/>
                <w:sz w:val="28"/>
                <w:szCs w:val="22"/>
              </w:rPr>
            </w:pPr>
            <w:r>
              <w:rPr>
                <w:color w:val="000000"/>
                <w:sz w:val="28"/>
                <w:szCs w:val="22"/>
              </w:rPr>
              <w:t>70</w:t>
            </w:r>
          </w:p>
        </w:tc>
      </w:tr>
      <w:tr w:rsidR="009404AA" w:rsidTr="00DF1EB5">
        <w:tc>
          <w:tcPr>
            <w:tcW w:w="7938" w:type="dxa"/>
          </w:tcPr>
          <w:p w:rsidR="009404AA" w:rsidRPr="00D22EB1" w:rsidRDefault="008A0F42" w:rsidP="00DF1EB5">
            <w:pPr>
              <w:autoSpaceDE w:val="0"/>
              <w:spacing w:line="276" w:lineRule="auto"/>
              <w:jc w:val="both"/>
              <w:rPr>
                <w:b/>
                <w:sz w:val="28"/>
                <w:szCs w:val="28"/>
              </w:rPr>
            </w:pPr>
            <w:r w:rsidRPr="00D22EB1">
              <w:rPr>
                <w:b/>
                <w:sz w:val="28"/>
                <w:szCs w:val="28"/>
              </w:rPr>
              <w:t>Заключение</w:t>
            </w:r>
          </w:p>
        </w:tc>
        <w:tc>
          <w:tcPr>
            <w:tcW w:w="1241" w:type="dxa"/>
          </w:tcPr>
          <w:p w:rsidR="009404AA" w:rsidRDefault="004C3A5B" w:rsidP="00935B9C">
            <w:pPr>
              <w:spacing w:line="271" w:lineRule="auto"/>
              <w:ind w:right="58"/>
              <w:jc w:val="center"/>
              <w:rPr>
                <w:color w:val="000000"/>
                <w:sz w:val="28"/>
                <w:szCs w:val="22"/>
              </w:rPr>
            </w:pPr>
            <w:r>
              <w:rPr>
                <w:color w:val="000000"/>
                <w:sz w:val="28"/>
                <w:szCs w:val="22"/>
              </w:rPr>
              <w:t>70</w:t>
            </w:r>
          </w:p>
        </w:tc>
      </w:tr>
    </w:tbl>
    <w:p w:rsidR="00D22EB1" w:rsidRDefault="00D22EB1" w:rsidP="00B962C1">
      <w:pPr>
        <w:pStyle w:val="Default"/>
        <w:spacing w:line="276" w:lineRule="auto"/>
        <w:jc w:val="both"/>
        <w:rPr>
          <w:b/>
          <w:sz w:val="28"/>
          <w:szCs w:val="22"/>
        </w:rPr>
      </w:pPr>
    </w:p>
    <w:p w:rsidR="00D22EB1" w:rsidRDefault="00D22EB1" w:rsidP="00DF63D0">
      <w:pPr>
        <w:pStyle w:val="Default"/>
        <w:spacing w:line="276" w:lineRule="auto"/>
        <w:ind w:firstLine="708"/>
        <w:jc w:val="both"/>
        <w:rPr>
          <w:sz w:val="28"/>
          <w:szCs w:val="28"/>
        </w:rPr>
      </w:pPr>
      <w:r w:rsidRPr="00C45A42">
        <w:rPr>
          <w:b/>
          <w:sz w:val="28"/>
          <w:szCs w:val="22"/>
        </w:rPr>
        <w:lastRenderedPageBreak/>
        <w:t>Введение</w:t>
      </w:r>
      <w:r w:rsidRPr="00DF63D0">
        <w:rPr>
          <w:sz w:val="28"/>
          <w:szCs w:val="28"/>
        </w:rPr>
        <w:t xml:space="preserve"> </w:t>
      </w:r>
    </w:p>
    <w:p w:rsidR="00DF63D0" w:rsidRPr="00DF63D0" w:rsidRDefault="00DF63D0" w:rsidP="00DF63D0">
      <w:pPr>
        <w:pStyle w:val="Default"/>
        <w:spacing w:line="276" w:lineRule="auto"/>
        <w:ind w:firstLine="708"/>
        <w:jc w:val="both"/>
        <w:rPr>
          <w:sz w:val="28"/>
          <w:szCs w:val="28"/>
        </w:rPr>
      </w:pPr>
      <w:r w:rsidRPr="00DF63D0">
        <w:rPr>
          <w:sz w:val="28"/>
          <w:szCs w:val="28"/>
        </w:rPr>
        <w:t xml:space="preserve">Самообследование образовательной организации профессионального образования (далее - самообследование) проводится в соответствии с Порядком проведения самообследования образовательной организацией (далее - порядок проведения самообследования), утвержденным приказом Минобрнауки России от 14 июня 2013 г. N 462 (зарегистрирован Минюстом России 27 июня 2013 г., регистрационный N 28908). </w:t>
      </w:r>
    </w:p>
    <w:p w:rsidR="00DF63D0" w:rsidRPr="00DF63D0" w:rsidRDefault="00DF63D0" w:rsidP="00DF63D0">
      <w:pPr>
        <w:spacing w:line="276" w:lineRule="auto"/>
        <w:ind w:firstLine="709"/>
        <w:jc w:val="both"/>
        <w:rPr>
          <w:sz w:val="28"/>
          <w:szCs w:val="28"/>
        </w:rPr>
      </w:pPr>
      <w:r w:rsidRPr="00DF63D0">
        <w:rPr>
          <w:sz w:val="28"/>
          <w:szCs w:val="28"/>
        </w:rPr>
        <w:t>Целью проведения самообследования является внутренний контроль качества образования, обеспечение доступности и открытости информации о деятельности колледжа, а также подготовка отчета о результатах самообследования.</w:t>
      </w:r>
    </w:p>
    <w:p w:rsidR="00DF63D0" w:rsidRDefault="004C6741" w:rsidP="00DF63D0">
      <w:pPr>
        <w:spacing w:line="276" w:lineRule="auto"/>
        <w:ind w:firstLine="708"/>
        <w:jc w:val="both"/>
        <w:rPr>
          <w:color w:val="000000"/>
          <w:sz w:val="28"/>
          <w:szCs w:val="22"/>
        </w:rPr>
      </w:pPr>
      <w:r w:rsidRPr="004C6741">
        <w:rPr>
          <w:color w:val="000000"/>
          <w:sz w:val="28"/>
          <w:szCs w:val="22"/>
        </w:rPr>
        <w:t xml:space="preserve">Задача </w:t>
      </w:r>
      <w:r>
        <w:rPr>
          <w:color w:val="000000"/>
          <w:sz w:val="28"/>
          <w:szCs w:val="22"/>
        </w:rPr>
        <w:t xml:space="preserve"> </w:t>
      </w:r>
      <w:r w:rsidRPr="004C6741">
        <w:rPr>
          <w:color w:val="000000"/>
          <w:sz w:val="28"/>
          <w:szCs w:val="22"/>
        </w:rPr>
        <w:t>самообследования по реализации образовательных программ: установить соответствие структуры, условий реализации, результатов освоения образовательных программ в текущем учебном году требованиям Федеральных государственных образовательных стандартов, аккредитационным показателям.</w:t>
      </w:r>
    </w:p>
    <w:p w:rsidR="00C85A0E" w:rsidRDefault="004C6741" w:rsidP="00C85A0E">
      <w:pPr>
        <w:spacing w:line="276" w:lineRule="auto"/>
        <w:ind w:firstLine="708"/>
        <w:rPr>
          <w:sz w:val="28"/>
          <w:szCs w:val="28"/>
        </w:rPr>
      </w:pPr>
      <w:r w:rsidRPr="004C6741">
        <w:rPr>
          <w:color w:val="000000"/>
          <w:sz w:val="28"/>
          <w:szCs w:val="22"/>
        </w:rPr>
        <w:t xml:space="preserve"> </w:t>
      </w:r>
      <w:proofErr w:type="gramStart"/>
      <w:r w:rsidR="00DF63D0" w:rsidRPr="00C85A0E">
        <w:rPr>
          <w:sz w:val="28"/>
          <w:szCs w:val="28"/>
        </w:rPr>
        <w:t>Самообследование</w:t>
      </w:r>
      <w:proofErr w:type="gramEnd"/>
      <w:r w:rsidR="00DF63D0" w:rsidRPr="00C85A0E">
        <w:rPr>
          <w:sz w:val="28"/>
          <w:szCs w:val="28"/>
        </w:rPr>
        <w:t xml:space="preserve"> ЧУ ПОО «СТОЛИЧНЫЙ БИЗНЕС КОЛЛЕДЖ» проведено</w:t>
      </w:r>
      <w:r w:rsidR="00C85A0E">
        <w:rPr>
          <w:sz w:val="28"/>
          <w:szCs w:val="28"/>
        </w:rPr>
        <w:t xml:space="preserve"> в период </w:t>
      </w:r>
      <w:r w:rsidR="00C85A0E" w:rsidRPr="00C85A0E">
        <w:rPr>
          <w:sz w:val="28"/>
          <w:szCs w:val="28"/>
        </w:rPr>
        <w:t>второго</w:t>
      </w:r>
      <w:r w:rsidR="00C85A0E">
        <w:rPr>
          <w:sz w:val="28"/>
          <w:szCs w:val="28"/>
        </w:rPr>
        <w:t xml:space="preserve"> </w:t>
      </w:r>
      <w:r w:rsidR="00C85A0E" w:rsidRPr="00C85A0E">
        <w:rPr>
          <w:sz w:val="28"/>
          <w:szCs w:val="28"/>
        </w:rPr>
        <w:t>семестра</w:t>
      </w:r>
      <w:r w:rsidR="00C85A0E">
        <w:rPr>
          <w:sz w:val="28"/>
          <w:szCs w:val="28"/>
        </w:rPr>
        <w:t xml:space="preserve"> </w:t>
      </w:r>
      <w:r w:rsidR="00C85A0E" w:rsidRPr="00C85A0E">
        <w:rPr>
          <w:sz w:val="28"/>
          <w:szCs w:val="28"/>
        </w:rPr>
        <w:t>2024 года, в соответствии с планом</w:t>
      </w:r>
    </w:p>
    <w:p w:rsidR="004C6741" w:rsidRPr="004C6741" w:rsidRDefault="00DF63D0" w:rsidP="00C85A0E">
      <w:pPr>
        <w:spacing w:line="276" w:lineRule="auto"/>
        <w:rPr>
          <w:sz w:val="28"/>
          <w:szCs w:val="28"/>
        </w:rPr>
      </w:pPr>
      <w:r w:rsidRPr="00C85A0E">
        <w:rPr>
          <w:sz w:val="28"/>
          <w:szCs w:val="28"/>
        </w:rPr>
        <w:t>подготовки колледжа к компл</w:t>
      </w:r>
      <w:r w:rsidR="00C85A0E">
        <w:rPr>
          <w:sz w:val="28"/>
          <w:szCs w:val="28"/>
        </w:rPr>
        <w:t>ексной оценке его деятельности.</w:t>
      </w:r>
    </w:p>
    <w:p w:rsidR="003D104E" w:rsidRDefault="004C6741" w:rsidP="00DF63D0">
      <w:pPr>
        <w:spacing w:after="13" w:line="276" w:lineRule="auto"/>
        <w:ind w:left="-3" w:right="5" w:firstLine="708"/>
        <w:jc w:val="both"/>
        <w:rPr>
          <w:color w:val="000000"/>
          <w:sz w:val="28"/>
          <w:szCs w:val="22"/>
        </w:rPr>
      </w:pPr>
      <w:r w:rsidRPr="004C6741">
        <w:rPr>
          <w:color w:val="000000"/>
          <w:sz w:val="28"/>
          <w:szCs w:val="22"/>
        </w:rPr>
        <w:t>Объект экспертизы: соответствие подготовки обучающихся колледжа Федеральным государственным образовательным стандартам среднего профессионального образования, среднего общего образования в части государственных требований к содержанию и уровню подготовки выпускников</w:t>
      </w:r>
      <w:r>
        <w:rPr>
          <w:color w:val="000000"/>
          <w:sz w:val="28"/>
          <w:szCs w:val="22"/>
        </w:rPr>
        <w:t xml:space="preserve">  </w:t>
      </w:r>
      <w:r w:rsidRPr="004C6741">
        <w:rPr>
          <w:color w:val="000000"/>
          <w:sz w:val="28"/>
          <w:szCs w:val="22"/>
        </w:rPr>
        <w:t>по программам подготовки специалистов среднего звена:</w:t>
      </w:r>
    </w:p>
    <w:p w:rsidR="004C6741" w:rsidRPr="003D104E" w:rsidRDefault="003D104E" w:rsidP="003D104E">
      <w:pPr>
        <w:spacing w:line="276" w:lineRule="auto"/>
        <w:rPr>
          <w:sz w:val="28"/>
          <w:szCs w:val="28"/>
          <w:lang w:eastAsia="en-US"/>
        </w:rPr>
      </w:pPr>
      <w:r w:rsidRPr="004C6741">
        <w:rPr>
          <w:sz w:val="28"/>
          <w:szCs w:val="28"/>
          <w:lang w:eastAsia="en-US"/>
        </w:rPr>
        <w:t xml:space="preserve">09.02.07 </w:t>
      </w:r>
      <w:r>
        <w:rPr>
          <w:sz w:val="28"/>
          <w:szCs w:val="28"/>
          <w:lang w:eastAsia="en-US"/>
        </w:rPr>
        <w:t>«</w:t>
      </w:r>
      <w:r w:rsidRPr="004C6741">
        <w:rPr>
          <w:sz w:val="28"/>
          <w:szCs w:val="28"/>
          <w:lang w:eastAsia="en-US"/>
        </w:rPr>
        <w:t>Информационные системы и программирование</w:t>
      </w:r>
      <w:r>
        <w:rPr>
          <w:sz w:val="28"/>
          <w:szCs w:val="28"/>
          <w:lang w:eastAsia="en-US"/>
        </w:rPr>
        <w:t>»;</w:t>
      </w:r>
      <w:r w:rsidR="004C6741" w:rsidRPr="004C6741">
        <w:rPr>
          <w:color w:val="000000"/>
          <w:sz w:val="28"/>
          <w:szCs w:val="22"/>
        </w:rPr>
        <w:t xml:space="preserve"> </w:t>
      </w:r>
    </w:p>
    <w:p w:rsidR="004C6741" w:rsidRPr="004C6741" w:rsidRDefault="004C6741" w:rsidP="00DF63D0">
      <w:pPr>
        <w:spacing w:line="276" w:lineRule="auto"/>
        <w:rPr>
          <w:rFonts w:eastAsia="Calibri"/>
          <w:sz w:val="28"/>
          <w:szCs w:val="28"/>
          <w:lang w:eastAsia="en-US"/>
        </w:rPr>
      </w:pPr>
      <w:r w:rsidRPr="004C6741">
        <w:rPr>
          <w:rFonts w:eastAsia="Calibri"/>
          <w:sz w:val="28"/>
          <w:szCs w:val="28"/>
          <w:lang w:eastAsia="en-US"/>
        </w:rPr>
        <w:t xml:space="preserve">38.02.01 </w:t>
      </w:r>
      <w:r w:rsidR="003D104E">
        <w:rPr>
          <w:rFonts w:eastAsia="Calibri"/>
          <w:sz w:val="28"/>
          <w:szCs w:val="28"/>
          <w:lang w:eastAsia="en-US"/>
        </w:rPr>
        <w:t>«</w:t>
      </w:r>
      <w:r w:rsidRPr="004C6741">
        <w:rPr>
          <w:rFonts w:eastAsia="Calibri"/>
          <w:sz w:val="28"/>
          <w:szCs w:val="28"/>
          <w:lang w:eastAsia="en-US"/>
        </w:rPr>
        <w:t>Экономика и бухгалтерский учет (по отраслям)</w:t>
      </w:r>
      <w:r w:rsidR="003D104E">
        <w:rPr>
          <w:rFonts w:eastAsia="Calibri"/>
          <w:sz w:val="28"/>
          <w:szCs w:val="28"/>
          <w:lang w:eastAsia="en-US"/>
        </w:rPr>
        <w:t>»</w:t>
      </w:r>
      <w:r>
        <w:rPr>
          <w:rFonts w:eastAsia="Calibri"/>
          <w:sz w:val="28"/>
          <w:szCs w:val="28"/>
          <w:lang w:eastAsia="en-US"/>
        </w:rPr>
        <w:t>;</w:t>
      </w:r>
    </w:p>
    <w:p w:rsidR="004C6741" w:rsidRPr="004C6741" w:rsidRDefault="004C6741" w:rsidP="00DF63D0">
      <w:pPr>
        <w:suppressAutoHyphens/>
        <w:spacing w:line="276" w:lineRule="auto"/>
        <w:rPr>
          <w:rFonts w:eastAsia="Calibri"/>
          <w:snapToGrid w:val="0"/>
          <w:sz w:val="28"/>
          <w:szCs w:val="28"/>
          <w:lang w:eastAsia="en-US"/>
        </w:rPr>
      </w:pPr>
      <w:r w:rsidRPr="004C6741">
        <w:rPr>
          <w:rFonts w:eastAsia="Calibri"/>
          <w:snapToGrid w:val="0"/>
          <w:sz w:val="28"/>
          <w:szCs w:val="28"/>
          <w:lang w:eastAsia="en-US"/>
        </w:rPr>
        <w:t xml:space="preserve">38.02.03 </w:t>
      </w:r>
      <w:r w:rsidR="003D104E">
        <w:rPr>
          <w:rFonts w:eastAsia="Calibri"/>
          <w:snapToGrid w:val="0"/>
          <w:sz w:val="28"/>
          <w:szCs w:val="28"/>
          <w:lang w:eastAsia="en-US"/>
        </w:rPr>
        <w:t>«</w:t>
      </w:r>
      <w:r w:rsidRPr="004C6741">
        <w:rPr>
          <w:rFonts w:eastAsia="Calibri"/>
          <w:snapToGrid w:val="0"/>
          <w:sz w:val="28"/>
          <w:szCs w:val="28"/>
          <w:lang w:eastAsia="en-US"/>
        </w:rPr>
        <w:t>Операционная деятельность в логистике</w:t>
      </w:r>
      <w:r w:rsidR="003D104E">
        <w:rPr>
          <w:rFonts w:eastAsia="Calibri"/>
          <w:snapToGrid w:val="0"/>
          <w:sz w:val="28"/>
          <w:szCs w:val="28"/>
          <w:lang w:eastAsia="en-US"/>
        </w:rPr>
        <w:t>»</w:t>
      </w:r>
      <w:r>
        <w:rPr>
          <w:rFonts w:eastAsia="Calibri"/>
          <w:snapToGrid w:val="0"/>
          <w:sz w:val="28"/>
          <w:szCs w:val="28"/>
          <w:lang w:eastAsia="en-US"/>
        </w:rPr>
        <w:t>;</w:t>
      </w:r>
    </w:p>
    <w:p w:rsidR="004C6741" w:rsidRDefault="004C6741" w:rsidP="00DF63D0">
      <w:pPr>
        <w:suppressAutoHyphens/>
        <w:spacing w:line="276" w:lineRule="auto"/>
        <w:rPr>
          <w:rFonts w:eastAsia="Calibri"/>
          <w:snapToGrid w:val="0"/>
          <w:sz w:val="28"/>
          <w:szCs w:val="28"/>
          <w:lang w:eastAsia="en-US"/>
        </w:rPr>
      </w:pPr>
      <w:r w:rsidRPr="004C6741">
        <w:rPr>
          <w:rFonts w:eastAsia="Calibri"/>
          <w:snapToGrid w:val="0"/>
          <w:sz w:val="28"/>
          <w:szCs w:val="28"/>
          <w:lang w:eastAsia="en-US"/>
        </w:rPr>
        <w:t xml:space="preserve">38.02.04 </w:t>
      </w:r>
      <w:r w:rsidR="003D104E">
        <w:rPr>
          <w:rFonts w:eastAsia="Calibri"/>
          <w:snapToGrid w:val="0"/>
          <w:sz w:val="28"/>
          <w:szCs w:val="28"/>
          <w:lang w:eastAsia="en-US"/>
        </w:rPr>
        <w:t>«</w:t>
      </w:r>
      <w:r w:rsidRPr="004C6741">
        <w:rPr>
          <w:rFonts w:eastAsia="Calibri"/>
          <w:snapToGrid w:val="0"/>
          <w:sz w:val="28"/>
          <w:szCs w:val="28"/>
          <w:lang w:eastAsia="en-US"/>
        </w:rPr>
        <w:t>Коммерция (по отраслям)</w:t>
      </w:r>
      <w:r w:rsidR="003D104E">
        <w:rPr>
          <w:rFonts w:eastAsia="Calibri"/>
          <w:snapToGrid w:val="0"/>
          <w:sz w:val="28"/>
          <w:szCs w:val="28"/>
          <w:lang w:eastAsia="en-US"/>
        </w:rPr>
        <w:t>»</w:t>
      </w:r>
      <w:r>
        <w:rPr>
          <w:rFonts w:eastAsia="Calibri"/>
          <w:snapToGrid w:val="0"/>
          <w:sz w:val="28"/>
          <w:szCs w:val="28"/>
          <w:lang w:eastAsia="en-US"/>
        </w:rPr>
        <w:t>;</w:t>
      </w:r>
    </w:p>
    <w:p w:rsidR="002668B5" w:rsidRPr="004C6741" w:rsidRDefault="002668B5" w:rsidP="00DF63D0">
      <w:pPr>
        <w:spacing w:line="276" w:lineRule="auto"/>
        <w:jc w:val="both"/>
        <w:rPr>
          <w:sz w:val="28"/>
          <w:szCs w:val="28"/>
        </w:rPr>
      </w:pPr>
      <w:r w:rsidRPr="002668B5">
        <w:rPr>
          <w:sz w:val="28"/>
          <w:szCs w:val="28"/>
        </w:rPr>
        <w:t>38.02.05 «Товароведение и экспертиза качества потребительских товаров»;</w:t>
      </w:r>
    </w:p>
    <w:p w:rsidR="004C6741" w:rsidRPr="004C6741" w:rsidRDefault="004C6741" w:rsidP="00DF63D0">
      <w:pPr>
        <w:spacing w:line="276" w:lineRule="auto"/>
        <w:rPr>
          <w:rFonts w:eastAsia="Calibri"/>
          <w:sz w:val="28"/>
          <w:szCs w:val="28"/>
          <w:lang w:eastAsia="en-US"/>
        </w:rPr>
      </w:pPr>
      <w:r w:rsidRPr="004C6741">
        <w:rPr>
          <w:rFonts w:eastAsia="Calibri"/>
          <w:sz w:val="28"/>
          <w:szCs w:val="28"/>
          <w:lang w:eastAsia="en-US"/>
        </w:rPr>
        <w:t xml:space="preserve">38.02.07 </w:t>
      </w:r>
      <w:r w:rsidR="003D104E">
        <w:rPr>
          <w:rFonts w:eastAsia="Calibri"/>
          <w:sz w:val="28"/>
          <w:szCs w:val="28"/>
          <w:lang w:eastAsia="en-US"/>
        </w:rPr>
        <w:t>«</w:t>
      </w:r>
      <w:r w:rsidRPr="004C6741">
        <w:rPr>
          <w:rFonts w:eastAsia="Calibri"/>
          <w:sz w:val="28"/>
          <w:szCs w:val="28"/>
          <w:lang w:eastAsia="en-US"/>
        </w:rPr>
        <w:t>Банковское дело</w:t>
      </w:r>
      <w:r w:rsidR="003D104E">
        <w:rPr>
          <w:rFonts w:eastAsia="Calibri"/>
          <w:sz w:val="28"/>
          <w:szCs w:val="28"/>
          <w:lang w:eastAsia="en-US"/>
        </w:rPr>
        <w:t>»</w:t>
      </w:r>
      <w:r>
        <w:rPr>
          <w:rFonts w:eastAsia="Calibri"/>
          <w:sz w:val="28"/>
          <w:szCs w:val="28"/>
          <w:lang w:eastAsia="en-US"/>
        </w:rPr>
        <w:t>;</w:t>
      </w:r>
    </w:p>
    <w:p w:rsidR="004C6741" w:rsidRPr="004C6741" w:rsidRDefault="004C6741" w:rsidP="00DF63D0">
      <w:pPr>
        <w:spacing w:line="276" w:lineRule="auto"/>
        <w:rPr>
          <w:rFonts w:eastAsia="Calibri"/>
          <w:sz w:val="28"/>
          <w:szCs w:val="28"/>
          <w:lang w:eastAsia="en-US"/>
        </w:rPr>
      </w:pPr>
      <w:r w:rsidRPr="004C6741">
        <w:rPr>
          <w:rFonts w:eastAsia="Calibri"/>
          <w:sz w:val="28"/>
          <w:szCs w:val="28"/>
          <w:lang w:eastAsia="en-US"/>
        </w:rPr>
        <w:t xml:space="preserve">54.02.01 </w:t>
      </w:r>
      <w:r w:rsidR="003D104E">
        <w:rPr>
          <w:rFonts w:eastAsia="Calibri"/>
          <w:sz w:val="28"/>
          <w:szCs w:val="28"/>
          <w:lang w:eastAsia="en-US"/>
        </w:rPr>
        <w:t>«</w:t>
      </w:r>
      <w:r w:rsidRPr="004C6741">
        <w:rPr>
          <w:rFonts w:eastAsia="Calibri"/>
          <w:sz w:val="28"/>
          <w:szCs w:val="28"/>
          <w:lang w:eastAsia="en-US"/>
        </w:rPr>
        <w:t>Дизайн (по отраслям)</w:t>
      </w:r>
      <w:r w:rsidR="003D104E">
        <w:rPr>
          <w:rFonts w:eastAsia="Calibri"/>
          <w:sz w:val="28"/>
          <w:szCs w:val="28"/>
          <w:lang w:eastAsia="en-US"/>
        </w:rPr>
        <w:t>».</w:t>
      </w:r>
    </w:p>
    <w:p w:rsidR="004C6741" w:rsidRPr="004C6741" w:rsidRDefault="004C6741" w:rsidP="00D40139">
      <w:pPr>
        <w:spacing w:line="276" w:lineRule="auto"/>
        <w:ind w:left="-3" w:right="5" w:firstLine="708"/>
        <w:jc w:val="both"/>
        <w:rPr>
          <w:color w:val="000000"/>
          <w:sz w:val="28"/>
          <w:szCs w:val="22"/>
        </w:rPr>
      </w:pPr>
      <w:r w:rsidRPr="004C6741">
        <w:rPr>
          <w:color w:val="000000"/>
          <w:sz w:val="28"/>
          <w:szCs w:val="22"/>
        </w:rPr>
        <w:t>Предмет экспертизы: оценка образовательной деятельности, система управления организации, содержание и качество подготовки обучающихся, организация учебного процесса, востребованность выпускников, качество кадрового, учебно-методического, библиотечно-информационного обеспечения, материально</w:t>
      </w:r>
      <w:r w:rsidR="00CA4A4F">
        <w:rPr>
          <w:color w:val="000000"/>
          <w:sz w:val="28"/>
          <w:szCs w:val="22"/>
        </w:rPr>
        <w:t>-</w:t>
      </w:r>
      <w:r w:rsidRPr="004C6741">
        <w:rPr>
          <w:color w:val="000000"/>
          <w:sz w:val="28"/>
          <w:szCs w:val="22"/>
        </w:rPr>
        <w:t xml:space="preserve">техническая база, функционирование внутренней системы оценки качества образования. </w:t>
      </w:r>
    </w:p>
    <w:p w:rsidR="00CA4A4F" w:rsidRPr="00CA4A4F" w:rsidRDefault="00CA4A4F" w:rsidP="00D40139">
      <w:pPr>
        <w:spacing w:after="4" w:line="276" w:lineRule="auto"/>
        <w:ind w:left="851"/>
        <w:rPr>
          <w:color w:val="000000"/>
          <w:sz w:val="28"/>
          <w:szCs w:val="22"/>
        </w:rPr>
      </w:pPr>
      <w:r w:rsidRPr="00CA4A4F">
        <w:rPr>
          <w:b/>
          <w:color w:val="000000"/>
          <w:sz w:val="28"/>
          <w:szCs w:val="22"/>
        </w:rPr>
        <w:lastRenderedPageBreak/>
        <w:t xml:space="preserve">Раздел 1 Организационно-правовое обеспечение образовательной </w:t>
      </w:r>
      <w:r w:rsidR="00D40139">
        <w:rPr>
          <w:b/>
          <w:color w:val="000000"/>
          <w:sz w:val="28"/>
          <w:szCs w:val="22"/>
        </w:rPr>
        <w:t xml:space="preserve">              </w:t>
      </w:r>
      <w:r w:rsidRPr="00CA4A4F">
        <w:rPr>
          <w:b/>
          <w:color w:val="000000"/>
          <w:sz w:val="28"/>
          <w:szCs w:val="22"/>
        </w:rPr>
        <w:t xml:space="preserve">деятельности </w:t>
      </w:r>
    </w:p>
    <w:p w:rsidR="00CA4A4F" w:rsidRPr="00CA4A4F" w:rsidRDefault="00CA4A4F" w:rsidP="00DF63D0">
      <w:pPr>
        <w:keepNext/>
        <w:keepLines/>
        <w:spacing w:after="4" w:line="276" w:lineRule="auto"/>
        <w:ind w:left="730" w:firstLine="121"/>
        <w:outlineLvl w:val="1"/>
        <w:rPr>
          <w:b/>
          <w:color w:val="000000"/>
          <w:sz w:val="28"/>
          <w:szCs w:val="22"/>
        </w:rPr>
      </w:pPr>
      <w:r w:rsidRPr="00CA4A4F">
        <w:rPr>
          <w:b/>
          <w:color w:val="000000"/>
          <w:sz w:val="28"/>
          <w:szCs w:val="22"/>
        </w:rPr>
        <w:t>1.1</w:t>
      </w:r>
      <w:r w:rsidRPr="00CA4A4F">
        <w:rPr>
          <w:rFonts w:ascii="Arial" w:eastAsia="Arial" w:hAnsi="Arial" w:cs="Arial"/>
          <w:b/>
          <w:color w:val="000000"/>
          <w:sz w:val="28"/>
          <w:szCs w:val="22"/>
        </w:rPr>
        <w:t xml:space="preserve"> </w:t>
      </w:r>
      <w:r w:rsidRPr="00CA4A4F">
        <w:rPr>
          <w:b/>
          <w:color w:val="000000"/>
          <w:sz w:val="28"/>
          <w:szCs w:val="22"/>
        </w:rPr>
        <w:t xml:space="preserve">. Общие сведения об организации </w:t>
      </w:r>
    </w:p>
    <w:p w:rsidR="00690438" w:rsidRPr="001E66DC" w:rsidRDefault="00690438" w:rsidP="00D40139">
      <w:pPr>
        <w:pStyle w:val="Default"/>
        <w:spacing w:line="276" w:lineRule="auto"/>
        <w:ind w:firstLine="709"/>
        <w:jc w:val="both"/>
        <w:rPr>
          <w:sz w:val="28"/>
          <w:szCs w:val="28"/>
        </w:rPr>
      </w:pPr>
      <w:r w:rsidRPr="001E66DC">
        <w:rPr>
          <w:sz w:val="28"/>
          <w:szCs w:val="28"/>
          <w:lang w:val="en-US"/>
        </w:rPr>
        <w:t>C</w:t>
      </w:r>
      <w:r w:rsidRPr="001E66DC">
        <w:rPr>
          <w:sz w:val="28"/>
          <w:szCs w:val="28"/>
        </w:rPr>
        <w:t>ведения о</w:t>
      </w:r>
      <w:r w:rsidR="001E66DC">
        <w:rPr>
          <w:sz w:val="28"/>
          <w:szCs w:val="28"/>
        </w:rPr>
        <w:t xml:space="preserve">б образовательной организации:  </w:t>
      </w:r>
      <w:r w:rsidRPr="001E66DC">
        <w:rPr>
          <w:bCs/>
          <w:sz w:val="28"/>
          <w:szCs w:val="28"/>
        </w:rPr>
        <w:t xml:space="preserve">Частное учреждение профессиональная образовательная организация  </w:t>
      </w:r>
      <w:r w:rsidR="001E66DC">
        <w:rPr>
          <w:sz w:val="28"/>
          <w:szCs w:val="28"/>
        </w:rPr>
        <w:t xml:space="preserve"> </w:t>
      </w:r>
      <w:r w:rsidRPr="001E66DC">
        <w:rPr>
          <w:bCs/>
          <w:sz w:val="28"/>
          <w:szCs w:val="28"/>
        </w:rPr>
        <w:t xml:space="preserve">«СТОЛИЧНЫЙ БИЗНЕС КОЛЛЕДЖ» (ЧУ ПОО СБК). </w:t>
      </w:r>
    </w:p>
    <w:p w:rsidR="00690438" w:rsidRPr="001E66DC" w:rsidRDefault="00690438" w:rsidP="00D40139">
      <w:pPr>
        <w:pStyle w:val="Default"/>
        <w:spacing w:line="276" w:lineRule="auto"/>
        <w:ind w:firstLine="709"/>
        <w:jc w:val="both"/>
        <w:rPr>
          <w:sz w:val="28"/>
          <w:szCs w:val="28"/>
        </w:rPr>
      </w:pPr>
      <w:r w:rsidRPr="001E66DC">
        <w:rPr>
          <w:bCs/>
          <w:sz w:val="28"/>
          <w:szCs w:val="28"/>
        </w:rPr>
        <w:t xml:space="preserve">Местонахождение колледжа: </w:t>
      </w:r>
      <w:r w:rsidRPr="001E66DC">
        <w:rPr>
          <w:sz w:val="28"/>
          <w:szCs w:val="28"/>
        </w:rPr>
        <w:t>125009, Москва, ул. Тверская 27  стр. 1.</w:t>
      </w:r>
    </w:p>
    <w:p w:rsidR="00690438" w:rsidRPr="001E66DC" w:rsidRDefault="00690438" w:rsidP="00D40139">
      <w:pPr>
        <w:pStyle w:val="Default"/>
        <w:spacing w:line="276" w:lineRule="auto"/>
        <w:ind w:firstLine="709"/>
        <w:jc w:val="both"/>
        <w:rPr>
          <w:sz w:val="28"/>
          <w:szCs w:val="28"/>
        </w:rPr>
      </w:pPr>
      <w:r w:rsidRPr="001E66DC">
        <w:rPr>
          <w:bCs/>
          <w:sz w:val="28"/>
          <w:szCs w:val="28"/>
        </w:rPr>
        <w:t xml:space="preserve">Контактные телефоны: </w:t>
      </w:r>
      <w:r w:rsidRPr="001E66DC">
        <w:rPr>
          <w:sz w:val="28"/>
          <w:szCs w:val="28"/>
        </w:rPr>
        <w:t>(495) 699-53-50; (495) 699-54-48</w:t>
      </w:r>
    </w:p>
    <w:p w:rsidR="00690438" w:rsidRPr="001E66DC" w:rsidRDefault="00690438" w:rsidP="00D40139">
      <w:pPr>
        <w:spacing w:line="276" w:lineRule="auto"/>
        <w:ind w:firstLine="709"/>
        <w:jc w:val="both"/>
        <w:rPr>
          <w:color w:val="000000"/>
          <w:sz w:val="28"/>
          <w:szCs w:val="28"/>
        </w:rPr>
      </w:pPr>
      <w:r w:rsidRPr="001E66DC">
        <w:rPr>
          <w:bCs/>
          <w:sz w:val="28"/>
          <w:szCs w:val="28"/>
        </w:rPr>
        <w:t xml:space="preserve">Электронный адрес: </w:t>
      </w:r>
      <w:r w:rsidRPr="001E66DC">
        <w:rPr>
          <w:sz w:val="28"/>
          <w:szCs w:val="28"/>
          <w:lang w:val="en-US"/>
        </w:rPr>
        <w:t>info</w:t>
      </w:r>
      <w:r w:rsidRPr="001E66DC">
        <w:rPr>
          <w:sz w:val="28"/>
          <w:szCs w:val="28"/>
        </w:rPr>
        <w:t>@</w:t>
      </w:r>
      <w:proofErr w:type="spellStart"/>
      <w:r w:rsidRPr="001E66DC">
        <w:rPr>
          <w:sz w:val="28"/>
          <w:szCs w:val="28"/>
          <w:lang w:val="en-US"/>
        </w:rPr>
        <w:t>cbcollege</w:t>
      </w:r>
      <w:proofErr w:type="spellEnd"/>
      <w:r w:rsidRPr="001E66DC">
        <w:rPr>
          <w:sz w:val="28"/>
          <w:szCs w:val="28"/>
        </w:rPr>
        <w:t>.</w:t>
      </w:r>
      <w:proofErr w:type="spellStart"/>
      <w:r w:rsidRPr="001E66DC">
        <w:rPr>
          <w:sz w:val="28"/>
          <w:szCs w:val="28"/>
        </w:rPr>
        <w:t>ru</w:t>
      </w:r>
      <w:proofErr w:type="spellEnd"/>
    </w:p>
    <w:p w:rsidR="00690438" w:rsidRPr="00AD3EA8" w:rsidRDefault="00690438" w:rsidP="00D40139">
      <w:pPr>
        <w:pStyle w:val="Default"/>
        <w:spacing w:line="276" w:lineRule="auto"/>
        <w:ind w:firstLine="709"/>
        <w:jc w:val="both"/>
        <w:rPr>
          <w:sz w:val="28"/>
          <w:szCs w:val="28"/>
        </w:rPr>
      </w:pPr>
      <w:r w:rsidRPr="00AD3EA8">
        <w:rPr>
          <w:sz w:val="28"/>
          <w:szCs w:val="28"/>
        </w:rPr>
        <w:t>Настоящий отчет подготовлен в соответствии с ФЗ «Об образовании», Положением о порядке аттестации и государственной аккредитации образовательных учреждений.</w:t>
      </w:r>
    </w:p>
    <w:p w:rsidR="00C1034D" w:rsidRPr="00AD3EA8" w:rsidRDefault="00C1034D" w:rsidP="00D40139">
      <w:pPr>
        <w:pStyle w:val="Default"/>
        <w:spacing w:line="276" w:lineRule="auto"/>
        <w:ind w:firstLine="709"/>
        <w:jc w:val="both"/>
        <w:rPr>
          <w:bCs/>
          <w:sz w:val="28"/>
          <w:szCs w:val="28"/>
        </w:rPr>
      </w:pPr>
      <w:r w:rsidRPr="00AD3EA8">
        <w:rPr>
          <w:bCs/>
          <w:sz w:val="28"/>
          <w:szCs w:val="28"/>
        </w:rPr>
        <w:t xml:space="preserve">Частное учреждение профессиональная образовательная организация  «СТОЛИЧНЫЙ БИЗНЕС КОЛЛЕДЖ» (ЧУ ПОО СБК). </w:t>
      </w:r>
      <w:r w:rsidRPr="00AD3EA8">
        <w:rPr>
          <w:color w:val="auto"/>
          <w:sz w:val="28"/>
          <w:szCs w:val="28"/>
        </w:rPr>
        <w:t xml:space="preserve">» (далее </w:t>
      </w:r>
      <w:proofErr w:type="gramStart"/>
      <w:r w:rsidRPr="00AD3EA8">
        <w:rPr>
          <w:color w:val="auto"/>
          <w:sz w:val="28"/>
          <w:szCs w:val="28"/>
        </w:rPr>
        <w:t>–к</w:t>
      </w:r>
      <w:proofErr w:type="gramEnd"/>
      <w:r w:rsidRPr="00AD3EA8">
        <w:rPr>
          <w:color w:val="auto"/>
          <w:sz w:val="28"/>
          <w:szCs w:val="28"/>
        </w:rPr>
        <w:t>олледж), действует на основании Устава колледж</w:t>
      </w:r>
      <w:hyperlink r:id="rId9" w:history="1">
        <w:r w:rsidRPr="00AD3EA8">
          <w:rPr>
            <w:sz w:val="28"/>
            <w:szCs w:val="28"/>
          </w:rPr>
          <w:t>а,</w:t>
        </w:r>
      </w:hyperlink>
      <w:r w:rsidRPr="00AD3EA8">
        <w:rPr>
          <w:color w:val="auto"/>
          <w:sz w:val="28"/>
          <w:szCs w:val="28"/>
        </w:rPr>
        <w:t xml:space="preserve"> утвержденного решением  №1 Учредителя Некоммерческого образовательного </w:t>
      </w:r>
      <w:r w:rsidRPr="00AD3EA8">
        <w:rPr>
          <w:bCs/>
          <w:sz w:val="28"/>
          <w:szCs w:val="28"/>
        </w:rPr>
        <w:t xml:space="preserve">учреждения среднего профессионального и дополнительного образования «СТОЛИЧНЫЙ БИЗНЕС КОЛЛЕДЖ» от 17 ноября 2004г.; </w:t>
      </w:r>
      <w:r w:rsidRPr="00AD3EA8">
        <w:rPr>
          <w:color w:val="auto"/>
          <w:sz w:val="28"/>
          <w:szCs w:val="28"/>
        </w:rPr>
        <w:t xml:space="preserve">утвержденного решением  о  государственной регистрации изменений, вносимых в устав </w:t>
      </w:r>
      <w:r w:rsidRPr="00AD3EA8">
        <w:rPr>
          <w:bCs/>
          <w:sz w:val="28"/>
          <w:szCs w:val="28"/>
        </w:rPr>
        <w:t>Частного учреждения профессиональной образовательной организации «СТОЛИЧНЫЙ БИЗНЕС КОЛЛЕДЖ», принято главным Управлением Министерства юстиции Российской Федерации по Москве 24 июня 2015г. (учётный номер 7714040886).</w:t>
      </w:r>
    </w:p>
    <w:p w:rsidR="00AD3EA8" w:rsidRDefault="00C1034D" w:rsidP="00D40139">
      <w:pPr>
        <w:pStyle w:val="Default"/>
        <w:spacing w:line="276" w:lineRule="auto"/>
        <w:ind w:firstLine="709"/>
        <w:jc w:val="both"/>
        <w:rPr>
          <w:sz w:val="28"/>
          <w:szCs w:val="28"/>
        </w:rPr>
      </w:pPr>
      <w:r w:rsidRPr="00AD3EA8">
        <w:rPr>
          <w:sz w:val="28"/>
          <w:szCs w:val="28"/>
        </w:rPr>
        <w:t xml:space="preserve">Право на осуществление образовательной деятельности по основным образовательным программам и направлениям в сфере среднего профессионального образования подтверждено Лицензией серия 77Л01 </w:t>
      </w:r>
    </w:p>
    <w:p w:rsidR="00C1034D" w:rsidRPr="00AD3EA8" w:rsidRDefault="00C1034D" w:rsidP="00D40139">
      <w:pPr>
        <w:pStyle w:val="Default"/>
        <w:spacing w:line="276" w:lineRule="auto"/>
        <w:ind w:firstLine="709"/>
        <w:jc w:val="both"/>
        <w:rPr>
          <w:bCs/>
          <w:sz w:val="28"/>
          <w:szCs w:val="28"/>
        </w:rPr>
      </w:pPr>
      <w:r w:rsidRPr="00AD3EA8">
        <w:rPr>
          <w:sz w:val="28"/>
          <w:szCs w:val="28"/>
        </w:rPr>
        <w:t>№ 0007496 от 23 октября 2015 года (</w:t>
      </w:r>
      <w:proofErr w:type="gramStart"/>
      <w:r w:rsidRPr="00AD3EA8">
        <w:rPr>
          <w:sz w:val="28"/>
          <w:szCs w:val="28"/>
        </w:rPr>
        <w:t>бессрочная</w:t>
      </w:r>
      <w:proofErr w:type="gramEnd"/>
      <w:r w:rsidRPr="00AD3EA8">
        <w:rPr>
          <w:sz w:val="28"/>
          <w:szCs w:val="28"/>
        </w:rPr>
        <w:t>), выданной Департаментом образования города Москвы регистрационный № 036688 (приказ Департаментом образования и науки города Москвы о переоформлении от 24.02.2022г. №225Л)   и Государственной аккредитацией серии 77А01 за № 0004637 от 22 ноября 2017 года, выданной Департаментом образования города Москвы регистрационный № 004637.</w:t>
      </w:r>
    </w:p>
    <w:p w:rsidR="00C1034D" w:rsidRDefault="00C1034D" w:rsidP="00D40139">
      <w:pPr>
        <w:spacing w:line="276" w:lineRule="auto"/>
        <w:ind w:right="-143" w:firstLine="709"/>
        <w:jc w:val="both"/>
        <w:rPr>
          <w:sz w:val="28"/>
          <w:szCs w:val="28"/>
        </w:rPr>
      </w:pPr>
      <w:r w:rsidRPr="00DD7D30">
        <w:rPr>
          <w:sz w:val="28"/>
          <w:szCs w:val="28"/>
        </w:rPr>
        <w:t xml:space="preserve">Учредителем </w:t>
      </w:r>
      <w:r>
        <w:rPr>
          <w:sz w:val="28"/>
          <w:szCs w:val="28"/>
        </w:rPr>
        <w:t xml:space="preserve">и собственником имущества учреждения </w:t>
      </w:r>
      <w:r w:rsidRPr="00DD7D30">
        <w:rPr>
          <w:sz w:val="28"/>
          <w:szCs w:val="28"/>
        </w:rPr>
        <w:t xml:space="preserve"> является</w:t>
      </w:r>
      <w:r>
        <w:rPr>
          <w:sz w:val="28"/>
          <w:szCs w:val="28"/>
        </w:rPr>
        <w:t xml:space="preserve">: </w:t>
      </w:r>
    </w:p>
    <w:p w:rsidR="00C1034D" w:rsidRPr="00DD7D30" w:rsidRDefault="00C1034D" w:rsidP="00D40139">
      <w:pPr>
        <w:spacing w:line="276" w:lineRule="auto"/>
        <w:ind w:right="-143" w:firstLine="709"/>
        <w:jc w:val="both"/>
        <w:rPr>
          <w:b/>
          <w:color w:val="000000"/>
          <w:sz w:val="28"/>
          <w:szCs w:val="28"/>
        </w:rPr>
      </w:pPr>
      <w:r>
        <w:rPr>
          <w:sz w:val="28"/>
          <w:szCs w:val="28"/>
        </w:rPr>
        <w:t>ООО ЭКОНОМИКО-АНАЛИТИЧЕСКОЕ АГЕНТСТВО»  ИНН7710430240</w:t>
      </w:r>
    </w:p>
    <w:p w:rsidR="00C1034D" w:rsidRPr="001E66DC" w:rsidRDefault="00C1034D" w:rsidP="00D40139">
      <w:pPr>
        <w:autoSpaceDE w:val="0"/>
        <w:spacing w:line="276" w:lineRule="auto"/>
        <w:ind w:firstLine="709"/>
        <w:jc w:val="both"/>
        <w:rPr>
          <w:sz w:val="28"/>
          <w:szCs w:val="28"/>
        </w:rPr>
      </w:pPr>
      <w:r w:rsidRPr="001E66DC">
        <w:rPr>
          <w:sz w:val="28"/>
          <w:szCs w:val="28"/>
        </w:rPr>
        <w:t>Основанием для самообследования деятельности колледжа  является Приказ директора Колледжа от 20.03.2024г. № 03-А.</w:t>
      </w:r>
    </w:p>
    <w:p w:rsidR="00D22EB1" w:rsidRDefault="00690438" w:rsidP="00690438">
      <w:pPr>
        <w:autoSpaceDE w:val="0"/>
        <w:spacing w:line="276" w:lineRule="auto"/>
        <w:ind w:firstLine="720"/>
        <w:jc w:val="both"/>
        <w:rPr>
          <w:sz w:val="28"/>
          <w:szCs w:val="28"/>
        </w:rPr>
      </w:pPr>
      <w:proofErr w:type="gramStart"/>
      <w:r w:rsidRPr="001E66DC">
        <w:rPr>
          <w:sz w:val="28"/>
          <w:szCs w:val="28"/>
        </w:rPr>
        <w:lastRenderedPageBreak/>
        <w:t>ЧУ</w:t>
      </w:r>
      <w:proofErr w:type="gramEnd"/>
      <w:r w:rsidRPr="001E66DC">
        <w:rPr>
          <w:sz w:val="28"/>
          <w:szCs w:val="28"/>
        </w:rPr>
        <w:t xml:space="preserve"> ПОО «СТОЛИЧНЫЙ БИЗНЕС КОЛЛЕДЖ», частным  учреждением среднего профессионального  образования, реализующим </w:t>
      </w:r>
    </w:p>
    <w:p w:rsidR="00D22EB1" w:rsidRPr="001E66DC" w:rsidRDefault="00690438" w:rsidP="00D22EB1">
      <w:pPr>
        <w:autoSpaceDE w:val="0"/>
        <w:spacing w:line="276" w:lineRule="auto"/>
        <w:jc w:val="both"/>
        <w:rPr>
          <w:sz w:val="28"/>
          <w:szCs w:val="28"/>
        </w:rPr>
      </w:pPr>
      <w:r w:rsidRPr="001E66DC">
        <w:rPr>
          <w:sz w:val="28"/>
          <w:szCs w:val="28"/>
        </w:rPr>
        <w:t>следующие образовательные программы:</w:t>
      </w:r>
    </w:p>
    <w:p w:rsidR="00690438" w:rsidRPr="001E66DC" w:rsidRDefault="00690438" w:rsidP="00690438">
      <w:pPr>
        <w:autoSpaceDE w:val="0"/>
        <w:spacing w:line="276" w:lineRule="auto"/>
        <w:ind w:firstLine="720"/>
        <w:rPr>
          <w:sz w:val="28"/>
          <w:szCs w:val="28"/>
        </w:rPr>
      </w:pPr>
      <w:r w:rsidRPr="001E66DC">
        <w:rPr>
          <w:sz w:val="28"/>
          <w:szCs w:val="28"/>
        </w:rPr>
        <w:t>- Среднего профессионального образования;</w:t>
      </w:r>
    </w:p>
    <w:p w:rsidR="00690438" w:rsidRPr="001E66DC" w:rsidRDefault="00690438" w:rsidP="00690438">
      <w:pPr>
        <w:autoSpaceDE w:val="0"/>
        <w:spacing w:line="276" w:lineRule="auto"/>
        <w:ind w:firstLine="720"/>
        <w:rPr>
          <w:sz w:val="28"/>
          <w:szCs w:val="28"/>
        </w:rPr>
      </w:pPr>
      <w:r w:rsidRPr="001E66DC">
        <w:rPr>
          <w:sz w:val="28"/>
          <w:szCs w:val="28"/>
        </w:rPr>
        <w:t>- Дополнительное образование детей и взрослых;</w:t>
      </w:r>
    </w:p>
    <w:p w:rsidR="00690438" w:rsidRPr="001E66DC" w:rsidRDefault="00690438" w:rsidP="00690438">
      <w:pPr>
        <w:autoSpaceDE w:val="0"/>
        <w:spacing w:line="276" w:lineRule="auto"/>
        <w:ind w:firstLine="720"/>
        <w:jc w:val="both"/>
        <w:rPr>
          <w:sz w:val="28"/>
          <w:szCs w:val="28"/>
        </w:rPr>
      </w:pPr>
      <w:r w:rsidRPr="001E66DC">
        <w:rPr>
          <w:sz w:val="28"/>
          <w:szCs w:val="28"/>
        </w:rPr>
        <w:t>Согласно лицензии имеет право осуществления образовательной деятельности по следующим образовательным программам:</w:t>
      </w:r>
    </w:p>
    <w:tbl>
      <w:tblPr>
        <w:tblW w:w="9807" w:type="dxa"/>
        <w:tblInd w:w="40" w:type="dxa"/>
        <w:tblLayout w:type="fixed"/>
        <w:tblCellMar>
          <w:left w:w="40" w:type="dxa"/>
          <w:right w:w="40" w:type="dxa"/>
        </w:tblCellMar>
        <w:tblLook w:val="0000" w:firstRow="0" w:lastRow="0" w:firstColumn="0" w:lastColumn="0" w:noHBand="0" w:noVBand="0"/>
      </w:tblPr>
      <w:tblGrid>
        <w:gridCol w:w="533"/>
        <w:gridCol w:w="965"/>
        <w:gridCol w:w="2554"/>
        <w:gridCol w:w="3036"/>
        <w:gridCol w:w="2719"/>
      </w:tblGrid>
      <w:tr w:rsidR="00690438" w:rsidRPr="007C79C4" w:rsidTr="00FE5F6B">
        <w:trPr>
          <w:trHeight w:val="691"/>
        </w:trPr>
        <w:tc>
          <w:tcPr>
            <w:tcW w:w="533"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jc w:val="center"/>
              <w:rPr>
                <w:b/>
                <w:sz w:val="22"/>
                <w:szCs w:val="22"/>
              </w:rPr>
            </w:pPr>
          </w:p>
          <w:p w:rsidR="00690438" w:rsidRPr="007C79C4" w:rsidRDefault="00690438" w:rsidP="00FE5F6B">
            <w:pPr>
              <w:autoSpaceDE w:val="0"/>
              <w:spacing w:line="276" w:lineRule="auto"/>
              <w:jc w:val="center"/>
              <w:rPr>
                <w:b/>
                <w:sz w:val="22"/>
                <w:szCs w:val="22"/>
              </w:rPr>
            </w:pPr>
            <w:r w:rsidRPr="007C79C4">
              <w:rPr>
                <w:b/>
                <w:sz w:val="22"/>
                <w:szCs w:val="22"/>
              </w:rPr>
              <w:t xml:space="preserve">№ </w:t>
            </w:r>
            <w:proofErr w:type="gramStart"/>
            <w:r w:rsidRPr="007C79C4">
              <w:rPr>
                <w:b/>
                <w:sz w:val="22"/>
                <w:szCs w:val="22"/>
              </w:rPr>
              <w:t>п</w:t>
            </w:r>
            <w:proofErr w:type="gramEnd"/>
            <w:r w:rsidRPr="007C79C4">
              <w:rPr>
                <w:b/>
                <w:sz w:val="22"/>
                <w:szCs w:val="22"/>
              </w:rPr>
              <w:t>/п</w:t>
            </w:r>
          </w:p>
        </w:tc>
        <w:tc>
          <w:tcPr>
            <w:tcW w:w="965"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jc w:val="center"/>
              <w:rPr>
                <w:b/>
                <w:sz w:val="22"/>
                <w:szCs w:val="22"/>
              </w:rPr>
            </w:pPr>
          </w:p>
          <w:p w:rsidR="00690438" w:rsidRPr="007C79C4" w:rsidRDefault="00690438" w:rsidP="00FE5F6B">
            <w:pPr>
              <w:autoSpaceDE w:val="0"/>
              <w:spacing w:line="276" w:lineRule="auto"/>
              <w:jc w:val="center"/>
              <w:rPr>
                <w:b/>
                <w:sz w:val="22"/>
                <w:szCs w:val="22"/>
              </w:rPr>
            </w:pPr>
            <w:r w:rsidRPr="007C79C4">
              <w:rPr>
                <w:b/>
                <w:sz w:val="22"/>
                <w:szCs w:val="22"/>
              </w:rPr>
              <w:t>Код</w:t>
            </w:r>
          </w:p>
        </w:tc>
        <w:tc>
          <w:tcPr>
            <w:tcW w:w="2554"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jc w:val="center"/>
              <w:rPr>
                <w:b/>
                <w:sz w:val="22"/>
                <w:szCs w:val="22"/>
              </w:rPr>
            </w:pPr>
          </w:p>
          <w:p w:rsidR="00690438" w:rsidRPr="007C79C4" w:rsidRDefault="00690438" w:rsidP="00FE5F6B">
            <w:pPr>
              <w:autoSpaceDE w:val="0"/>
              <w:spacing w:line="276" w:lineRule="auto"/>
              <w:jc w:val="center"/>
              <w:rPr>
                <w:b/>
                <w:sz w:val="22"/>
                <w:szCs w:val="22"/>
              </w:rPr>
            </w:pPr>
            <w:r w:rsidRPr="007C79C4">
              <w:rPr>
                <w:b/>
                <w:sz w:val="22"/>
                <w:szCs w:val="22"/>
              </w:rPr>
              <w:t>Наименование образовательной программы</w:t>
            </w:r>
          </w:p>
        </w:tc>
        <w:tc>
          <w:tcPr>
            <w:tcW w:w="3036"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jc w:val="center"/>
              <w:rPr>
                <w:b/>
                <w:sz w:val="22"/>
                <w:szCs w:val="22"/>
              </w:rPr>
            </w:pPr>
          </w:p>
          <w:p w:rsidR="00690438" w:rsidRPr="007C79C4" w:rsidRDefault="00690438" w:rsidP="00FE5F6B">
            <w:pPr>
              <w:autoSpaceDE w:val="0"/>
              <w:spacing w:line="276" w:lineRule="auto"/>
              <w:jc w:val="center"/>
              <w:rPr>
                <w:b/>
                <w:sz w:val="22"/>
                <w:szCs w:val="22"/>
              </w:rPr>
            </w:pPr>
            <w:r w:rsidRPr="007C79C4">
              <w:rPr>
                <w:b/>
                <w:sz w:val="22"/>
                <w:szCs w:val="22"/>
              </w:rPr>
              <w:t>Уровень</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690438" w:rsidRPr="007C79C4" w:rsidRDefault="00690438" w:rsidP="00FE5F6B">
            <w:pPr>
              <w:autoSpaceDE w:val="0"/>
              <w:snapToGrid w:val="0"/>
              <w:spacing w:line="276" w:lineRule="auto"/>
              <w:jc w:val="center"/>
              <w:rPr>
                <w:b/>
                <w:sz w:val="22"/>
                <w:szCs w:val="22"/>
              </w:rPr>
            </w:pPr>
          </w:p>
          <w:p w:rsidR="00690438" w:rsidRPr="007C79C4" w:rsidRDefault="00690438" w:rsidP="00FE5F6B">
            <w:pPr>
              <w:autoSpaceDE w:val="0"/>
              <w:spacing w:line="276" w:lineRule="auto"/>
              <w:jc w:val="center"/>
              <w:rPr>
                <w:b/>
                <w:sz w:val="22"/>
                <w:szCs w:val="22"/>
              </w:rPr>
            </w:pPr>
            <w:r w:rsidRPr="007C79C4">
              <w:rPr>
                <w:b/>
                <w:sz w:val="22"/>
                <w:szCs w:val="22"/>
              </w:rPr>
              <w:t>Квалификация (степень),</w:t>
            </w:r>
          </w:p>
          <w:p w:rsidR="00690438" w:rsidRPr="007C79C4" w:rsidRDefault="00690438" w:rsidP="00FE5F6B">
            <w:pPr>
              <w:autoSpaceDE w:val="0"/>
              <w:spacing w:line="276" w:lineRule="auto"/>
              <w:jc w:val="center"/>
              <w:rPr>
                <w:b/>
                <w:sz w:val="22"/>
                <w:szCs w:val="22"/>
              </w:rPr>
            </w:pPr>
            <w:proofErr w:type="gramStart"/>
            <w:r w:rsidRPr="007C79C4">
              <w:rPr>
                <w:b/>
                <w:sz w:val="22"/>
                <w:szCs w:val="22"/>
              </w:rPr>
              <w:t>присваиваемая</w:t>
            </w:r>
            <w:proofErr w:type="gramEnd"/>
            <w:r w:rsidRPr="007C79C4">
              <w:rPr>
                <w:b/>
                <w:sz w:val="22"/>
                <w:szCs w:val="22"/>
              </w:rPr>
              <w:t xml:space="preserve"> по завершении образования</w:t>
            </w:r>
          </w:p>
          <w:p w:rsidR="00690438" w:rsidRPr="007C79C4" w:rsidRDefault="00690438" w:rsidP="00FE5F6B">
            <w:pPr>
              <w:autoSpaceDE w:val="0"/>
              <w:spacing w:line="276" w:lineRule="auto"/>
              <w:jc w:val="center"/>
              <w:rPr>
                <w:b/>
                <w:sz w:val="22"/>
                <w:szCs w:val="22"/>
              </w:rPr>
            </w:pPr>
          </w:p>
        </w:tc>
      </w:tr>
      <w:tr w:rsidR="00690438"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690438" w:rsidRPr="007C79C4" w:rsidRDefault="001E66DC" w:rsidP="00FE5F6B">
            <w:pPr>
              <w:autoSpaceDE w:val="0"/>
              <w:snapToGrid w:val="0"/>
              <w:spacing w:line="276" w:lineRule="auto"/>
              <w:rPr>
                <w:sz w:val="22"/>
                <w:szCs w:val="22"/>
              </w:rPr>
            </w:pPr>
            <w:r>
              <w:rPr>
                <w:sz w:val="22"/>
                <w:szCs w:val="22"/>
              </w:rPr>
              <w:t>1</w:t>
            </w:r>
            <w:r w:rsidR="00690438" w:rsidRPr="007C79C4">
              <w:rPr>
                <w:sz w:val="22"/>
                <w:szCs w:val="22"/>
              </w:rPr>
              <w:t>.</w:t>
            </w:r>
          </w:p>
        </w:tc>
        <w:tc>
          <w:tcPr>
            <w:tcW w:w="965"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rPr>
                <w:sz w:val="22"/>
                <w:szCs w:val="22"/>
              </w:rPr>
            </w:pPr>
            <w:r>
              <w:rPr>
                <w:sz w:val="22"/>
                <w:szCs w:val="22"/>
              </w:rPr>
              <w:t>38.02.01</w:t>
            </w:r>
          </w:p>
        </w:tc>
        <w:tc>
          <w:tcPr>
            <w:tcW w:w="2554"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rPr>
                <w:sz w:val="22"/>
                <w:szCs w:val="22"/>
              </w:rPr>
            </w:pPr>
            <w:r w:rsidRPr="007C79C4">
              <w:rPr>
                <w:sz w:val="22"/>
                <w:szCs w:val="22"/>
              </w:rPr>
              <w:t>Экономика и бухгалтерский учет</w:t>
            </w:r>
          </w:p>
          <w:p w:rsidR="00690438" w:rsidRPr="007C79C4" w:rsidRDefault="00690438" w:rsidP="00FE5F6B">
            <w:pPr>
              <w:autoSpaceDE w:val="0"/>
              <w:spacing w:line="276" w:lineRule="auto"/>
              <w:rPr>
                <w:sz w:val="22"/>
                <w:szCs w:val="22"/>
              </w:rPr>
            </w:pPr>
            <w:r w:rsidRPr="007C79C4">
              <w:rPr>
                <w:sz w:val="22"/>
                <w:szCs w:val="22"/>
              </w:rPr>
              <w:t>(по отраслям)</w:t>
            </w:r>
          </w:p>
        </w:tc>
        <w:tc>
          <w:tcPr>
            <w:tcW w:w="3036" w:type="dxa"/>
            <w:tcBorders>
              <w:top w:val="single" w:sz="4" w:space="0" w:color="000000"/>
              <w:left w:val="single" w:sz="4" w:space="0" w:color="000000"/>
              <w:bottom w:val="single" w:sz="4" w:space="0" w:color="000000"/>
            </w:tcBorders>
            <w:shd w:val="clear" w:color="auto" w:fill="auto"/>
          </w:tcPr>
          <w:p w:rsidR="00690438" w:rsidRPr="007C79C4" w:rsidRDefault="00690438" w:rsidP="00FE5F6B">
            <w:pPr>
              <w:autoSpaceDE w:val="0"/>
              <w:snapToGrid w:val="0"/>
              <w:spacing w:line="276" w:lineRule="auto"/>
              <w:rPr>
                <w:sz w:val="22"/>
                <w:szCs w:val="22"/>
              </w:rPr>
            </w:pPr>
            <w:r w:rsidRPr="007C79C4">
              <w:rPr>
                <w:sz w:val="22"/>
                <w:szCs w:val="22"/>
              </w:rPr>
              <w:t>Средне</w:t>
            </w:r>
            <w:r>
              <w:rPr>
                <w:sz w:val="22"/>
                <w:szCs w:val="22"/>
              </w:rPr>
              <w:t>е профессиональное образование</w:t>
            </w:r>
          </w:p>
          <w:p w:rsidR="00690438" w:rsidRPr="007C79C4" w:rsidRDefault="00690438" w:rsidP="00FE5F6B">
            <w:pPr>
              <w:autoSpaceDE w:val="0"/>
              <w:spacing w:line="276" w:lineRule="auto"/>
              <w:rPr>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690438" w:rsidRDefault="00690438" w:rsidP="00FE5F6B">
            <w:pPr>
              <w:autoSpaceDE w:val="0"/>
              <w:snapToGrid w:val="0"/>
              <w:spacing w:line="276" w:lineRule="auto"/>
              <w:rPr>
                <w:sz w:val="22"/>
                <w:szCs w:val="22"/>
              </w:rPr>
            </w:pPr>
            <w:r w:rsidRPr="007C79C4">
              <w:rPr>
                <w:sz w:val="22"/>
                <w:szCs w:val="22"/>
              </w:rPr>
              <w:t>Бухгалтер</w:t>
            </w:r>
          </w:p>
          <w:p w:rsidR="00690438" w:rsidRDefault="00690438" w:rsidP="00FE5F6B">
            <w:pPr>
              <w:autoSpaceDE w:val="0"/>
              <w:snapToGrid w:val="0"/>
              <w:spacing w:line="276" w:lineRule="auto"/>
              <w:rPr>
                <w:sz w:val="22"/>
                <w:szCs w:val="22"/>
              </w:rPr>
            </w:pPr>
          </w:p>
          <w:p w:rsidR="00690438" w:rsidRPr="007C79C4" w:rsidRDefault="00690438" w:rsidP="00FE5F6B">
            <w:pPr>
              <w:autoSpaceDE w:val="0"/>
              <w:snapToGrid w:val="0"/>
              <w:spacing w:line="276" w:lineRule="auto"/>
              <w:rPr>
                <w:sz w:val="22"/>
                <w:szCs w:val="22"/>
              </w:rPr>
            </w:pPr>
            <w:r>
              <w:rPr>
                <w:sz w:val="22"/>
                <w:szCs w:val="22"/>
              </w:rPr>
              <w:t>Бухгалтер специалист по налогообложению</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2.</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38.02.03</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Операционная деятельность в логистике</w:t>
            </w:r>
            <w:r w:rsidRPr="007C79C4">
              <w:rPr>
                <w:sz w:val="22"/>
                <w:szCs w:val="22"/>
              </w:rPr>
              <w:t xml:space="preserve"> </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 профессиональное образование</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Операционный логист</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3.</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38.02.04</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Коммерция</w:t>
            </w:r>
          </w:p>
          <w:p w:rsidR="001E66DC" w:rsidRPr="007C79C4" w:rsidRDefault="001E66DC" w:rsidP="00FE5F6B">
            <w:pPr>
              <w:autoSpaceDE w:val="0"/>
              <w:spacing w:line="276" w:lineRule="auto"/>
              <w:rPr>
                <w:sz w:val="22"/>
                <w:szCs w:val="22"/>
              </w:rPr>
            </w:pPr>
            <w:r w:rsidRPr="007C79C4">
              <w:rPr>
                <w:sz w:val="22"/>
                <w:szCs w:val="22"/>
              </w:rPr>
              <w:t>(по отраслям)</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w:t>
            </w:r>
            <w:r>
              <w:rPr>
                <w:sz w:val="22"/>
                <w:szCs w:val="22"/>
              </w:rPr>
              <w:t xml:space="preserve"> профессиональное образование</w:t>
            </w:r>
          </w:p>
          <w:p w:rsidR="001E66DC" w:rsidRPr="007C79C4" w:rsidRDefault="001E66DC" w:rsidP="00FE5F6B">
            <w:pPr>
              <w:autoSpaceDE w:val="0"/>
              <w:spacing w:line="276" w:lineRule="auto"/>
              <w:rPr>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 xml:space="preserve"> Менеджер</w:t>
            </w:r>
            <w:r>
              <w:rPr>
                <w:sz w:val="22"/>
                <w:szCs w:val="22"/>
              </w:rPr>
              <w:t xml:space="preserve"> по продажам</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4.</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38.02.05</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pacing w:line="276" w:lineRule="auto"/>
              <w:rPr>
                <w:sz w:val="22"/>
                <w:szCs w:val="22"/>
              </w:rPr>
            </w:pPr>
            <w:r w:rsidRPr="007C79C4">
              <w:rPr>
                <w:sz w:val="22"/>
                <w:szCs w:val="22"/>
              </w:rPr>
              <w:t xml:space="preserve">Товароведение и экспертиза качества потребительских товаров </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 профессиональное образование</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Товаровед-эксперт</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5.</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38.02.07</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Банковское дело</w:t>
            </w:r>
          </w:p>
          <w:p w:rsidR="001E66DC" w:rsidRPr="007C79C4" w:rsidRDefault="001E66DC" w:rsidP="00FE5F6B">
            <w:pPr>
              <w:autoSpaceDE w:val="0"/>
              <w:spacing w:line="276" w:lineRule="auto"/>
              <w:rPr>
                <w:sz w:val="22"/>
                <w:szCs w:val="22"/>
              </w:rPr>
            </w:pP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 профессиональное образование</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Специалист банковского дела</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6.</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54.02.01</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Дизайн (по отраслям)</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 профессиональное образ</w:t>
            </w:r>
            <w:r>
              <w:rPr>
                <w:sz w:val="22"/>
                <w:szCs w:val="22"/>
              </w:rPr>
              <w:t>ование</w:t>
            </w:r>
          </w:p>
          <w:p w:rsidR="001E66DC" w:rsidRPr="007C79C4" w:rsidRDefault="001E66DC" w:rsidP="00FE5F6B">
            <w:pPr>
              <w:autoSpaceDE w:val="0"/>
              <w:spacing w:line="276" w:lineRule="auto"/>
              <w:rPr>
                <w:sz w:val="22"/>
                <w:szCs w:val="22"/>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Default="001E66DC" w:rsidP="00FE5F6B">
            <w:pPr>
              <w:autoSpaceDE w:val="0"/>
              <w:snapToGrid w:val="0"/>
              <w:spacing w:line="276" w:lineRule="auto"/>
              <w:rPr>
                <w:sz w:val="22"/>
                <w:szCs w:val="22"/>
              </w:rPr>
            </w:pPr>
            <w:r w:rsidRPr="007C79C4">
              <w:rPr>
                <w:sz w:val="22"/>
                <w:szCs w:val="22"/>
              </w:rPr>
              <w:t>Дизайнер</w:t>
            </w:r>
          </w:p>
          <w:p w:rsidR="001E66DC" w:rsidRDefault="001E66DC" w:rsidP="00FE5F6B">
            <w:pPr>
              <w:autoSpaceDE w:val="0"/>
              <w:snapToGrid w:val="0"/>
              <w:spacing w:line="276" w:lineRule="auto"/>
              <w:rPr>
                <w:sz w:val="22"/>
                <w:szCs w:val="22"/>
              </w:rPr>
            </w:pPr>
          </w:p>
          <w:p w:rsidR="001E66DC" w:rsidRPr="007C79C4" w:rsidRDefault="001E66DC" w:rsidP="00FE5F6B">
            <w:pPr>
              <w:autoSpaceDE w:val="0"/>
              <w:snapToGrid w:val="0"/>
              <w:spacing w:line="276" w:lineRule="auto"/>
              <w:rPr>
                <w:sz w:val="22"/>
                <w:szCs w:val="22"/>
              </w:rPr>
            </w:pPr>
            <w:r>
              <w:rPr>
                <w:sz w:val="22"/>
                <w:szCs w:val="22"/>
              </w:rPr>
              <w:t>Дизайнер преподаватель</w:t>
            </w:r>
          </w:p>
        </w:tc>
      </w:tr>
      <w:tr w:rsidR="001E66DC" w:rsidRPr="007C79C4" w:rsidTr="00FE5F6B">
        <w:trPr>
          <w:trHeight w:val="504"/>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7.</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CC4570">
            <w:pPr>
              <w:autoSpaceDE w:val="0"/>
              <w:snapToGrid w:val="0"/>
              <w:spacing w:line="276" w:lineRule="auto"/>
              <w:rPr>
                <w:sz w:val="22"/>
                <w:szCs w:val="22"/>
              </w:rPr>
            </w:pPr>
            <w:r>
              <w:rPr>
                <w:sz w:val="22"/>
                <w:szCs w:val="22"/>
              </w:rPr>
              <w:t>09.02.0</w:t>
            </w:r>
            <w:r w:rsidR="00CC4570">
              <w:rPr>
                <w:sz w:val="22"/>
                <w:szCs w:val="22"/>
              </w:rPr>
              <w:t>7</w:t>
            </w:r>
          </w:p>
        </w:tc>
        <w:tc>
          <w:tcPr>
            <w:tcW w:w="2554" w:type="dxa"/>
            <w:tcBorders>
              <w:top w:val="single" w:sz="4" w:space="0" w:color="000000"/>
              <w:left w:val="single" w:sz="4" w:space="0" w:color="000000"/>
              <w:bottom w:val="single" w:sz="4" w:space="0" w:color="000000"/>
            </w:tcBorders>
            <w:shd w:val="clear" w:color="auto" w:fill="auto"/>
          </w:tcPr>
          <w:p w:rsidR="001E66DC" w:rsidRPr="00CC4570" w:rsidRDefault="00CC4570" w:rsidP="00FE5F6B">
            <w:pPr>
              <w:autoSpaceDE w:val="0"/>
              <w:snapToGrid w:val="0"/>
              <w:spacing w:line="276" w:lineRule="auto"/>
              <w:rPr>
                <w:sz w:val="22"/>
                <w:szCs w:val="22"/>
              </w:rPr>
            </w:pPr>
            <w:r w:rsidRPr="00CC4570">
              <w:rPr>
                <w:sz w:val="22"/>
                <w:szCs w:val="22"/>
                <w:lang w:eastAsia="en-US"/>
              </w:rPr>
              <w:t>Информационные системы и программирование</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Среднее профессиональное образование</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Программист</w:t>
            </w:r>
          </w:p>
        </w:tc>
      </w:tr>
      <w:tr w:rsidR="001E66DC" w:rsidRPr="007C79C4" w:rsidTr="00FE5F6B">
        <w:trPr>
          <w:trHeight w:val="599"/>
        </w:trPr>
        <w:tc>
          <w:tcPr>
            <w:tcW w:w="533"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8.</w:t>
            </w:r>
          </w:p>
        </w:tc>
        <w:tc>
          <w:tcPr>
            <w:tcW w:w="965"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w:t>
            </w:r>
          </w:p>
        </w:tc>
        <w:tc>
          <w:tcPr>
            <w:tcW w:w="2554"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sidRPr="007C79C4">
              <w:rPr>
                <w:sz w:val="22"/>
                <w:szCs w:val="22"/>
              </w:rPr>
              <w:t xml:space="preserve">Дополнительное образование </w:t>
            </w:r>
          </w:p>
        </w:tc>
        <w:tc>
          <w:tcPr>
            <w:tcW w:w="3036" w:type="dxa"/>
            <w:tcBorders>
              <w:top w:val="single" w:sz="4" w:space="0" w:color="000000"/>
              <w:left w:val="single" w:sz="4" w:space="0" w:color="000000"/>
              <w:bottom w:val="single" w:sz="4" w:space="0" w:color="000000"/>
            </w:tcBorders>
            <w:shd w:val="clear" w:color="auto" w:fill="auto"/>
          </w:tcPr>
          <w:p w:rsidR="001E66DC" w:rsidRPr="007C79C4" w:rsidRDefault="001E66DC" w:rsidP="00FE5F6B">
            <w:pPr>
              <w:snapToGrid w:val="0"/>
              <w:spacing w:after="200" w:line="276" w:lineRule="auto"/>
              <w:rPr>
                <w:sz w:val="22"/>
                <w:szCs w:val="22"/>
              </w:rPr>
            </w:pPr>
            <w:r w:rsidRPr="007C79C4">
              <w:rPr>
                <w:sz w:val="22"/>
                <w:szCs w:val="22"/>
              </w:rPr>
              <w:t>Дополнительное образование детей и взрослых</w:t>
            </w:r>
          </w:p>
        </w:tc>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1E66DC" w:rsidRPr="007C79C4" w:rsidRDefault="001E66DC" w:rsidP="00FE5F6B">
            <w:pPr>
              <w:autoSpaceDE w:val="0"/>
              <w:snapToGrid w:val="0"/>
              <w:spacing w:line="276" w:lineRule="auto"/>
              <w:rPr>
                <w:sz w:val="22"/>
                <w:szCs w:val="22"/>
              </w:rPr>
            </w:pPr>
            <w:r>
              <w:rPr>
                <w:sz w:val="22"/>
                <w:szCs w:val="22"/>
              </w:rPr>
              <w:t>Подвиды</w:t>
            </w:r>
          </w:p>
        </w:tc>
      </w:tr>
    </w:tbl>
    <w:p w:rsidR="00690438" w:rsidRDefault="00690438" w:rsidP="00690438">
      <w:pPr>
        <w:autoSpaceDE w:val="0"/>
        <w:spacing w:line="276" w:lineRule="auto"/>
        <w:ind w:right="-143" w:firstLine="720"/>
        <w:jc w:val="both"/>
        <w:rPr>
          <w:sz w:val="22"/>
          <w:szCs w:val="22"/>
        </w:rPr>
      </w:pPr>
    </w:p>
    <w:p w:rsidR="00690438" w:rsidRPr="00D321D4" w:rsidRDefault="00690438" w:rsidP="00690438">
      <w:pPr>
        <w:spacing w:line="276" w:lineRule="auto"/>
        <w:rPr>
          <w:sz w:val="28"/>
          <w:szCs w:val="28"/>
        </w:rPr>
      </w:pPr>
      <w:r w:rsidRPr="00D321D4">
        <w:rPr>
          <w:sz w:val="28"/>
          <w:szCs w:val="28"/>
        </w:rPr>
        <w:t>В настоящий момент в Колледже обучаются</w:t>
      </w:r>
      <w:r w:rsidR="001E66DC" w:rsidRPr="00D321D4">
        <w:rPr>
          <w:sz w:val="28"/>
          <w:szCs w:val="28"/>
        </w:rPr>
        <w:t xml:space="preserve"> 680</w:t>
      </w:r>
      <w:r w:rsidRPr="00D321D4">
        <w:rPr>
          <w:sz w:val="28"/>
          <w:szCs w:val="28"/>
        </w:rPr>
        <w:t xml:space="preserve"> человека в том числе:</w:t>
      </w:r>
    </w:p>
    <w:p w:rsidR="00690438" w:rsidRPr="00D321D4" w:rsidRDefault="00690438" w:rsidP="00690438">
      <w:pPr>
        <w:numPr>
          <w:ilvl w:val="0"/>
          <w:numId w:val="1"/>
        </w:numPr>
        <w:suppressAutoHyphens/>
        <w:spacing w:line="276" w:lineRule="auto"/>
        <w:rPr>
          <w:sz w:val="28"/>
          <w:szCs w:val="28"/>
        </w:rPr>
      </w:pPr>
      <w:r w:rsidRPr="00D321D4">
        <w:rPr>
          <w:sz w:val="28"/>
          <w:szCs w:val="28"/>
        </w:rPr>
        <w:t xml:space="preserve">по очной форме - </w:t>
      </w:r>
      <w:r w:rsidR="001E66DC" w:rsidRPr="00D321D4">
        <w:rPr>
          <w:sz w:val="28"/>
          <w:szCs w:val="28"/>
        </w:rPr>
        <w:t>680</w:t>
      </w:r>
      <w:r w:rsidRPr="00D321D4">
        <w:rPr>
          <w:sz w:val="28"/>
          <w:szCs w:val="28"/>
        </w:rPr>
        <w:t xml:space="preserve"> человек;</w:t>
      </w:r>
    </w:p>
    <w:p w:rsidR="001E66DC" w:rsidRDefault="00690438" w:rsidP="00D321D4">
      <w:pPr>
        <w:numPr>
          <w:ilvl w:val="0"/>
          <w:numId w:val="1"/>
        </w:numPr>
        <w:suppressAutoHyphens/>
        <w:spacing w:line="276" w:lineRule="auto"/>
        <w:rPr>
          <w:sz w:val="28"/>
          <w:szCs w:val="28"/>
        </w:rPr>
      </w:pPr>
      <w:r w:rsidRPr="00D321D4">
        <w:rPr>
          <w:sz w:val="28"/>
          <w:szCs w:val="28"/>
        </w:rPr>
        <w:t>подготовительное отделение 25 человек.</w:t>
      </w:r>
    </w:p>
    <w:p w:rsidR="00966B95" w:rsidRDefault="00966B95" w:rsidP="00966B95">
      <w:pPr>
        <w:suppressAutoHyphens/>
        <w:spacing w:line="276" w:lineRule="auto"/>
        <w:ind w:left="720"/>
        <w:rPr>
          <w:sz w:val="28"/>
          <w:szCs w:val="28"/>
        </w:rPr>
      </w:pPr>
      <w:r w:rsidRPr="00966B95">
        <w:rPr>
          <w:sz w:val="28"/>
          <w:szCs w:val="28"/>
        </w:rPr>
        <w:t xml:space="preserve">При этом перед </w:t>
      </w:r>
      <w:proofErr w:type="gramStart"/>
      <w:r w:rsidRPr="00966B95">
        <w:rPr>
          <w:sz w:val="28"/>
          <w:szCs w:val="28"/>
        </w:rPr>
        <w:t>обуча</w:t>
      </w:r>
      <w:r>
        <w:rPr>
          <w:sz w:val="28"/>
          <w:szCs w:val="28"/>
        </w:rPr>
        <w:t>ющимися</w:t>
      </w:r>
      <w:proofErr w:type="gramEnd"/>
      <w:r w:rsidRPr="00966B95">
        <w:rPr>
          <w:sz w:val="28"/>
          <w:szCs w:val="28"/>
        </w:rPr>
        <w:t>, ставятся следующие задачи и цели:</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 xml:space="preserve">-понимать сущность и социальную значимость своей будущей профессии, проявлять к ней устойчивый интерес; </w:t>
      </w:r>
    </w:p>
    <w:p w:rsidR="00966B95" w:rsidRPr="00966B95" w:rsidRDefault="00966B95" w:rsidP="00966B95">
      <w:pPr>
        <w:widowControl w:val="0"/>
        <w:tabs>
          <w:tab w:val="left" w:pos="284"/>
        </w:tabs>
        <w:suppressAutoHyphens/>
        <w:spacing w:line="276" w:lineRule="auto"/>
        <w:ind w:left="142"/>
        <w:jc w:val="both"/>
        <w:rPr>
          <w:sz w:val="28"/>
          <w:szCs w:val="28"/>
        </w:rPr>
      </w:pPr>
      <w:r w:rsidRPr="00966B95">
        <w:rPr>
          <w:sz w:val="28"/>
          <w:szCs w:val="28"/>
        </w:rPr>
        <w:t xml:space="preserve">-иметь представление о современном мире как духовной, культурной, </w:t>
      </w:r>
      <w:r w:rsidRPr="00966B95">
        <w:rPr>
          <w:sz w:val="28"/>
          <w:szCs w:val="28"/>
        </w:rPr>
        <w:lastRenderedPageBreak/>
        <w:t xml:space="preserve">интеллектуальной и экологической целостности; осознавать себя и свое место в современном обществе; </w:t>
      </w:r>
    </w:p>
    <w:p w:rsidR="00D22EB1" w:rsidRPr="00D40139" w:rsidRDefault="00966B95" w:rsidP="00D40139">
      <w:pPr>
        <w:pStyle w:val="a4"/>
        <w:tabs>
          <w:tab w:val="left" w:pos="0"/>
          <w:tab w:val="left" w:pos="284"/>
        </w:tabs>
        <w:spacing w:line="276" w:lineRule="auto"/>
        <w:ind w:left="142" w:firstLine="0"/>
        <w:rPr>
          <w:sz w:val="28"/>
          <w:szCs w:val="28"/>
        </w:rPr>
      </w:pPr>
      <w:r w:rsidRPr="00966B95">
        <w:rPr>
          <w:sz w:val="28"/>
          <w:szCs w:val="28"/>
        </w:rPr>
        <w:t>-знать основы Конституции Российской Федерации, этические и правовые нормы, регулирующие отношения человека к человеку, обществу и</w:t>
      </w:r>
    </w:p>
    <w:p w:rsidR="00966B95" w:rsidRPr="00966B95" w:rsidRDefault="00966B95" w:rsidP="00966B95">
      <w:pPr>
        <w:pStyle w:val="a4"/>
        <w:tabs>
          <w:tab w:val="left" w:pos="0"/>
          <w:tab w:val="left" w:pos="284"/>
        </w:tabs>
        <w:spacing w:line="276" w:lineRule="auto"/>
        <w:ind w:left="142" w:firstLine="0"/>
        <w:rPr>
          <w:sz w:val="28"/>
          <w:szCs w:val="28"/>
        </w:rPr>
      </w:pPr>
      <w:r w:rsidRPr="00966B95">
        <w:rPr>
          <w:sz w:val="28"/>
          <w:szCs w:val="28"/>
        </w:rPr>
        <w:t xml:space="preserve"> природе; уметь учитывать их при решении профессиональных задач;</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-обладать экологической, правовой, информационной и коммуникативной культурой, элементарными умениями общения на иностранном языке;</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-обладать широким кругозором; быть способным к осмыслению жизненных явлений, к самостоятельному поиску истины, к критическому восприятию противоречивых идей;</w:t>
      </w:r>
    </w:p>
    <w:p w:rsidR="00966B95" w:rsidRPr="00966B95" w:rsidRDefault="00966B95" w:rsidP="00966B95">
      <w:pPr>
        <w:widowControl w:val="0"/>
        <w:tabs>
          <w:tab w:val="left" w:pos="284"/>
        </w:tabs>
        <w:suppressAutoHyphens/>
        <w:spacing w:line="276" w:lineRule="auto"/>
        <w:ind w:left="142"/>
        <w:jc w:val="both"/>
        <w:rPr>
          <w:sz w:val="28"/>
          <w:szCs w:val="28"/>
        </w:rPr>
      </w:pPr>
      <w:r w:rsidRPr="00966B95">
        <w:rPr>
          <w:sz w:val="28"/>
          <w:szCs w:val="28"/>
        </w:rPr>
        <w:t xml:space="preserve">-быть способным к системному действию в профессиональной ситуации;   к анализу и проектированию своей деятельности, самостоятельным действиям в условиях неопределенности; </w:t>
      </w:r>
    </w:p>
    <w:p w:rsidR="00966B95" w:rsidRPr="00966B95" w:rsidRDefault="00966B95" w:rsidP="00966B95">
      <w:pPr>
        <w:widowControl w:val="0"/>
        <w:tabs>
          <w:tab w:val="left" w:pos="284"/>
        </w:tabs>
        <w:suppressAutoHyphens/>
        <w:spacing w:line="276" w:lineRule="auto"/>
        <w:ind w:left="142"/>
        <w:jc w:val="both"/>
        <w:rPr>
          <w:sz w:val="28"/>
          <w:szCs w:val="28"/>
        </w:rPr>
      </w:pPr>
      <w:r w:rsidRPr="00966B95">
        <w:rPr>
          <w:sz w:val="28"/>
          <w:szCs w:val="28"/>
        </w:rPr>
        <w:t>-быть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-быть способным к практической деятельности по решению профессиональных задач в  организациях различных организационно-правовых форм; владеть профессиональной лексикой;</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-быть способным научно организовать свой труд, готовым к применению компьютерной техники в сфере профессиональной деятельности;</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-быть готовым к позитивному взаимодействию и сотрудничеству с коллегами;</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-быть готовым к постоянному профессиональному росту, приобретению новых знаний;</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 xml:space="preserve">-обладать  устойчивым   стремлением   к   самосовершенствованию (самопознанию,    самоконтролю,    самооценке,   </w:t>
      </w:r>
      <w:proofErr w:type="spellStart"/>
      <w:r w:rsidRPr="00966B95">
        <w:rPr>
          <w:sz w:val="28"/>
          <w:szCs w:val="28"/>
        </w:rPr>
        <w:t>саморегуляции</w:t>
      </w:r>
      <w:proofErr w:type="spellEnd"/>
      <w:r w:rsidRPr="00966B95">
        <w:rPr>
          <w:sz w:val="28"/>
          <w:szCs w:val="28"/>
        </w:rPr>
        <w:t xml:space="preserve"> и  саморазвитию); стремиться к творческой самореализации;</w:t>
      </w:r>
    </w:p>
    <w:p w:rsidR="00966B95" w:rsidRPr="00966B95" w:rsidRDefault="00966B95" w:rsidP="00966B95">
      <w:pPr>
        <w:pStyle w:val="a4"/>
        <w:tabs>
          <w:tab w:val="left" w:pos="284"/>
        </w:tabs>
        <w:spacing w:line="276" w:lineRule="auto"/>
        <w:ind w:left="142" w:firstLine="0"/>
        <w:rPr>
          <w:sz w:val="28"/>
          <w:szCs w:val="28"/>
        </w:rPr>
      </w:pPr>
      <w:r w:rsidRPr="00966B95">
        <w:rPr>
          <w:sz w:val="28"/>
          <w:szCs w:val="28"/>
        </w:rPr>
        <w:t>-знать основы предпринимательской деятельности и особенности предпринимательства в профессиональной сфере;</w:t>
      </w:r>
    </w:p>
    <w:p w:rsidR="00966B95" w:rsidRPr="00D321D4" w:rsidRDefault="00966B95" w:rsidP="00AD3EA8">
      <w:pPr>
        <w:pStyle w:val="a4"/>
        <w:tabs>
          <w:tab w:val="left" w:pos="284"/>
        </w:tabs>
        <w:spacing w:line="276" w:lineRule="auto"/>
        <w:ind w:left="142" w:firstLine="0"/>
        <w:rPr>
          <w:sz w:val="28"/>
          <w:szCs w:val="28"/>
        </w:rPr>
      </w:pPr>
      <w:r w:rsidRPr="00966B95">
        <w:rPr>
          <w:sz w:val="28"/>
          <w:szCs w:val="28"/>
        </w:rPr>
        <w:t>-иметь научное представление о здоровом образе жизни, владеть умениями и навыками</w:t>
      </w:r>
      <w:r w:rsidR="00AD3EA8">
        <w:rPr>
          <w:sz w:val="28"/>
          <w:szCs w:val="28"/>
        </w:rPr>
        <w:t xml:space="preserve"> физического совершенствования.</w:t>
      </w:r>
    </w:p>
    <w:p w:rsidR="00B03F59" w:rsidRPr="008F16E5" w:rsidRDefault="008F16E5" w:rsidP="00DF63D0">
      <w:pPr>
        <w:spacing w:after="13" w:line="276" w:lineRule="auto"/>
        <w:ind w:left="-3" w:right="5" w:firstLine="557"/>
        <w:jc w:val="both"/>
        <w:rPr>
          <w:color w:val="000000"/>
          <w:sz w:val="28"/>
          <w:szCs w:val="22"/>
        </w:rPr>
      </w:pPr>
      <w:r w:rsidRPr="008F16E5">
        <w:rPr>
          <w:color w:val="000000"/>
          <w:sz w:val="28"/>
          <w:szCs w:val="22"/>
        </w:rPr>
        <w:t xml:space="preserve">В своей деятельности </w:t>
      </w:r>
      <w:r w:rsidRPr="00DD7D30">
        <w:rPr>
          <w:sz w:val="28"/>
          <w:szCs w:val="28"/>
        </w:rPr>
        <w:t xml:space="preserve">«СТОЛИЧНЫЙ БИЗНЕС КОЛЛЕДЖ» </w:t>
      </w:r>
      <w:r w:rsidRPr="008F16E5">
        <w:rPr>
          <w:color w:val="000000"/>
          <w:sz w:val="28"/>
          <w:szCs w:val="22"/>
        </w:rPr>
        <w:t xml:space="preserve">руководствуется следующими миссиями: </w:t>
      </w:r>
    </w:p>
    <w:p w:rsidR="008F16E5" w:rsidRDefault="00B03F59" w:rsidP="00DF63D0">
      <w:pPr>
        <w:spacing w:after="13" w:line="276" w:lineRule="auto"/>
        <w:ind w:right="5"/>
        <w:jc w:val="both"/>
        <w:rPr>
          <w:color w:val="000000"/>
          <w:sz w:val="28"/>
          <w:szCs w:val="22"/>
        </w:rPr>
      </w:pPr>
      <w:r>
        <w:rPr>
          <w:color w:val="000000"/>
          <w:sz w:val="28"/>
          <w:szCs w:val="22"/>
        </w:rPr>
        <w:t xml:space="preserve">- </w:t>
      </w:r>
      <w:r w:rsidR="008F16E5" w:rsidRPr="008F16E5">
        <w:rPr>
          <w:color w:val="000000"/>
          <w:sz w:val="28"/>
          <w:szCs w:val="22"/>
        </w:rPr>
        <w:t xml:space="preserve">по отношению к клиентам (родителям, законным представителям), абитуриентам, обучающимся, слушателям: У нас вы получите образование, соответствующее требованиям, предъявляемым рынком труда, и </w:t>
      </w:r>
      <w:r w:rsidR="008F16E5" w:rsidRPr="008F16E5">
        <w:rPr>
          <w:color w:val="000000"/>
          <w:sz w:val="28"/>
          <w:szCs w:val="22"/>
        </w:rPr>
        <w:lastRenderedPageBreak/>
        <w:t xml:space="preserve">возможность трудоустройства на предприятия, фирмы и в организации работодателей, социальных партнеров колледжа; </w:t>
      </w:r>
    </w:p>
    <w:p w:rsidR="008F16E5" w:rsidRDefault="00B03F59" w:rsidP="00DF63D0">
      <w:pPr>
        <w:spacing w:after="13" w:line="276" w:lineRule="auto"/>
        <w:ind w:right="5"/>
        <w:jc w:val="both"/>
        <w:rPr>
          <w:color w:val="000000"/>
          <w:sz w:val="28"/>
          <w:szCs w:val="22"/>
        </w:rPr>
      </w:pPr>
      <w:r>
        <w:rPr>
          <w:color w:val="000000"/>
          <w:sz w:val="28"/>
          <w:szCs w:val="22"/>
        </w:rPr>
        <w:t xml:space="preserve">- </w:t>
      </w:r>
      <w:r w:rsidR="008F16E5" w:rsidRPr="008F16E5">
        <w:rPr>
          <w:color w:val="000000"/>
          <w:sz w:val="28"/>
          <w:szCs w:val="22"/>
        </w:rPr>
        <w:t xml:space="preserve">по отношению к партнерам (работодателям-заказчикам кадров): Подготовка рабочих и специалистов, способных с первых дней выполнять квалифицированную работу на вашем предприятии, фирме, в организации; </w:t>
      </w:r>
    </w:p>
    <w:p w:rsidR="008F16E5" w:rsidRPr="008F16E5" w:rsidRDefault="00B03F59" w:rsidP="00DF63D0">
      <w:pPr>
        <w:spacing w:after="13" w:line="276" w:lineRule="auto"/>
        <w:ind w:right="5"/>
        <w:jc w:val="both"/>
        <w:rPr>
          <w:color w:val="000000"/>
          <w:sz w:val="28"/>
          <w:szCs w:val="22"/>
        </w:rPr>
      </w:pPr>
      <w:r>
        <w:rPr>
          <w:color w:val="000000"/>
          <w:sz w:val="28"/>
          <w:szCs w:val="22"/>
        </w:rPr>
        <w:t xml:space="preserve">- </w:t>
      </w:r>
      <w:r w:rsidR="008F16E5" w:rsidRPr="008F16E5">
        <w:rPr>
          <w:color w:val="000000"/>
          <w:sz w:val="28"/>
          <w:szCs w:val="22"/>
        </w:rPr>
        <w:t xml:space="preserve">по отношению к конкурентам (школам, колледжам, ВУЗам): Мы не переманиваем ваших абитуриентов, мы даем им возможность выбрать лучшее на рынке образовательных услуг; </w:t>
      </w:r>
    </w:p>
    <w:p w:rsidR="00B65530" w:rsidRDefault="00B03F59" w:rsidP="00DF63D0">
      <w:pPr>
        <w:spacing w:after="13" w:line="276" w:lineRule="auto"/>
        <w:ind w:right="5"/>
        <w:jc w:val="both"/>
        <w:rPr>
          <w:color w:val="000000"/>
          <w:sz w:val="28"/>
          <w:szCs w:val="22"/>
        </w:rPr>
      </w:pPr>
      <w:r>
        <w:rPr>
          <w:color w:val="000000"/>
          <w:sz w:val="28"/>
          <w:szCs w:val="22"/>
        </w:rPr>
        <w:t xml:space="preserve">- </w:t>
      </w:r>
      <w:r w:rsidR="008F16E5" w:rsidRPr="008F16E5">
        <w:rPr>
          <w:color w:val="000000"/>
          <w:sz w:val="28"/>
          <w:szCs w:val="22"/>
        </w:rPr>
        <w:t xml:space="preserve">по отношению к обществу: Социализация и адаптация подрастающего поколения, формирование профессионально компетентной, социально-адаптированной, самореализующейся личности. </w:t>
      </w:r>
    </w:p>
    <w:p w:rsidR="004C6741" w:rsidRDefault="008F16E5" w:rsidP="00DF63D0">
      <w:pPr>
        <w:spacing w:after="13" w:line="276" w:lineRule="auto"/>
        <w:ind w:right="5"/>
        <w:jc w:val="both"/>
        <w:rPr>
          <w:color w:val="000000"/>
          <w:sz w:val="28"/>
          <w:szCs w:val="22"/>
        </w:rPr>
      </w:pPr>
      <w:r w:rsidRPr="008F16E5">
        <w:rPr>
          <w:color w:val="000000"/>
          <w:sz w:val="28"/>
          <w:szCs w:val="22"/>
        </w:rPr>
        <w:t xml:space="preserve"> </w:t>
      </w:r>
      <w:r w:rsidR="00B65530" w:rsidRPr="00B65530">
        <w:rPr>
          <w:color w:val="000000"/>
          <w:sz w:val="28"/>
          <w:szCs w:val="22"/>
        </w:rPr>
        <w:t>Миссия проекта – помочь каждому подростку стать профессионалом прямо сейчас.</w:t>
      </w:r>
    </w:p>
    <w:p w:rsidR="00B65530" w:rsidRPr="008F16E5" w:rsidRDefault="00B65530" w:rsidP="00B65530">
      <w:pPr>
        <w:spacing w:after="13" w:line="268" w:lineRule="auto"/>
        <w:ind w:left="-3" w:right="5" w:firstLine="708"/>
        <w:jc w:val="both"/>
        <w:rPr>
          <w:color w:val="000000"/>
          <w:sz w:val="28"/>
          <w:szCs w:val="22"/>
        </w:rPr>
      </w:pPr>
      <w:r w:rsidRPr="00B65530">
        <w:rPr>
          <w:color w:val="000000"/>
          <w:sz w:val="28"/>
          <w:szCs w:val="22"/>
        </w:rPr>
        <w:t xml:space="preserve">Обучение проводится в современных мастерских и лабораториях колледжа, высококвалифицированными преподавателями. В обучение входят экскурсии, партнерские мастер-классы и стажировки: это дает возможность участникам проекта познакомиться с реальными профессионалами и применить свои знания на практике. </w:t>
      </w:r>
    </w:p>
    <w:p w:rsidR="00AE67AB" w:rsidRPr="00DD7D30" w:rsidRDefault="00AE67AB" w:rsidP="00DF63D0">
      <w:pPr>
        <w:spacing w:line="276" w:lineRule="auto"/>
        <w:ind w:right="-143" w:firstLine="708"/>
        <w:jc w:val="both"/>
        <w:rPr>
          <w:bCs/>
          <w:sz w:val="28"/>
          <w:szCs w:val="28"/>
        </w:rPr>
      </w:pPr>
      <w:r w:rsidRPr="00DD7D30">
        <w:rPr>
          <w:bCs/>
          <w:sz w:val="28"/>
          <w:szCs w:val="28"/>
        </w:rPr>
        <w:t>Основой стратегии образования в Колледже, является профессиональная подготовка выпускников к работе в быстро меняющемся экономическом пространстве.</w:t>
      </w:r>
    </w:p>
    <w:p w:rsidR="00AE67AB" w:rsidRPr="007C79C4" w:rsidRDefault="00871B8D" w:rsidP="00DF63D0">
      <w:pPr>
        <w:pStyle w:val="Default"/>
        <w:spacing w:line="276" w:lineRule="auto"/>
        <w:ind w:firstLine="708"/>
        <w:jc w:val="both"/>
        <w:rPr>
          <w:bCs/>
          <w:sz w:val="22"/>
          <w:szCs w:val="22"/>
        </w:rPr>
      </w:pPr>
      <w:r w:rsidRPr="00DD7D30">
        <w:rPr>
          <w:bCs/>
          <w:sz w:val="28"/>
          <w:szCs w:val="28"/>
        </w:rPr>
        <w:t xml:space="preserve">Частное учреждение профессиональная образовательная </w:t>
      </w:r>
      <w:proofErr w:type="gramStart"/>
      <w:r w:rsidRPr="00DD7D30">
        <w:rPr>
          <w:bCs/>
          <w:sz w:val="28"/>
          <w:szCs w:val="28"/>
        </w:rPr>
        <w:t>организация</w:t>
      </w:r>
      <w:proofErr w:type="gramEnd"/>
      <w:r w:rsidRPr="00DD7D30">
        <w:rPr>
          <w:bCs/>
          <w:sz w:val="28"/>
          <w:szCs w:val="28"/>
        </w:rPr>
        <w:t xml:space="preserve"> </w:t>
      </w:r>
      <w:r w:rsidR="000A0942">
        <w:rPr>
          <w:bCs/>
          <w:sz w:val="28"/>
          <w:szCs w:val="28"/>
        </w:rPr>
        <w:t xml:space="preserve">ЧУ ПОО </w:t>
      </w:r>
      <w:r w:rsidR="00AE67AB" w:rsidRPr="00DD7D30">
        <w:rPr>
          <w:sz w:val="28"/>
          <w:szCs w:val="28"/>
        </w:rPr>
        <w:t xml:space="preserve">«СТОЛИЧНЫЙ БИЗНЕС КОЛЛЕДЖ»  ведет подготовку специалистов по </w:t>
      </w:r>
      <w:r w:rsidR="00AE67AB" w:rsidRPr="00AD7F86">
        <w:rPr>
          <w:sz w:val="28"/>
          <w:szCs w:val="28"/>
        </w:rPr>
        <w:t>профессиональным образовательным програ</w:t>
      </w:r>
      <w:r w:rsidR="0067245F" w:rsidRPr="00AD7F86">
        <w:rPr>
          <w:sz w:val="28"/>
          <w:szCs w:val="28"/>
        </w:rPr>
        <w:t>ммам обучения в соответствии с Федеральным г</w:t>
      </w:r>
      <w:r w:rsidR="00AE67AB" w:rsidRPr="00AD7F86">
        <w:rPr>
          <w:sz w:val="28"/>
          <w:szCs w:val="28"/>
        </w:rPr>
        <w:t>осударственным образовательным стандартом России (</w:t>
      </w:r>
      <w:r w:rsidR="004210BE" w:rsidRPr="00AD7F86">
        <w:rPr>
          <w:sz w:val="28"/>
          <w:szCs w:val="28"/>
        </w:rPr>
        <w:t>Ф</w:t>
      </w:r>
      <w:r w:rsidR="0067245F" w:rsidRPr="00AD7F86">
        <w:rPr>
          <w:sz w:val="28"/>
          <w:szCs w:val="28"/>
        </w:rPr>
        <w:t>ГОС</w:t>
      </w:r>
      <w:r w:rsidR="00AE67AB" w:rsidRPr="00AD7F86">
        <w:rPr>
          <w:sz w:val="28"/>
          <w:szCs w:val="28"/>
        </w:rPr>
        <w:t>)  и международными стандартам GAAP (IAS;МСФО).</w:t>
      </w:r>
      <w:r w:rsidR="00AE67AB" w:rsidRPr="007C79C4">
        <w:rPr>
          <w:sz w:val="22"/>
          <w:szCs w:val="22"/>
        </w:rPr>
        <w:t xml:space="preserve">      </w:t>
      </w:r>
    </w:p>
    <w:p w:rsidR="00D40139" w:rsidRDefault="00AE67AB" w:rsidP="00DF63D0">
      <w:pPr>
        <w:autoSpaceDE w:val="0"/>
        <w:spacing w:line="276" w:lineRule="auto"/>
        <w:ind w:right="-143" w:firstLine="720"/>
        <w:jc w:val="both"/>
        <w:rPr>
          <w:sz w:val="28"/>
          <w:szCs w:val="28"/>
        </w:rPr>
      </w:pPr>
      <w:r w:rsidRPr="00B03F59">
        <w:rPr>
          <w:sz w:val="28"/>
          <w:szCs w:val="28"/>
        </w:rPr>
        <w:t xml:space="preserve">Учебный процесс в колледже осуществляют </w:t>
      </w:r>
      <w:r w:rsidR="00B03F59" w:rsidRPr="00B03F59">
        <w:rPr>
          <w:sz w:val="28"/>
          <w:szCs w:val="28"/>
        </w:rPr>
        <w:t>45</w:t>
      </w:r>
      <w:r w:rsidRPr="00B03F59">
        <w:rPr>
          <w:sz w:val="28"/>
          <w:szCs w:val="28"/>
        </w:rPr>
        <w:t xml:space="preserve"> преподавателей колледжа и ВУЗов. Среди них, 2 доктора наук, 9 кандидатов наук, </w:t>
      </w:r>
    </w:p>
    <w:p w:rsidR="00AE67AB" w:rsidRPr="00B03F59" w:rsidRDefault="00AE67AB" w:rsidP="00D40139">
      <w:pPr>
        <w:autoSpaceDE w:val="0"/>
        <w:spacing w:line="276" w:lineRule="auto"/>
        <w:ind w:right="-143"/>
        <w:jc w:val="both"/>
        <w:rPr>
          <w:sz w:val="28"/>
          <w:szCs w:val="28"/>
        </w:rPr>
      </w:pPr>
      <w:r w:rsidRPr="00B03F59">
        <w:rPr>
          <w:sz w:val="28"/>
          <w:szCs w:val="28"/>
        </w:rPr>
        <w:t xml:space="preserve">6 заслуженных учителей РФ. </w:t>
      </w:r>
    </w:p>
    <w:p w:rsidR="00AE67AB" w:rsidRPr="00B03F59" w:rsidRDefault="00AE67AB" w:rsidP="00DF63D0">
      <w:pPr>
        <w:autoSpaceDE w:val="0"/>
        <w:spacing w:line="276" w:lineRule="auto"/>
        <w:ind w:right="-143"/>
        <w:jc w:val="both"/>
        <w:rPr>
          <w:sz w:val="28"/>
          <w:szCs w:val="28"/>
        </w:rPr>
      </w:pPr>
      <w:r w:rsidRPr="00B03F59">
        <w:rPr>
          <w:sz w:val="28"/>
          <w:szCs w:val="28"/>
        </w:rPr>
        <w:t xml:space="preserve">             11 преподавателей, имеют высшую квалификационную категорию. Многие преподаватели известны в педагогических кругах как авторы учебников и методических разработок. </w:t>
      </w:r>
    </w:p>
    <w:p w:rsidR="00AE67AB" w:rsidRPr="00B03F59" w:rsidRDefault="00AE67AB" w:rsidP="00DF63D0">
      <w:pPr>
        <w:autoSpaceDE w:val="0"/>
        <w:spacing w:line="276" w:lineRule="auto"/>
        <w:ind w:right="-143"/>
        <w:jc w:val="both"/>
        <w:rPr>
          <w:sz w:val="28"/>
          <w:szCs w:val="28"/>
        </w:rPr>
      </w:pPr>
      <w:r w:rsidRPr="00B03F59">
        <w:rPr>
          <w:sz w:val="28"/>
          <w:szCs w:val="28"/>
        </w:rPr>
        <w:t xml:space="preserve">            В соответствии с договорными отношениями, преподаватели колледжа повышают квалификацию на кафедре педагогики Московского Педагогического Государственного Университета (МПГУ).</w:t>
      </w:r>
    </w:p>
    <w:p w:rsidR="00AE67AB" w:rsidRPr="00B03F59" w:rsidRDefault="00AE67AB" w:rsidP="00DF63D0">
      <w:pPr>
        <w:autoSpaceDE w:val="0"/>
        <w:spacing w:line="276" w:lineRule="auto"/>
        <w:ind w:right="-143" w:firstLine="720"/>
        <w:jc w:val="both"/>
        <w:rPr>
          <w:sz w:val="28"/>
          <w:szCs w:val="28"/>
        </w:rPr>
      </w:pPr>
      <w:r w:rsidRPr="00B03F59">
        <w:rPr>
          <w:sz w:val="28"/>
          <w:szCs w:val="28"/>
        </w:rPr>
        <w:lastRenderedPageBreak/>
        <w:t>Колледж сотрудничает с различными организациями по основным направлениям деятельности: органами государственного управления, научно-исследовательскими организациями, крупными компаниями, учреждениями культуры и другими организациями. Развивается партнерское сотрудничество с зарубежными организациями и ВУЗами.</w:t>
      </w:r>
    </w:p>
    <w:p w:rsidR="00D22EB1" w:rsidRDefault="00AE67AB" w:rsidP="00A16F60">
      <w:pPr>
        <w:autoSpaceDE w:val="0"/>
        <w:spacing w:line="276" w:lineRule="auto"/>
        <w:ind w:right="-143" w:firstLine="720"/>
        <w:jc w:val="both"/>
        <w:rPr>
          <w:sz w:val="28"/>
          <w:szCs w:val="28"/>
        </w:rPr>
      </w:pPr>
      <w:r w:rsidRPr="00C85A0E">
        <w:rPr>
          <w:sz w:val="28"/>
          <w:szCs w:val="28"/>
        </w:rPr>
        <w:t>К настоящему времени, у Колледжа, сложились деловые отношения с Профсоюзами ОАО «ГАЗПРОМ» в лице Владимира БАБКИНА, Торгово-промышленной Палатой в лице, ректора «Академии труда и социальных</w:t>
      </w:r>
    </w:p>
    <w:p w:rsidR="000C23BE" w:rsidRDefault="00AE67AB" w:rsidP="00D22EB1">
      <w:pPr>
        <w:autoSpaceDE w:val="0"/>
        <w:spacing w:line="276" w:lineRule="auto"/>
        <w:ind w:right="-143"/>
        <w:jc w:val="both"/>
        <w:rPr>
          <w:sz w:val="28"/>
          <w:szCs w:val="28"/>
        </w:rPr>
      </w:pPr>
      <w:proofErr w:type="gramStart"/>
      <w:r w:rsidRPr="00C85A0E">
        <w:rPr>
          <w:sz w:val="28"/>
          <w:szCs w:val="28"/>
        </w:rPr>
        <w:t>отношений»,</w:t>
      </w:r>
      <w:r w:rsidR="00A732C8" w:rsidRPr="00C85A0E">
        <w:rPr>
          <w:sz w:val="28"/>
          <w:szCs w:val="28"/>
        </w:rPr>
        <w:t xml:space="preserve"> Кузьминой Н.Н.</w:t>
      </w:r>
      <w:r w:rsidRPr="00C85A0E">
        <w:rPr>
          <w:sz w:val="28"/>
          <w:szCs w:val="28"/>
        </w:rPr>
        <w:t>, «Московским региональным представительством ООН, по правам человека в РФ», в лице Г</w:t>
      </w:r>
      <w:r w:rsidR="00757CCF" w:rsidRPr="00C85A0E">
        <w:rPr>
          <w:sz w:val="28"/>
          <w:szCs w:val="28"/>
        </w:rPr>
        <w:t>ромыко</w:t>
      </w:r>
      <w:r w:rsidRPr="00C85A0E">
        <w:rPr>
          <w:sz w:val="28"/>
          <w:szCs w:val="28"/>
        </w:rPr>
        <w:t xml:space="preserve"> Анатолия Андреевича,  Холдингом «Хорошие люди» занимающим 4 место по России,</w:t>
      </w:r>
      <w:r w:rsidR="00A732C8" w:rsidRPr="00C85A0E">
        <w:rPr>
          <w:sz w:val="28"/>
          <w:szCs w:val="28"/>
        </w:rPr>
        <w:t xml:space="preserve"> ООО «КАДРОВЫЙ РЕЗЕРВ»,</w:t>
      </w:r>
      <w:r w:rsidRPr="00C85A0E">
        <w:rPr>
          <w:sz w:val="28"/>
          <w:szCs w:val="28"/>
        </w:rPr>
        <w:t xml:space="preserve"> среди успевающих и надежных компаний, в лице соуч</w:t>
      </w:r>
      <w:r w:rsidR="00DA4C95" w:rsidRPr="00C85A0E">
        <w:rPr>
          <w:sz w:val="28"/>
          <w:szCs w:val="28"/>
        </w:rPr>
        <w:t xml:space="preserve">редителя компании </w:t>
      </w:r>
      <w:proofErr w:type="spellStart"/>
      <w:r w:rsidR="00DA4C95" w:rsidRPr="00C85A0E">
        <w:rPr>
          <w:sz w:val="28"/>
          <w:szCs w:val="28"/>
        </w:rPr>
        <w:t>Сибекина</w:t>
      </w:r>
      <w:proofErr w:type="spellEnd"/>
      <w:r w:rsidR="00DA4C95" w:rsidRPr="00C85A0E">
        <w:rPr>
          <w:sz w:val="28"/>
          <w:szCs w:val="28"/>
        </w:rPr>
        <w:t xml:space="preserve"> Алексея Викторовича</w:t>
      </w:r>
      <w:r w:rsidRPr="00C85A0E">
        <w:rPr>
          <w:sz w:val="28"/>
          <w:szCs w:val="28"/>
        </w:rPr>
        <w:t>, Г</w:t>
      </w:r>
      <w:r w:rsidR="00DA4C95" w:rsidRPr="00C85A0E">
        <w:rPr>
          <w:sz w:val="28"/>
          <w:szCs w:val="28"/>
        </w:rPr>
        <w:t>осударственным Университетом «Международным Университетом в Москве»</w:t>
      </w:r>
      <w:r w:rsidRPr="00C85A0E">
        <w:rPr>
          <w:sz w:val="28"/>
          <w:szCs w:val="28"/>
        </w:rPr>
        <w:t>, в лице рект</w:t>
      </w:r>
      <w:r w:rsidR="00DA4C95" w:rsidRPr="00C85A0E">
        <w:rPr>
          <w:sz w:val="28"/>
          <w:szCs w:val="28"/>
        </w:rPr>
        <w:t>ора Юнусова Л.А.</w:t>
      </w:r>
      <w:r w:rsidRPr="00C85A0E">
        <w:rPr>
          <w:sz w:val="28"/>
          <w:szCs w:val="28"/>
        </w:rPr>
        <w:t>, Институтом открытого образования</w:t>
      </w:r>
      <w:r w:rsidR="00DF63D0" w:rsidRPr="00C85A0E">
        <w:rPr>
          <w:sz w:val="28"/>
          <w:szCs w:val="28"/>
        </w:rPr>
        <w:t xml:space="preserve"> </w:t>
      </w:r>
      <w:r w:rsidRPr="00C85A0E">
        <w:rPr>
          <w:sz w:val="28"/>
          <w:szCs w:val="28"/>
        </w:rPr>
        <w:t xml:space="preserve">и т д. </w:t>
      </w:r>
      <w:r w:rsidR="000C23BE" w:rsidRPr="00C85A0E">
        <w:rPr>
          <w:sz w:val="28"/>
          <w:szCs w:val="28"/>
        </w:rPr>
        <w:t>Эти</w:t>
      </w:r>
      <w:proofErr w:type="gramEnd"/>
      <w:r w:rsidR="000C23BE" w:rsidRPr="00C85A0E">
        <w:rPr>
          <w:sz w:val="28"/>
          <w:szCs w:val="28"/>
        </w:rPr>
        <w:t xml:space="preserve"> отношения закреплены договорами и соглашениями, между сторонами, которые плодотворно влияют на качество процесса обучения, производственную практику и трудоустройство наших выпускников.</w:t>
      </w:r>
    </w:p>
    <w:p w:rsidR="00714E20" w:rsidRPr="00C85A0E" w:rsidRDefault="00714E20" w:rsidP="00A16F60">
      <w:pPr>
        <w:autoSpaceDE w:val="0"/>
        <w:spacing w:line="276" w:lineRule="auto"/>
        <w:ind w:right="-143" w:firstLine="720"/>
        <w:jc w:val="both"/>
        <w:rPr>
          <w:sz w:val="28"/>
          <w:szCs w:val="28"/>
        </w:rPr>
      </w:pPr>
    </w:p>
    <w:p w:rsidR="00C85A0E" w:rsidRDefault="00C85A0E" w:rsidP="0049783B">
      <w:pPr>
        <w:pStyle w:val="2"/>
        <w:ind w:left="709" w:firstLine="0"/>
        <w:jc w:val="left"/>
        <w:rPr>
          <w:sz w:val="28"/>
        </w:rPr>
      </w:pPr>
      <w:r w:rsidRPr="00C85A0E">
        <w:rPr>
          <w:sz w:val="28"/>
        </w:rPr>
        <w:t>1.2. Нормативное и организационно-пр</w:t>
      </w:r>
      <w:r>
        <w:rPr>
          <w:sz w:val="28"/>
        </w:rPr>
        <w:t>авовое обеспечение                      образователь</w:t>
      </w:r>
      <w:r w:rsidRPr="00C85A0E">
        <w:rPr>
          <w:sz w:val="28"/>
        </w:rPr>
        <w:t xml:space="preserve">ной деятельности </w:t>
      </w:r>
    </w:p>
    <w:p w:rsidR="0049783B" w:rsidRPr="0049783B" w:rsidRDefault="00697788" w:rsidP="0049783B">
      <w:pPr>
        <w:spacing w:after="13" w:line="268" w:lineRule="auto"/>
        <w:ind w:left="-3" w:right="5" w:firstLine="708"/>
        <w:jc w:val="both"/>
        <w:rPr>
          <w:color w:val="000000"/>
          <w:sz w:val="28"/>
          <w:szCs w:val="22"/>
        </w:rPr>
      </w:pPr>
      <w:r w:rsidRPr="00C85A0E">
        <w:rPr>
          <w:sz w:val="28"/>
          <w:szCs w:val="28"/>
        </w:rPr>
        <w:t>Нормативную базу самообследования составляют законы Российской Федерации, нормативные акты Министерства образования и науки РФ, решения Ученого совета, приказы и распоряжения директора, локальные нормативные акты Колледжа.</w:t>
      </w:r>
    </w:p>
    <w:p w:rsidR="00D321D4" w:rsidRPr="00D321D4" w:rsidRDefault="0049783B" w:rsidP="00D321D4">
      <w:pPr>
        <w:spacing w:line="276" w:lineRule="auto"/>
        <w:ind w:right="-143"/>
        <w:jc w:val="both"/>
        <w:rPr>
          <w:sz w:val="28"/>
          <w:szCs w:val="28"/>
        </w:rPr>
      </w:pPr>
      <w:r w:rsidRPr="0049783B">
        <w:rPr>
          <w:color w:val="000000"/>
          <w:sz w:val="28"/>
          <w:szCs w:val="22"/>
        </w:rPr>
        <w:t xml:space="preserve">Для нормального функционирования разработана нормативная и </w:t>
      </w:r>
      <w:hyperlink r:id="rId10">
        <w:r w:rsidRPr="0049783B">
          <w:rPr>
            <w:color w:val="000000"/>
            <w:sz w:val="28"/>
            <w:szCs w:val="28"/>
          </w:rPr>
          <w:t>организационно</w:t>
        </w:r>
      </w:hyperlink>
      <w:hyperlink r:id="rId11">
        <w:r w:rsidRPr="0049783B">
          <w:rPr>
            <w:color w:val="000000"/>
            <w:sz w:val="28"/>
            <w:szCs w:val="28"/>
          </w:rPr>
          <w:t>-</w:t>
        </w:r>
      </w:hyperlink>
      <w:hyperlink r:id="rId12">
        <w:r w:rsidRPr="0049783B">
          <w:rPr>
            <w:color w:val="000000"/>
            <w:sz w:val="28"/>
            <w:szCs w:val="28"/>
          </w:rPr>
          <w:t>распорядительная документация:</w:t>
        </w:r>
      </w:hyperlink>
      <w:hyperlink r:id="rId13">
        <w:r w:rsidRPr="0049783B">
          <w:rPr>
            <w:color w:val="000000"/>
            <w:sz w:val="28"/>
            <w:szCs w:val="28"/>
          </w:rPr>
          <w:t xml:space="preserve"> </w:t>
        </w:r>
      </w:hyperlink>
      <w:r w:rsidR="00D321D4" w:rsidRPr="00D321D4">
        <w:rPr>
          <w:sz w:val="28"/>
          <w:szCs w:val="28"/>
        </w:rPr>
        <w:t xml:space="preserve">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Устав образовательного учреждения;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Положение о  Совете Колледжа; </w:t>
      </w:r>
    </w:p>
    <w:p w:rsidR="00D321D4" w:rsidRPr="00D321D4" w:rsidRDefault="00D321D4" w:rsidP="00D321D4">
      <w:pPr>
        <w:numPr>
          <w:ilvl w:val="0"/>
          <w:numId w:val="3"/>
        </w:numPr>
        <w:suppressAutoHyphens/>
        <w:spacing w:line="276" w:lineRule="auto"/>
        <w:rPr>
          <w:sz w:val="28"/>
          <w:szCs w:val="28"/>
        </w:rPr>
      </w:pPr>
      <w:r w:rsidRPr="00D321D4">
        <w:rPr>
          <w:sz w:val="28"/>
          <w:szCs w:val="28"/>
        </w:rPr>
        <w:t>Положение о зачислении;</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Положение об оплате образовательных услуг;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Правила внутреннего распорядка;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Положение об оплате труда и другие;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Должностные инструкции (правила) по делопроизводству, пожарной безопасности и другие;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Отчеты о научно-исследовательских работах, о командировках, о производственной практике и другие; </w:t>
      </w:r>
    </w:p>
    <w:p w:rsidR="00D321D4" w:rsidRPr="00D321D4" w:rsidRDefault="00D321D4" w:rsidP="00D321D4">
      <w:pPr>
        <w:numPr>
          <w:ilvl w:val="0"/>
          <w:numId w:val="3"/>
        </w:numPr>
        <w:suppressAutoHyphens/>
        <w:spacing w:line="276" w:lineRule="auto"/>
        <w:rPr>
          <w:sz w:val="28"/>
          <w:szCs w:val="28"/>
        </w:rPr>
      </w:pPr>
      <w:r w:rsidRPr="00D321D4">
        <w:rPr>
          <w:sz w:val="28"/>
          <w:szCs w:val="28"/>
        </w:rPr>
        <w:t xml:space="preserve">Штатное расписание и изменения к нему; </w:t>
      </w:r>
    </w:p>
    <w:p w:rsidR="00D321D4" w:rsidRPr="00D321D4" w:rsidRDefault="00D321D4" w:rsidP="00D321D4">
      <w:pPr>
        <w:numPr>
          <w:ilvl w:val="0"/>
          <w:numId w:val="3"/>
        </w:numPr>
        <w:suppressAutoHyphens/>
        <w:spacing w:line="276" w:lineRule="auto"/>
        <w:rPr>
          <w:sz w:val="28"/>
          <w:szCs w:val="28"/>
        </w:rPr>
      </w:pPr>
      <w:r w:rsidRPr="00D321D4">
        <w:rPr>
          <w:sz w:val="28"/>
          <w:szCs w:val="28"/>
        </w:rPr>
        <w:lastRenderedPageBreak/>
        <w:t xml:space="preserve">Договоры, акты, сметы; </w:t>
      </w:r>
    </w:p>
    <w:p w:rsidR="00D321D4" w:rsidRPr="00D321D4" w:rsidRDefault="00D321D4" w:rsidP="00AD3EA8">
      <w:pPr>
        <w:numPr>
          <w:ilvl w:val="0"/>
          <w:numId w:val="3"/>
        </w:numPr>
        <w:suppressAutoHyphens/>
        <w:spacing w:line="276" w:lineRule="auto"/>
        <w:rPr>
          <w:sz w:val="28"/>
          <w:szCs w:val="28"/>
        </w:rPr>
      </w:pPr>
      <w:r w:rsidRPr="00D321D4">
        <w:rPr>
          <w:sz w:val="28"/>
          <w:szCs w:val="28"/>
        </w:rPr>
        <w:t xml:space="preserve">Приказы по основной деятельности и по личному составу сотрудников и обучающихся. </w:t>
      </w:r>
    </w:p>
    <w:p w:rsidR="00D22EB1" w:rsidRPr="00D22EB1" w:rsidRDefault="00D321D4" w:rsidP="00D40139">
      <w:pPr>
        <w:spacing w:line="276" w:lineRule="auto"/>
        <w:ind w:firstLine="709"/>
        <w:jc w:val="both"/>
      </w:pPr>
      <w:r w:rsidRPr="00D321D4">
        <w:rPr>
          <w:sz w:val="28"/>
          <w:szCs w:val="28"/>
        </w:rPr>
        <w:t>Кроме того, в Колледже имеются другие нормативные и организационно-распорядительные документы, необходимые для организации учебной, методической, научной и хозяйственной деятельности, разработанные в установленном порядке и не противоречащие действующему законодательству РФ</w:t>
      </w:r>
      <w:r w:rsidRPr="00D321D4">
        <w:rPr>
          <w:i/>
          <w:sz w:val="28"/>
          <w:szCs w:val="28"/>
        </w:rPr>
        <w:t>.</w:t>
      </w:r>
    </w:p>
    <w:p w:rsidR="00D22EB1" w:rsidRDefault="00D321D4" w:rsidP="00D40139">
      <w:pPr>
        <w:spacing w:line="276" w:lineRule="auto"/>
        <w:ind w:firstLine="709"/>
        <w:jc w:val="both"/>
        <w:rPr>
          <w:sz w:val="28"/>
          <w:szCs w:val="28"/>
        </w:rPr>
      </w:pPr>
      <w:r w:rsidRPr="00D321D4">
        <w:rPr>
          <w:sz w:val="28"/>
          <w:szCs w:val="28"/>
        </w:rPr>
        <w:t xml:space="preserve">Вся внутренняя нормативная документация Колледжа полностью </w:t>
      </w:r>
    </w:p>
    <w:p w:rsidR="00D321D4" w:rsidRPr="00D321D4" w:rsidRDefault="00D321D4" w:rsidP="00D22EB1">
      <w:pPr>
        <w:spacing w:line="276" w:lineRule="auto"/>
        <w:jc w:val="both"/>
        <w:rPr>
          <w:sz w:val="28"/>
          <w:szCs w:val="28"/>
        </w:rPr>
      </w:pPr>
      <w:r w:rsidRPr="00D321D4">
        <w:rPr>
          <w:sz w:val="28"/>
          <w:szCs w:val="28"/>
        </w:rPr>
        <w:t>соответствует требованиям нормативно-правовых актов РФ, в частности: Закону РФ «Об образовании», приказам и распоряжениям Министерства образования и науки РФ и иным нормативно-правовым актам в области образования.</w:t>
      </w:r>
    </w:p>
    <w:p w:rsidR="00D321D4" w:rsidRPr="00D321D4" w:rsidRDefault="00D321D4" w:rsidP="00D40139">
      <w:pPr>
        <w:spacing w:line="276" w:lineRule="auto"/>
        <w:ind w:firstLine="709"/>
        <w:jc w:val="both"/>
        <w:rPr>
          <w:sz w:val="28"/>
          <w:szCs w:val="28"/>
        </w:rPr>
      </w:pPr>
      <w:r w:rsidRPr="00D321D4">
        <w:rPr>
          <w:sz w:val="28"/>
          <w:szCs w:val="28"/>
        </w:rPr>
        <w:t>Программы подготовки дипломированных специалистов, реализуемые в Колледже по специальностям среднего профессионального образования, являются основными профессиональными образовательными программами среднего профессионального образования.</w:t>
      </w:r>
    </w:p>
    <w:p w:rsidR="00D321D4" w:rsidRPr="00D321D4" w:rsidRDefault="00D321D4" w:rsidP="00D40139">
      <w:pPr>
        <w:spacing w:line="276" w:lineRule="auto"/>
        <w:ind w:firstLine="709"/>
        <w:jc w:val="both"/>
        <w:rPr>
          <w:sz w:val="28"/>
          <w:szCs w:val="28"/>
        </w:rPr>
      </w:pPr>
      <w:r w:rsidRPr="00D321D4">
        <w:rPr>
          <w:sz w:val="28"/>
          <w:szCs w:val="28"/>
        </w:rPr>
        <w:t>Учебный процесс по всем основным образовательным программам осуществляется на основании государственных образовательных стандартов, примерных учебных планов, методических рекомендаций и программ учебных дисциплин, утвержденных профильными учебно-методическими объединениями. На основании указанных документов разработаны и утверждены рабочие учебные планы, методические рекомендации, программы учебных дисциплин, программы учебных, производственных практик.</w:t>
      </w:r>
    </w:p>
    <w:p w:rsidR="00433827" w:rsidRDefault="00D321D4" w:rsidP="00D321D4">
      <w:pPr>
        <w:autoSpaceDE w:val="0"/>
        <w:spacing w:line="276" w:lineRule="auto"/>
        <w:ind w:firstLine="720"/>
        <w:jc w:val="both"/>
        <w:rPr>
          <w:sz w:val="28"/>
          <w:szCs w:val="28"/>
        </w:rPr>
      </w:pPr>
      <w:r w:rsidRPr="00D321D4">
        <w:rPr>
          <w:sz w:val="28"/>
          <w:szCs w:val="28"/>
        </w:rPr>
        <w:t>Анализ выполнения требований, предусмотренных лицензией, показывает, что контрольные нормативы: предельный контингент обучающихся, качественный состав преподавательских кадров соответс</w:t>
      </w:r>
      <w:r>
        <w:rPr>
          <w:sz w:val="28"/>
          <w:szCs w:val="28"/>
        </w:rPr>
        <w:t>твуют лицензионным требованиям.</w:t>
      </w:r>
    </w:p>
    <w:p w:rsidR="00433827" w:rsidRPr="00433827" w:rsidRDefault="00433827" w:rsidP="00433827">
      <w:pPr>
        <w:autoSpaceDE w:val="0"/>
        <w:spacing w:line="276" w:lineRule="auto"/>
        <w:ind w:firstLine="720"/>
        <w:jc w:val="both"/>
        <w:rPr>
          <w:sz w:val="28"/>
          <w:szCs w:val="28"/>
        </w:rPr>
      </w:pPr>
      <w:r w:rsidRPr="00433827">
        <w:rPr>
          <w:sz w:val="28"/>
          <w:szCs w:val="28"/>
        </w:rPr>
        <w:t>Учебный процесс обеспечивает профессорско-преподавательский состав общей численностью 45 человек, в том числе: докторов наук-1, профессоров –1 человека, кандидатов наук-6, доцентов - 1 человек. Число лиц с учеными степенями и званиями составляет 26 человек</w:t>
      </w:r>
      <w:r w:rsidRPr="00433827">
        <w:rPr>
          <w:i/>
          <w:sz w:val="28"/>
          <w:szCs w:val="28"/>
        </w:rPr>
        <w:t>.</w:t>
      </w:r>
      <w:r w:rsidRPr="00433827">
        <w:rPr>
          <w:i/>
          <w:sz w:val="28"/>
          <w:szCs w:val="28"/>
        </w:rPr>
        <w:br/>
      </w:r>
      <w:r w:rsidRPr="00433827">
        <w:rPr>
          <w:sz w:val="28"/>
          <w:szCs w:val="28"/>
        </w:rPr>
        <w:t xml:space="preserve">            Предельный контингент </w:t>
      </w:r>
      <w:proofErr w:type="gramStart"/>
      <w:r w:rsidRPr="00433827">
        <w:rPr>
          <w:sz w:val="28"/>
          <w:szCs w:val="28"/>
        </w:rPr>
        <w:t>обучающихся</w:t>
      </w:r>
      <w:proofErr w:type="gramEnd"/>
      <w:r w:rsidRPr="00433827">
        <w:rPr>
          <w:sz w:val="28"/>
          <w:szCs w:val="28"/>
        </w:rPr>
        <w:t xml:space="preserve">, приведенный к очной форме обучения, соответствует занимаемым площадям колледжа. Фактический приведенный контингент на момент самоаттестации по очной форме обучения - составляет </w:t>
      </w:r>
      <w:r>
        <w:rPr>
          <w:sz w:val="28"/>
          <w:szCs w:val="28"/>
        </w:rPr>
        <w:t>680</w:t>
      </w:r>
      <w:r w:rsidRPr="00433827">
        <w:rPr>
          <w:sz w:val="28"/>
          <w:szCs w:val="28"/>
        </w:rPr>
        <w:t xml:space="preserve"> человек. Качественный состав преподавательских </w:t>
      </w:r>
      <w:r w:rsidRPr="00433827">
        <w:rPr>
          <w:sz w:val="28"/>
          <w:szCs w:val="28"/>
        </w:rPr>
        <w:lastRenderedPageBreak/>
        <w:t>кадров установлен не менее 80%, фактически он составляет 86,2 %.</w:t>
      </w:r>
      <w:r w:rsidRPr="00433827">
        <w:rPr>
          <w:b/>
          <w:bCs/>
          <w:sz w:val="28"/>
          <w:szCs w:val="28"/>
        </w:rPr>
        <w:t xml:space="preserve"> </w:t>
      </w:r>
      <w:r w:rsidRPr="00433827">
        <w:rPr>
          <w:sz w:val="28"/>
          <w:szCs w:val="28"/>
        </w:rPr>
        <w:t>Обеспеченность обязательной учебно-методической литературой установлена не ниже 0,5 экземпляра на одного обучающегося, в действительности составляет 1,7.</w:t>
      </w:r>
      <w:r w:rsidRPr="00433827">
        <w:rPr>
          <w:sz w:val="28"/>
          <w:szCs w:val="28"/>
        </w:rPr>
        <w:br/>
        <w:t xml:space="preserve">            Для осуществления своей уставной деятельности Колледж использует 1317,4 кв. м. площадей. Учебная площадь на одного студента, приведенного к очной форме обучения, составляет 26,3 </w:t>
      </w:r>
      <w:proofErr w:type="spellStart"/>
      <w:r w:rsidRPr="00433827">
        <w:rPr>
          <w:sz w:val="28"/>
          <w:szCs w:val="28"/>
        </w:rPr>
        <w:t>кв.м</w:t>
      </w:r>
      <w:proofErr w:type="spellEnd"/>
      <w:r w:rsidRPr="00433827">
        <w:rPr>
          <w:sz w:val="28"/>
          <w:szCs w:val="28"/>
        </w:rPr>
        <w:t xml:space="preserve">.            </w:t>
      </w:r>
    </w:p>
    <w:p w:rsidR="00120FB2" w:rsidRDefault="00433827" w:rsidP="006D5054">
      <w:pPr>
        <w:autoSpaceDE w:val="0"/>
        <w:spacing w:line="276" w:lineRule="auto"/>
        <w:ind w:firstLine="720"/>
        <w:jc w:val="both"/>
        <w:rPr>
          <w:sz w:val="28"/>
          <w:szCs w:val="28"/>
        </w:rPr>
      </w:pPr>
      <w:r w:rsidRPr="00433827">
        <w:rPr>
          <w:sz w:val="28"/>
          <w:szCs w:val="28"/>
        </w:rPr>
        <w:t xml:space="preserve"> Разрешения органов санитарно-эпидемиологического надзора и государственной противопожарной службы на ведение образовательной </w:t>
      </w:r>
    </w:p>
    <w:p w:rsidR="0049783B" w:rsidRPr="00433827" w:rsidRDefault="00433827" w:rsidP="006D5054">
      <w:pPr>
        <w:autoSpaceDE w:val="0"/>
        <w:spacing w:line="276" w:lineRule="auto"/>
        <w:jc w:val="both"/>
        <w:rPr>
          <w:sz w:val="22"/>
          <w:szCs w:val="22"/>
        </w:rPr>
      </w:pPr>
      <w:r w:rsidRPr="00433827">
        <w:rPr>
          <w:sz w:val="28"/>
          <w:szCs w:val="28"/>
        </w:rPr>
        <w:t>деятельности в используемых помещениях в наличии имеются</w:t>
      </w:r>
      <w:r w:rsidRPr="00433827">
        <w:rPr>
          <w:i/>
          <w:sz w:val="28"/>
          <w:szCs w:val="28"/>
        </w:rPr>
        <w:t>.</w:t>
      </w:r>
      <w:r w:rsidRPr="00433827">
        <w:rPr>
          <w:sz w:val="28"/>
          <w:szCs w:val="28"/>
        </w:rPr>
        <w:br/>
        <w:t xml:space="preserve">              Изучение нормативной базы позволяет сделать вывод о том, что деятельность Колледжа осуществляется в полном соответствии с действующим законодательством Российской Федерации и нормативными документами Министерства образования РФ.</w:t>
      </w:r>
      <w:r w:rsidR="000C23BE" w:rsidRPr="00690438">
        <w:rPr>
          <w:sz w:val="28"/>
          <w:szCs w:val="28"/>
        </w:rPr>
        <w:br/>
        <w:t xml:space="preserve">          Отчет о результатах самообследования составлен по материалам </w:t>
      </w:r>
      <w:r w:rsidR="00317B48" w:rsidRPr="00690438">
        <w:rPr>
          <w:sz w:val="28"/>
          <w:szCs w:val="28"/>
        </w:rPr>
        <w:t>работы комиссии, сформированной </w:t>
      </w:r>
      <w:r w:rsidR="000C23BE" w:rsidRPr="00690438">
        <w:rPr>
          <w:sz w:val="28"/>
          <w:szCs w:val="28"/>
        </w:rPr>
        <w:t>на</w:t>
      </w:r>
      <w:r w:rsidR="00317B48" w:rsidRPr="00690438">
        <w:rPr>
          <w:sz w:val="28"/>
          <w:szCs w:val="28"/>
        </w:rPr>
        <w:t> основании приказа директора </w:t>
      </w:r>
    </w:p>
    <w:p w:rsidR="000C23BE" w:rsidRPr="00C85A0E" w:rsidRDefault="00317B48" w:rsidP="00690438">
      <w:pPr>
        <w:spacing w:line="276" w:lineRule="auto"/>
        <w:jc w:val="both"/>
        <w:rPr>
          <w:sz w:val="28"/>
          <w:szCs w:val="28"/>
        </w:rPr>
      </w:pPr>
      <w:proofErr w:type="gramStart"/>
      <w:r w:rsidRPr="00C85A0E">
        <w:rPr>
          <w:sz w:val="28"/>
          <w:szCs w:val="28"/>
        </w:rPr>
        <w:t>№ </w:t>
      </w:r>
      <w:r w:rsidR="003657EE" w:rsidRPr="00C85A0E">
        <w:rPr>
          <w:sz w:val="28"/>
          <w:szCs w:val="28"/>
        </w:rPr>
        <w:t>0</w:t>
      </w:r>
      <w:r w:rsidRPr="00C85A0E">
        <w:rPr>
          <w:sz w:val="28"/>
          <w:szCs w:val="28"/>
        </w:rPr>
        <w:t>3</w:t>
      </w:r>
      <w:r w:rsidR="003657EE" w:rsidRPr="00C85A0E">
        <w:rPr>
          <w:sz w:val="28"/>
          <w:szCs w:val="28"/>
        </w:rPr>
        <w:t>-А</w:t>
      </w:r>
      <w:r w:rsidRPr="00C85A0E">
        <w:rPr>
          <w:sz w:val="28"/>
          <w:szCs w:val="28"/>
        </w:rPr>
        <w:t> от </w:t>
      </w:r>
      <w:r w:rsidR="00690438">
        <w:rPr>
          <w:sz w:val="28"/>
          <w:szCs w:val="28"/>
        </w:rPr>
        <w:t>20</w:t>
      </w:r>
      <w:r w:rsidR="00CB67C7" w:rsidRPr="00C85A0E">
        <w:rPr>
          <w:sz w:val="28"/>
          <w:szCs w:val="28"/>
        </w:rPr>
        <w:t>.0</w:t>
      </w:r>
      <w:r w:rsidR="00690438">
        <w:rPr>
          <w:sz w:val="28"/>
          <w:szCs w:val="28"/>
        </w:rPr>
        <w:t>3</w:t>
      </w:r>
      <w:r w:rsidR="00CB67C7" w:rsidRPr="00C85A0E">
        <w:rPr>
          <w:sz w:val="28"/>
          <w:szCs w:val="28"/>
        </w:rPr>
        <w:t>.20</w:t>
      </w:r>
      <w:r w:rsidR="0049783B">
        <w:rPr>
          <w:sz w:val="28"/>
          <w:szCs w:val="28"/>
        </w:rPr>
        <w:t>24</w:t>
      </w:r>
      <w:r w:rsidR="00420419" w:rsidRPr="00C85A0E">
        <w:rPr>
          <w:sz w:val="28"/>
          <w:szCs w:val="28"/>
        </w:rPr>
        <w:t>г</w:t>
      </w:r>
      <w:r w:rsidRPr="00C85A0E">
        <w:rPr>
          <w:sz w:val="28"/>
          <w:szCs w:val="28"/>
        </w:rPr>
        <w:t>.</w:t>
      </w:r>
      <w:r w:rsidR="000C23BE" w:rsidRPr="00C85A0E">
        <w:rPr>
          <w:sz w:val="28"/>
          <w:szCs w:val="28"/>
        </w:rPr>
        <w:br/>
        <w:t xml:space="preserve">          В ходе самообследования комиссией осуществлена проверка лицензионных нормативов; проведена самооценка содержания лицензированных в Колледже профессиональных образовательных программ и условий их реализации; оценен уровень требований при промежуточных итогах аттестации студентов и слушателей; проведен выборочный контроль знаний обучающихся по циклам дисциплин с помощью внутренней системы контроля качества подготовки специалистов. </w:t>
      </w:r>
      <w:proofErr w:type="gramEnd"/>
    </w:p>
    <w:p w:rsidR="000C23BE" w:rsidRDefault="000C23BE" w:rsidP="00690438">
      <w:pPr>
        <w:spacing w:after="280" w:line="276" w:lineRule="auto"/>
        <w:jc w:val="both"/>
        <w:rPr>
          <w:sz w:val="22"/>
          <w:szCs w:val="22"/>
        </w:rPr>
      </w:pPr>
      <w:r w:rsidRPr="00C85A0E">
        <w:rPr>
          <w:sz w:val="28"/>
          <w:szCs w:val="28"/>
        </w:rPr>
        <w:t xml:space="preserve">          Изучена организация и результаты учебной, учебно-методической, воспитательной, научной работы, международной деятельности, состояние матери</w:t>
      </w:r>
      <w:r w:rsidR="00690438">
        <w:rPr>
          <w:sz w:val="28"/>
          <w:szCs w:val="28"/>
        </w:rPr>
        <w:t xml:space="preserve">ально-технической базы, </w:t>
      </w:r>
      <w:r w:rsidR="00690438" w:rsidRPr="00690438">
        <w:rPr>
          <w:sz w:val="28"/>
          <w:szCs w:val="28"/>
        </w:rPr>
        <w:t xml:space="preserve"> </w:t>
      </w:r>
      <w:r w:rsidR="00690438" w:rsidRPr="00C85A0E">
        <w:rPr>
          <w:sz w:val="28"/>
          <w:szCs w:val="28"/>
        </w:rPr>
        <w:t>учебной </w:t>
      </w:r>
      <w:r w:rsidR="00690438">
        <w:rPr>
          <w:sz w:val="28"/>
          <w:szCs w:val="28"/>
        </w:rPr>
        <w:t xml:space="preserve">документации и других                                                                                                </w:t>
      </w:r>
      <w:r w:rsidRPr="00C85A0E">
        <w:rPr>
          <w:sz w:val="28"/>
          <w:szCs w:val="28"/>
        </w:rPr>
        <w:t>направлений деятельности Колледжа.</w:t>
      </w:r>
      <w:r w:rsidRPr="007C79C4">
        <w:rPr>
          <w:sz w:val="22"/>
          <w:szCs w:val="22"/>
        </w:rPr>
        <w:br/>
        <w:t xml:space="preserve">         </w:t>
      </w:r>
      <w:r w:rsidRPr="00966B95">
        <w:rPr>
          <w:sz w:val="28"/>
          <w:szCs w:val="28"/>
        </w:rPr>
        <w:t xml:space="preserve">Результаты самообследования Колледжа представлены в данном отчете. Отчет имеет структуру, предусмотренную «Методическими рекомендациями по проведению самообследования образовательного учреждения среднего профессионального образования </w:t>
      </w:r>
      <w:r w:rsidR="00DA4C95" w:rsidRPr="00966B95">
        <w:rPr>
          <w:sz w:val="28"/>
          <w:szCs w:val="28"/>
        </w:rPr>
        <w:t>и его филиалов».</w:t>
      </w:r>
    </w:p>
    <w:p w:rsidR="00966B95" w:rsidRPr="00966B95" w:rsidRDefault="001A6141" w:rsidP="00966B95">
      <w:pPr>
        <w:spacing w:after="4" w:line="271" w:lineRule="auto"/>
        <w:ind w:left="730" w:hanging="10"/>
        <w:rPr>
          <w:color w:val="000000"/>
          <w:sz w:val="28"/>
          <w:szCs w:val="22"/>
        </w:rPr>
      </w:pPr>
      <w:r>
        <w:rPr>
          <w:b/>
          <w:color w:val="000000"/>
          <w:sz w:val="28"/>
          <w:szCs w:val="22"/>
        </w:rPr>
        <w:t xml:space="preserve">Выводы </w:t>
      </w:r>
      <w:r w:rsidR="00966B95" w:rsidRPr="00966B95">
        <w:rPr>
          <w:b/>
          <w:color w:val="000000"/>
          <w:sz w:val="28"/>
          <w:szCs w:val="22"/>
        </w:rPr>
        <w:t>по разд</w:t>
      </w:r>
      <w:r>
        <w:rPr>
          <w:b/>
          <w:color w:val="000000"/>
          <w:sz w:val="28"/>
          <w:szCs w:val="22"/>
        </w:rPr>
        <w:t>елу</w:t>
      </w:r>
      <w:r w:rsidR="00966B95" w:rsidRPr="00966B95">
        <w:rPr>
          <w:b/>
          <w:color w:val="000000"/>
          <w:sz w:val="28"/>
          <w:szCs w:val="22"/>
        </w:rPr>
        <w:t xml:space="preserve"> </w:t>
      </w:r>
    </w:p>
    <w:p w:rsidR="00966B95" w:rsidRDefault="00966B95" w:rsidP="007C09B0">
      <w:pPr>
        <w:spacing w:after="13" w:line="268" w:lineRule="auto"/>
        <w:ind w:left="-3" w:right="5" w:firstLine="708"/>
        <w:jc w:val="both"/>
        <w:rPr>
          <w:color w:val="000000"/>
          <w:sz w:val="28"/>
          <w:szCs w:val="22"/>
        </w:rPr>
      </w:pPr>
      <w:r w:rsidRPr="00966B95">
        <w:rPr>
          <w:color w:val="000000"/>
          <w:sz w:val="28"/>
          <w:szCs w:val="22"/>
        </w:rPr>
        <w:t xml:space="preserve">В ходе самообследования установлено, что колледж имеет необходимые нормативно-правовые документы, позволяющие вести образовательную деятельность; условия реализации основных </w:t>
      </w:r>
      <w:r w:rsidRPr="00966B95">
        <w:rPr>
          <w:color w:val="000000"/>
          <w:sz w:val="28"/>
          <w:szCs w:val="22"/>
        </w:rPr>
        <w:lastRenderedPageBreak/>
        <w:t xml:space="preserve">профессиональных образовательных программ соответствуют лицензионным требованиям. </w:t>
      </w:r>
    </w:p>
    <w:p w:rsidR="00714E20" w:rsidRPr="007C09B0" w:rsidRDefault="00714E20" w:rsidP="007C09B0">
      <w:pPr>
        <w:spacing w:after="13" w:line="268" w:lineRule="auto"/>
        <w:ind w:left="-3" w:right="5" w:firstLine="708"/>
        <w:jc w:val="both"/>
        <w:rPr>
          <w:color w:val="000000"/>
          <w:sz w:val="28"/>
          <w:szCs w:val="22"/>
        </w:rPr>
      </w:pPr>
    </w:p>
    <w:p w:rsidR="00BC0464" w:rsidRDefault="004C276A" w:rsidP="00A16F60">
      <w:pPr>
        <w:autoSpaceDE w:val="0"/>
        <w:spacing w:line="276" w:lineRule="auto"/>
        <w:ind w:right="-143" w:firstLine="720"/>
        <w:jc w:val="both"/>
        <w:rPr>
          <w:b/>
          <w:color w:val="000000"/>
          <w:sz w:val="28"/>
          <w:szCs w:val="22"/>
        </w:rPr>
      </w:pPr>
      <w:r>
        <w:rPr>
          <w:b/>
          <w:color w:val="000000"/>
          <w:sz w:val="28"/>
          <w:szCs w:val="22"/>
        </w:rPr>
        <w:t xml:space="preserve">Раздел 2. </w:t>
      </w:r>
      <w:r w:rsidRPr="00AD3EA8">
        <w:rPr>
          <w:b/>
          <w:color w:val="000000"/>
          <w:sz w:val="28"/>
          <w:szCs w:val="22"/>
        </w:rPr>
        <w:t xml:space="preserve"> Структура и система управления</w:t>
      </w:r>
    </w:p>
    <w:p w:rsidR="004C276A" w:rsidRPr="004C276A" w:rsidRDefault="004C276A" w:rsidP="004C276A">
      <w:pPr>
        <w:keepNext/>
        <w:keepLines/>
        <w:spacing w:line="276" w:lineRule="auto"/>
        <w:ind w:left="730" w:hanging="10"/>
        <w:outlineLvl w:val="1"/>
        <w:rPr>
          <w:b/>
          <w:color w:val="000000"/>
          <w:sz w:val="28"/>
          <w:szCs w:val="22"/>
        </w:rPr>
      </w:pPr>
      <w:r w:rsidRPr="004C276A">
        <w:rPr>
          <w:b/>
          <w:color w:val="000000"/>
          <w:sz w:val="28"/>
          <w:szCs w:val="22"/>
        </w:rPr>
        <w:t>2.1</w:t>
      </w:r>
      <w:r w:rsidR="001A6141">
        <w:rPr>
          <w:b/>
          <w:color w:val="000000"/>
          <w:sz w:val="28"/>
          <w:szCs w:val="22"/>
        </w:rPr>
        <w:t>.</w:t>
      </w:r>
      <w:r w:rsidRPr="004C276A">
        <w:rPr>
          <w:b/>
          <w:color w:val="000000"/>
          <w:sz w:val="28"/>
          <w:szCs w:val="22"/>
        </w:rPr>
        <w:t xml:space="preserve"> Структура управления </w:t>
      </w:r>
    </w:p>
    <w:p w:rsidR="00295A13" w:rsidRPr="00433827" w:rsidRDefault="00295A13" w:rsidP="007C09B0">
      <w:pPr>
        <w:spacing w:line="276" w:lineRule="auto"/>
        <w:jc w:val="both"/>
        <w:rPr>
          <w:sz w:val="28"/>
          <w:szCs w:val="28"/>
        </w:rPr>
      </w:pPr>
      <w:r w:rsidRPr="00433827">
        <w:rPr>
          <w:sz w:val="28"/>
          <w:szCs w:val="28"/>
        </w:rPr>
        <w:t xml:space="preserve">          Структура и система управления Колледжем строится в соответствии с Уставом для реализации основной цели создания и деятельности Колледжа: «Предоставить качественное профессиональное образование всех уровней в ключевых областях деловой активности, не ограничивая место и время обучения, привлекая преподавателей-практиков, используя современные образовательные и коммуникативные технологии, обеспечивая лучшее сопровождение учебного процесса». Общее руководство Колледжем осуществляет Совет Колледжа.  Совет </w:t>
      </w:r>
      <w:r w:rsidR="000A0942">
        <w:rPr>
          <w:sz w:val="28"/>
          <w:szCs w:val="28"/>
        </w:rPr>
        <w:t>– 5 человек</w:t>
      </w:r>
      <w:r w:rsidRPr="00433827">
        <w:rPr>
          <w:sz w:val="28"/>
          <w:szCs w:val="28"/>
        </w:rPr>
        <w:t xml:space="preserve">, из которых 60 % имеют ученые степени и/или звания. Совет Колледжа определяет перспективы и направления развития учебной, методической, научно-исследовательской и хозяйственной деятельности, рассматривает и принимает решения по следующим вопросам: </w:t>
      </w:r>
      <w:r w:rsidRPr="00433827">
        <w:rPr>
          <w:i/>
          <w:sz w:val="28"/>
          <w:szCs w:val="28"/>
        </w:rPr>
        <w:t xml:space="preserve">                                 </w:t>
      </w:r>
    </w:p>
    <w:p w:rsidR="00295A13" w:rsidRPr="00433827" w:rsidRDefault="00295A13" w:rsidP="007C09B0">
      <w:pPr>
        <w:numPr>
          <w:ilvl w:val="0"/>
          <w:numId w:val="4"/>
        </w:numPr>
        <w:suppressAutoHyphens/>
        <w:spacing w:line="276" w:lineRule="auto"/>
        <w:jc w:val="both"/>
        <w:rPr>
          <w:sz w:val="28"/>
          <w:szCs w:val="28"/>
        </w:rPr>
      </w:pPr>
      <w:r w:rsidRPr="00433827">
        <w:rPr>
          <w:sz w:val="28"/>
          <w:szCs w:val="28"/>
        </w:rPr>
        <w:t xml:space="preserve">утверждение структуры Колледжа;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создание, реорганизация и ликвидация учебных, научных и других структурных подразделений Колледжа;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организация учебно-воспитательного процесса;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планирование и финансирование научно-исследовательской работы, подготовки, переподготовки и повышения квалификации педагогических и научных кадров;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развитие контактов с учебными и научными организациями в стране и за рубежом;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определение порядка расходования внебюджетных средств;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избрание на должность деканов факультетов, проведение конкурсного отбора для заключения договора (контракта) на должность профессора;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ежегодное заслушивание отчета Директора о работе Колледжа;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представление к наградам и поощрениям; </w:t>
      </w:r>
    </w:p>
    <w:p w:rsidR="00295A13" w:rsidRPr="00433827" w:rsidRDefault="00295A13" w:rsidP="00A16F60">
      <w:pPr>
        <w:numPr>
          <w:ilvl w:val="0"/>
          <w:numId w:val="4"/>
        </w:numPr>
        <w:suppressAutoHyphens/>
        <w:spacing w:line="276" w:lineRule="auto"/>
        <w:jc w:val="both"/>
        <w:rPr>
          <w:sz w:val="28"/>
          <w:szCs w:val="28"/>
        </w:rPr>
      </w:pPr>
      <w:r w:rsidRPr="00433827">
        <w:rPr>
          <w:sz w:val="28"/>
          <w:szCs w:val="28"/>
        </w:rPr>
        <w:t xml:space="preserve">обсуждение изменений и дополнений к Уставу; </w:t>
      </w:r>
    </w:p>
    <w:p w:rsidR="00295A13" w:rsidRPr="00433827" w:rsidRDefault="00295A13" w:rsidP="007C09B0">
      <w:pPr>
        <w:numPr>
          <w:ilvl w:val="0"/>
          <w:numId w:val="4"/>
        </w:numPr>
        <w:suppressAutoHyphens/>
        <w:spacing w:line="276" w:lineRule="auto"/>
        <w:jc w:val="both"/>
        <w:rPr>
          <w:sz w:val="28"/>
          <w:szCs w:val="28"/>
        </w:rPr>
      </w:pPr>
      <w:r w:rsidRPr="00433827">
        <w:rPr>
          <w:sz w:val="28"/>
          <w:szCs w:val="28"/>
        </w:rPr>
        <w:t>согласование решений в спорных, ключевых рабочих вопросах.</w:t>
      </w:r>
    </w:p>
    <w:p w:rsidR="00295A13" w:rsidRPr="007C09B0" w:rsidRDefault="00295A13" w:rsidP="007C09B0">
      <w:pPr>
        <w:spacing w:line="276" w:lineRule="auto"/>
        <w:rPr>
          <w:sz w:val="28"/>
          <w:szCs w:val="28"/>
        </w:rPr>
      </w:pPr>
      <w:r w:rsidRPr="00433827">
        <w:rPr>
          <w:sz w:val="28"/>
          <w:szCs w:val="28"/>
        </w:rPr>
        <w:t xml:space="preserve">             В состав  Совета Колледжа входя</w:t>
      </w:r>
      <w:r w:rsidR="00892A82" w:rsidRPr="00433827">
        <w:rPr>
          <w:sz w:val="28"/>
          <w:szCs w:val="28"/>
        </w:rPr>
        <w:t>т</w:t>
      </w:r>
      <w:r w:rsidRPr="00433827">
        <w:rPr>
          <w:sz w:val="28"/>
          <w:szCs w:val="28"/>
        </w:rPr>
        <w:t xml:space="preserve"> директор и заместители директора, а также сотрудники Колледжа и Учредитель (представитель Учредителя).</w:t>
      </w:r>
      <w:r w:rsidRPr="00433827">
        <w:rPr>
          <w:sz w:val="28"/>
          <w:szCs w:val="28"/>
        </w:rPr>
        <w:br/>
        <w:t xml:space="preserve">Непосредственное управление Колледжем осуществляет директорат, действующий на основании Решения Совета Учредителей  и  утвержденного  </w:t>
      </w:r>
      <w:r w:rsidRPr="00433827">
        <w:rPr>
          <w:sz w:val="28"/>
          <w:szCs w:val="28"/>
        </w:rPr>
        <w:lastRenderedPageBreak/>
        <w:t xml:space="preserve">Советом колледжа. В состав директората входят: директор, первый заместитель директора, заместитель директора  по </w:t>
      </w:r>
      <w:proofErr w:type="spellStart"/>
      <w:r w:rsidRPr="00433827">
        <w:rPr>
          <w:sz w:val="28"/>
          <w:szCs w:val="28"/>
        </w:rPr>
        <w:t>учебно</w:t>
      </w:r>
      <w:proofErr w:type="spellEnd"/>
      <w:r w:rsidRPr="00433827">
        <w:rPr>
          <w:sz w:val="28"/>
          <w:szCs w:val="28"/>
        </w:rPr>
        <w:t xml:space="preserve"> - воспитательной работе, главный бухг</w:t>
      </w:r>
      <w:r w:rsidR="007C09B0">
        <w:rPr>
          <w:sz w:val="28"/>
          <w:szCs w:val="28"/>
        </w:rPr>
        <w:t>алтер, начальник отдела кадров.</w:t>
      </w:r>
    </w:p>
    <w:p w:rsidR="00295A13" w:rsidRPr="00433827" w:rsidRDefault="00295A13" w:rsidP="00A16F60">
      <w:pPr>
        <w:spacing w:line="276" w:lineRule="auto"/>
        <w:jc w:val="both"/>
        <w:rPr>
          <w:sz w:val="28"/>
          <w:szCs w:val="28"/>
        </w:rPr>
      </w:pPr>
      <w:r w:rsidRPr="00433827">
        <w:rPr>
          <w:b/>
          <w:bCs/>
          <w:sz w:val="28"/>
          <w:szCs w:val="28"/>
        </w:rPr>
        <w:t>Директор</w:t>
      </w:r>
      <w:r w:rsidRPr="00433827">
        <w:rPr>
          <w:sz w:val="28"/>
          <w:szCs w:val="28"/>
        </w:rPr>
        <w:t xml:space="preserve"> осуществляет оперативное руководство Колледжем и является председателем Совета Колледжа. Директор назначается Учредителем на срок 5 лет. Директор несет ответственность за подготовку высококвалифицированных специалистов, осуществляет руководство образовательной, научной, воспитательной работой и организационно-хозяйственной деятельностью Колледжа, исполнение законодательства Российской Федерации, реализацию решений органов государственной власти и, в части обеспечения и выполнения указанных задач, осуществляет функции представителя Учредителя в Колледже. Непосредственно директору подчиняются следующие отделы Колледжа: бухгалтерия, отдел делопроизводства, отдел кадров. Директор Колледжа подчиняет</w:t>
      </w:r>
      <w:r w:rsidR="007C09B0">
        <w:rPr>
          <w:sz w:val="28"/>
          <w:szCs w:val="28"/>
        </w:rPr>
        <w:t>ся Совету Учредителей Колледжа.</w:t>
      </w:r>
    </w:p>
    <w:p w:rsidR="00295A13" w:rsidRPr="00433827" w:rsidRDefault="00295A13" w:rsidP="00A16F60">
      <w:pPr>
        <w:spacing w:line="276" w:lineRule="auto"/>
        <w:jc w:val="both"/>
        <w:rPr>
          <w:sz w:val="28"/>
          <w:szCs w:val="28"/>
        </w:rPr>
      </w:pPr>
      <w:r w:rsidRPr="00433827">
        <w:rPr>
          <w:b/>
          <w:bCs/>
          <w:sz w:val="28"/>
          <w:szCs w:val="28"/>
        </w:rPr>
        <w:t>Главный бухгалтер</w:t>
      </w:r>
      <w:r w:rsidRPr="00433827">
        <w:rPr>
          <w:sz w:val="28"/>
          <w:szCs w:val="28"/>
        </w:rPr>
        <w:t xml:space="preserve"> руководит бухгалтерией и отвечает за правильность ведения бухгалтерского учета и финансовой отчетности о деятельности Колледжа в соответствии с законодательством Российской Федерации. Главный бухгалтер подчиня</w:t>
      </w:r>
      <w:r w:rsidR="007C09B0">
        <w:rPr>
          <w:sz w:val="28"/>
          <w:szCs w:val="28"/>
        </w:rPr>
        <w:t xml:space="preserve">тся непосредственно директору. </w:t>
      </w:r>
    </w:p>
    <w:p w:rsidR="00295A13" w:rsidRPr="00433827" w:rsidRDefault="00295A13" w:rsidP="007C09B0">
      <w:pPr>
        <w:spacing w:line="276" w:lineRule="auto"/>
        <w:rPr>
          <w:sz w:val="28"/>
          <w:szCs w:val="28"/>
        </w:rPr>
      </w:pPr>
      <w:r w:rsidRPr="00433827">
        <w:rPr>
          <w:b/>
          <w:bCs/>
          <w:sz w:val="28"/>
          <w:szCs w:val="28"/>
        </w:rPr>
        <w:t>Начальник отдела кадров</w:t>
      </w:r>
      <w:r w:rsidRPr="00433827">
        <w:rPr>
          <w:sz w:val="28"/>
          <w:szCs w:val="28"/>
        </w:rPr>
        <w:t xml:space="preserve"> организует работу отдела и отвечает: </w:t>
      </w:r>
      <w:r w:rsidRPr="00433827">
        <w:rPr>
          <w:sz w:val="28"/>
          <w:szCs w:val="28"/>
        </w:rPr>
        <w:br/>
      </w:r>
      <w:r w:rsidR="007C09B0">
        <w:rPr>
          <w:sz w:val="28"/>
          <w:szCs w:val="28"/>
        </w:rPr>
        <w:t xml:space="preserve">          </w:t>
      </w:r>
      <w:proofErr w:type="gramStart"/>
      <w:r w:rsidR="007C09B0">
        <w:rPr>
          <w:sz w:val="28"/>
          <w:szCs w:val="28"/>
        </w:rPr>
        <w:t>-</w:t>
      </w:r>
      <w:r w:rsidRPr="00433827">
        <w:rPr>
          <w:sz w:val="28"/>
          <w:szCs w:val="28"/>
        </w:rPr>
        <w:t>з</w:t>
      </w:r>
      <w:proofErr w:type="gramEnd"/>
      <w:r w:rsidRPr="00433827">
        <w:rPr>
          <w:sz w:val="28"/>
          <w:szCs w:val="28"/>
        </w:rPr>
        <w:t xml:space="preserve">а взаимодействие с руководителями структурных подразделений за подбор и расстановку кадров, входящих в номенклатуру Колледжа, оформление приема, перемещения и увольнения, подготовку документов на утверждение в должностях работников; </w:t>
      </w:r>
      <w:r w:rsidRPr="00433827">
        <w:rPr>
          <w:sz w:val="28"/>
          <w:szCs w:val="28"/>
        </w:rPr>
        <w:br/>
      </w:r>
      <w:r w:rsidR="007C09B0">
        <w:rPr>
          <w:sz w:val="28"/>
          <w:szCs w:val="28"/>
        </w:rPr>
        <w:t xml:space="preserve">          -</w:t>
      </w:r>
      <w:r w:rsidRPr="00433827">
        <w:rPr>
          <w:sz w:val="28"/>
          <w:szCs w:val="28"/>
        </w:rPr>
        <w:t xml:space="preserve">за организацию учёта и ведения личных дел сотрудников, за их статистический учет; </w:t>
      </w:r>
      <w:r w:rsidRPr="00433827">
        <w:rPr>
          <w:sz w:val="28"/>
          <w:szCs w:val="28"/>
        </w:rPr>
        <w:br/>
      </w:r>
      <w:r w:rsidR="007C09B0">
        <w:rPr>
          <w:sz w:val="28"/>
          <w:szCs w:val="28"/>
        </w:rPr>
        <w:t xml:space="preserve">          -</w:t>
      </w:r>
      <w:r w:rsidRPr="00433827">
        <w:rPr>
          <w:sz w:val="28"/>
          <w:szCs w:val="28"/>
        </w:rPr>
        <w:t>за правильное ведение и надлежащий учет трудовых книжек, выдачу удостоверений всем категориям работников Колледжа. Начальник отдела кадров подчиняется непосредственно директору.</w:t>
      </w:r>
      <w:r w:rsidRPr="00433827">
        <w:rPr>
          <w:sz w:val="28"/>
          <w:szCs w:val="28"/>
        </w:rPr>
        <w:br/>
      </w:r>
      <w:r w:rsidRPr="00433827">
        <w:rPr>
          <w:b/>
          <w:bCs/>
          <w:sz w:val="28"/>
          <w:szCs w:val="28"/>
        </w:rPr>
        <w:t>Первый заместитель директора</w:t>
      </w:r>
      <w:r w:rsidRPr="00433827">
        <w:rPr>
          <w:sz w:val="28"/>
          <w:szCs w:val="28"/>
        </w:rPr>
        <w:t xml:space="preserve"> относится к категории руководства Колледжа, является первым заместителем директора. Основными задачами первого заместителя директора являются организа</w:t>
      </w:r>
      <w:r w:rsidRPr="00433827">
        <w:rPr>
          <w:sz w:val="28"/>
          <w:szCs w:val="28"/>
        </w:rPr>
        <w:softHyphen/>
        <w:t>ционное и документационное обеспечение непрерывности и четкости учебного процесса и общее руководство колледжем в отсутствие дирек</w:t>
      </w:r>
      <w:r w:rsidRPr="00433827">
        <w:rPr>
          <w:sz w:val="28"/>
          <w:szCs w:val="28"/>
        </w:rPr>
        <w:softHyphen/>
        <w:t xml:space="preserve">тора, а также координация деятельности по учебной, научно-методической и воспитательной работе. Он организует и осуществляет общее руководство учебно-административной и учебно-методической работой в Колледже и </w:t>
      </w:r>
      <w:r w:rsidRPr="00433827">
        <w:rPr>
          <w:sz w:val="28"/>
          <w:szCs w:val="28"/>
        </w:rPr>
        <w:lastRenderedPageBreak/>
        <w:t>несет ответственность перед директором и за состояние и результаты этой работы. На первого заместителя директора возлагаются следующие функции:</w:t>
      </w:r>
    </w:p>
    <w:p w:rsidR="00295A13" w:rsidRPr="00433827" w:rsidRDefault="00295A13" w:rsidP="007C09B0">
      <w:pPr>
        <w:numPr>
          <w:ilvl w:val="0"/>
          <w:numId w:val="7"/>
        </w:numPr>
        <w:suppressAutoHyphens/>
        <w:spacing w:line="276" w:lineRule="auto"/>
        <w:rPr>
          <w:sz w:val="28"/>
          <w:szCs w:val="28"/>
        </w:rPr>
      </w:pPr>
      <w:r w:rsidRPr="00433827">
        <w:rPr>
          <w:sz w:val="28"/>
          <w:szCs w:val="28"/>
        </w:rPr>
        <w:t>Руководство подбором, расстановкой, воспитанием, социаль</w:t>
      </w:r>
      <w:r w:rsidRPr="00433827">
        <w:rPr>
          <w:sz w:val="28"/>
          <w:szCs w:val="28"/>
        </w:rPr>
        <w:softHyphen/>
        <w:t xml:space="preserve">ной защитой и деятельностью сотрудников и профессорско-преподавательского состава колледжа. </w:t>
      </w:r>
    </w:p>
    <w:p w:rsidR="00295A13" w:rsidRPr="00433827" w:rsidRDefault="00295A13" w:rsidP="00A16F60">
      <w:pPr>
        <w:numPr>
          <w:ilvl w:val="0"/>
          <w:numId w:val="7"/>
        </w:numPr>
        <w:suppressAutoHyphens/>
        <w:spacing w:line="276" w:lineRule="auto"/>
        <w:rPr>
          <w:sz w:val="28"/>
          <w:szCs w:val="28"/>
        </w:rPr>
      </w:pPr>
      <w:proofErr w:type="gramStart"/>
      <w:r w:rsidRPr="00433827">
        <w:rPr>
          <w:sz w:val="28"/>
          <w:szCs w:val="28"/>
        </w:rPr>
        <w:t>Контроль за</w:t>
      </w:r>
      <w:proofErr w:type="gramEnd"/>
      <w:r w:rsidRPr="00433827">
        <w:rPr>
          <w:sz w:val="28"/>
          <w:szCs w:val="28"/>
        </w:rPr>
        <w:t xml:space="preserve"> соблюдением трудовой и учебной дисциплины. </w:t>
      </w:r>
    </w:p>
    <w:p w:rsidR="00295A13" w:rsidRPr="00433827" w:rsidRDefault="00295A13" w:rsidP="00A16F60">
      <w:pPr>
        <w:numPr>
          <w:ilvl w:val="0"/>
          <w:numId w:val="7"/>
        </w:numPr>
        <w:suppressAutoHyphens/>
        <w:spacing w:line="276" w:lineRule="auto"/>
        <w:rPr>
          <w:sz w:val="28"/>
          <w:szCs w:val="28"/>
        </w:rPr>
      </w:pPr>
      <w:r w:rsidRPr="00433827">
        <w:rPr>
          <w:sz w:val="28"/>
          <w:szCs w:val="28"/>
        </w:rPr>
        <w:t xml:space="preserve">Общее руководство деятельностью колледжа. </w:t>
      </w:r>
    </w:p>
    <w:p w:rsidR="00295A13" w:rsidRPr="00433827" w:rsidRDefault="00295A13" w:rsidP="00A16F60">
      <w:pPr>
        <w:numPr>
          <w:ilvl w:val="0"/>
          <w:numId w:val="7"/>
        </w:numPr>
        <w:suppressAutoHyphens/>
        <w:spacing w:line="276" w:lineRule="auto"/>
        <w:rPr>
          <w:sz w:val="28"/>
          <w:szCs w:val="28"/>
        </w:rPr>
      </w:pPr>
      <w:r w:rsidRPr="00433827">
        <w:rPr>
          <w:sz w:val="28"/>
          <w:szCs w:val="28"/>
        </w:rPr>
        <w:t>Непосредственное руководство учебно-педагогической дея</w:t>
      </w:r>
      <w:r w:rsidRPr="00433827">
        <w:rPr>
          <w:sz w:val="28"/>
          <w:szCs w:val="28"/>
        </w:rPr>
        <w:softHyphen/>
        <w:t>тельностью колледжа и его методического отдела, организацией научно-методи</w:t>
      </w:r>
      <w:r w:rsidRPr="00433827">
        <w:rPr>
          <w:sz w:val="28"/>
          <w:szCs w:val="28"/>
        </w:rPr>
        <w:softHyphen/>
        <w:t xml:space="preserve">ческой работы. </w:t>
      </w:r>
    </w:p>
    <w:p w:rsidR="00295A13" w:rsidRPr="00433827" w:rsidRDefault="00295A13" w:rsidP="00A16F60">
      <w:pPr>
        <w:numPr>
          <w:ilvl w:val="0"/>
          <w:numId w:val="7"/>
        </w:numPr>
        <w:suppressAutoHyphens/>
        <w:spacing w:line="276" w:lineRule="auto"/>
        <w:rPr>
          <w:sz w:val="28"/>
          <w:szCs w:val="28"/>
        </w:rPr>
      </w:pPr>
      <w:proofErr w:type="gramStart"/>
      <w:r w:rsidRPr="00433827">
        <w:rPr>
          <w:sz w:val="28"/>
          <w:szCs w:val="28"/>
        </w:rPr>
        <w:t>Контроль за</w:t>
      </w:r>
      <w:proofErr w:type="gramEnd"/>
      <w:r w:rsidRPr="00433827">
        <w:rPr>
          <w:sz w:val="28"/>
          <w:szCs w:val="28"/>
        </w:rPr>
        <w:t xml:space="preserve"> организацией делопроизводства в колледже и его структурных подразделениях, за ведением и оформлением кадровой документации и учета. </w:t>
      </w:r>
    </w:p>
    <w:p w:rsidR="00295A13" w:rsidRPr="00433827" w:rsidRDefault="00295A13" w:rsidP="00A16F60">
      <w:pPr>
        <w:numPr>
          <w:ilvl w:val="0"/>
          <w:numId w:val="7"/>
        </w:numPr>
        <w:suppressAutoHyphens/>
        <w:spacing w:line="276" w:lineRule="auto"/>
        <w:rPr>
          <w:sz w:val="28"/>
          <w:szCs w:val="28"/>
        </w:rPr>
      </w:pPr>
      <w:proofErr w:type="gramStart"/>
      <w:r w:rsidRPr="00433827">
        <w:rPr>
          <w:sz w:val="28"/>
          <w:szCs w:val="28"/>
        </w:rPr>
        <w:t>Контроль за</w:t>
      </w:r>
      <w:proofErr w:type="gramEnd"/>
      <w:r w:rsidRPr="00433827">
        <w:rPr>
          <w:sz w:val="28"/>
          <w:szCs w:val="28"/>
        </w:rPr>
        <w:t xml:space="preserve"> внутренним порядком в колледже, качеством внутренней и внешней рекламы. </w:t>
      </w:r>
    </w:p>
    <w:p w:rsidR="00295A13" w:rsidRPr="00433827" w:rsidRDefault="00295A13" w:rsidP="00AD7F86">
      <w:pPr>
        <w:numPr>
          <w:ilvl w:val="0"/>
          <w:numId w:val="7"/>
        </w:numPr>
        <w:suppressAutoHyphens/>
        <w:spacing w:line="276" w:lineRule="auto"/>
        <w:rPr>
          <w:sz w:val="28"/>
          <w:szCs w:val="28"/>
        </w:rPr>
      </w:pPr>
      <w:r w:rsidRPr="00433827">
        <w:rPr>
          <w:sz w:val="28"/>
          <w:szCs w:val="28"/>
        </w:rPr>
        <w:t xml:space="preserve">Общий </w:t>
      </w:r>
      <w:proofErr w:type="gramStart"/>
      <w:r w:rsidRPr="00433827">
        <w:rPr>
          <w:sz w:val="28"/>
          <w:szCs w:val="28"/>
        </w:rPr>
        <w:t>контроль за</w:t>
      </w:r>
      <w:proofErr w:type="gramEnd"/>
      <w:r w:rsidRPr="00433827">
        <w:rPr>
          <w:sz w:val="28"/>
          <w:szCs w:val="28"/>
        </w:rPr>
        <w:t xml:space="preserve"> своевременным выполнением учебных про</w:t>
      </w:r>
      <w:r w:rsidRPr="00433827">
        <w:rPr>
          <w:sz w:val="28"/>
          <w:szCs w:val="28"/>
        </w:rPr>
        <w:softHyphen/>
        <w:t xml:space="preserve">грамм, успеваемостью студентов, организацией защиты дипломов и оплатой за обучение. </w:t>
      </w:r>
    </w:p>
    <w:p w:rsidR="00295A13" w:rsidRPr="00433827" w:rsidRDefault="00295A13" w:rsidP="00AD7F86">
      <w:pPr>
        <w:spacing w:line="276" w:lineRule="auto"/>
        <w:rPr>
          <w:sz w:val="28"/>
          <w:szCs w:val="28"/>
        </w:rPr>
      </w:pPr>
      <w:r w:rsidRPr="00433827">
        <w:rPr>
          <w:sz w:val="28"/>
          <w:szCs w:val="28"/>
        </w:rPr>
        <w:t>Первому заместителю директора подчиняются следующие подразделения колледжа: учебно-методический отдел, бухгалтерия, факультеты, библиотека, архив.</w:t>
      </w:r>
    </w:p>
    <w:p w:rsidR="00295A13" w:rsidRPr="00433827" w:rsidRDefault="00295A13" w:rsidP="00A16F60">
      <w:pPr>
        <w:spacing w:line="276" w:lineRule="auto"/>
        <w:rPr>
          <w:sz w:val="28"/>
          <w:szCs w:val="28"/>
        </w:rPr>
      </w:pPr>
      <w:r w:rsidRPr="00433827">
        <w:rPr>
          <w:sz w:val="28"/>
          <w:szCs w:val="28"/>
        </w:rPr>
        <w:t>Первый заместитель директора подчиняется непос</w:t>
      </w:r>
      <w:r w:rsidR="007C09B0">
        <w:rPr>
          <w:sz w:val="28"/>
          <w:szCs w:val="28"/>
        </w:rPr>
        <w:t xml:space="preserve">редственно директору колледжа. </w:t>
      </w:r>
    </w:p>
    <w:p w:rsidR="00295A13" w:rsidRPr="00433827" w:rsidRDefault="00295A13" w:rsidP="00A16F60">
      <w:pPr>
        <w:spacing w:line="276" w:lineRule="auto"/>
        <w:jc w:val="both"/>
        <w:rPr>
          <w:sz w:val="28"/>
          <w:szCs w:val="28"/>
        </w:rPr>
      </w:pPr>
      <w:r w:rsidRPr="00433827">
        <w:rPr>
          <w:b/>
          <w:bCs/>
          <w:sz w:val="28"/>
          <w:szCs w:val="28"/>
        </w:rPr>
        <w:t>Заместитель директора по учебно-воспитательной работе</w:t>
      </w:r>
      <w:r w:rsidRPr="00433827">
        <w:rPr>
          <w:sz w:val="28"/>
          <w:szCs w:val="28"/>
        </w:rPr>
        <w:t xml:space="preserve"> отвечает за организа</w:t>
      </w:r>
      <w:r w:rsidRPr="00433827">
        <w:rPr>
          <w:sz w:val="28"/>
          <w:szCs w:val="28"/>
        </w:rPr>
        <w:softHyphen/>
        <w:t xml:space="preserve">ционное и документационное обеспечение, непрерывность и четкость учебного процесса. Основными функциями </w:t>
      </w:r>
      <w:proofErr w:type="spellStart"/>
      <w:r w:rsidRPr="00433827">
        <w:rPr>
          <w:sz w:val="28"/>
          <w:szCs w:val="28"/>
        </w:rPr>
        <w:t>Зам</w:t>
      </w:r>
      <w:proofErr w:type="gramStart"/>
      <w:r w:rsidRPr="00433827">
        <w:rPr>
          <w:sz w:val="28"/>
          <w:szCs w:val="28"/>
        </w:rPr>
        <w:t>.д</w:t>
      </w:r>
      <w:proofErr w:type="gramEnd"/>
      <w:r w:rsidRPr="00433827">
        <w:rPr>
          <w:sz w:val="28"/>
          <w:szCs w:val="28"/>
        </w:rPr>
        <w:t>иректора</w:t>
      </w:r>
      <w:proofErr w:type="spellEnd"/>
      <w:r w:rsidRPr="00433827">
        <w:rPr>
          <w:sz w:val="28"/>
          <w:szCs w:val="28"/>
        </w:rPr>
        <w:t xml:space="preserve"> по УВР являются:</w:t>
      </w:r>
    </w:p>
    <w:p w:rsidR="00295A13" w:rsidRPr="00433827" w:rsidRDefault="00295A13" w:rsidP="00A16F60">
      <w:pPr>
        <w:numPr>
          <w:ilvl w:val="0"/>
          <w:numId w:val="5"/>
        </w:numPr>
        <w:suppressAutoHyphens/>
        <w:spacing w:line="276" w:lineRule="auto"/>
        <w:jc w:val="both"/>
        <w:rPr>
          <w:sz w:val="28"/>
          <w:szCs w:val="28"/>
        </w:rPr>
      </w:pPr>
      <w:proofErr w:type="gramStart"/>
      <w:r w:rsidRPr="00433827">
        <w:rPr>
          <w:sz w:val="28"/>
          <w:szCs w:val="28"/>
        </w:rPr>
        <w:t>контроль за</w:t>
      </w:r>
      <w:proofErr w:type="gramEnd"/>
      <w:r w:rsidRPr="00433827">
        <w:rPr>
          <w:sz w:val="28"/>
          <w:szCs w:val="28"/>
        </w:rPr>
        <w:t xml:space="preserve"> соблюдением учебной дисциплины; </w:t>
      </w:r>
    </w:p>
    <w:p w:rsidR="00295A13" w:rsidRPr="00433827" w:rsidRDefault="00295A13" w:rsidP="00A16F60">
      <w:pPr>
        <w:numPr>
          <w:ilvl w:val="0"/>
          <w:numId w:val="5"/>
        </w:numPr>
        <w:suppressAutoHyphens/>
        <w:spacing w:line="276" w:lineRule="auto"/>
        <w:jc w:val="both"/>
        <w:rPr>
          <w:sz w:val="28"/>
          <w:szCs w:val="28"/>
        </w:rPr>
      </w:pPr>
      <w:r w:rsidRPr="00433827">
        <w:rPr>
          <w:sz w:val="28"/>
          <w:szCs w:val="28"/>
        </w:rPr>
        <w:t xml:space="preserve">общий </w:t>
      </w:r>
      <w:proofErr w:type="gramStart"/>
      <w:r w:rsidRPr="00433827">
        <w:rPr>
          <w:sz w:val="28"/>
          <w:szCs w:val="28"/>
        </w:rPr>
        <w:t>контроль за</w:t>
      </w:r>
      <w:proofErr w:type="gramEnd"/>
      <w:r w:rsidRPr="00433827">
        <w:rPr>
          <w:sz w:val="28"/>
          <w:szCs w:val="28"/>
        </w:rPr>
        <w:t xml:space="preserve"> своевременным выполнением учебных про</w:t>
      </w:r>
      <w:r w:rsidRPr="00433827">
        <w:rPr>
          <w:sz w:val="28"/>
          <w:szCs w:val="28"/>
        </w:rPr>
        <w:softHyphen/>
        <w:t xml:space="preserve">грамм и успеваемостью студентов; </w:t>
      </w:r>
    </w:p>
    <w:p w:rsidR="00295A13" w:rsidRPr="00433827" w:rsidRDefault="00295A13" w:rsidP="00A16F60">
      <w:pPr>
        <w:numPr>
          <w:ilvl w:val="0"/>
          <w:numId w:val="5"/>
        </w:numPr>
        <w:suppressAutoHyphens/>
        <w:spacing w:line="276" w:lineRule="auto"/>
        <w:jc w:val="both"/>
        <w:rPr>
          <w:sz w:val="28"/>
          <w:szCs w:val="28"/>
        </w:rPr>
      </w:pPr>
      <w:r w:rsidRPr="00433827">
        <w:rPr>
          <w:sz w:val="28"/>
          <w:szCs w:val="28"/>
        </w:rPr>
        <w:t xml:space="preserve">организация культурно-массовых, досуговых и спортивных мероприятий; </w:t>
      </w:r>
    </w:p>
    <w:p w:rsidR="00295A13" w:rsidRPr="00433827" w:rsidRDefault="00295A13" w:rsidP="000300E8">
      <w:pPr>
        <w:numPr>
          <w:ilvl w:val="0"/>
          <w:numId w:val="5"/>
        </w:numPr>
        <w:suppressAutoHyphens/>
        <w:spacing w:line="276" w:lineRule="auto"/>
        <w:jc w:val="both"/>
        <w:rPr>
          <w:sz w:val="28"/>
          <w:szCs w:val="28"/>
        </w:rPr>
      </w:pPr>
      <w:r w:rsidRPr="00433827">
        <w:rPr>
          <w:sz w:val="28"/>
          <w:szCs w:val="28"/>
        </w:rPr>
        <w:t xml:space="preserve">активизация участия студентов в научно-исследовательской работе. </w:t>
      </w:r>
    </w:p>
    <w:p w:rsidR="00295A13" w:rsidRPr="00433827" w:rsidRDefault="00295A13" w:rsidP="000300E8">
      <w:pPr>
        <w:spacing w:line="276" w:lineRule="auto"/>
        <w:jc w:val="both"/>
        <w:rPr>
          <w:sz w:val="28"/>
          <w:szCs w:val="28"/>
        </w:rPr>
      </w:pPr>
      <w:r w:rsidRPr="00433827">
        <w:rPr>
          <w:sz w:val="28"/>
          <w:szCs w:val="28"/>
        </w:rPr>
        <w:t xml:space="preserve">            Зам.</w:t>
      </w:r>
      <w:r w:rsidR="007C09B0">
        <w:rPr>
          <w:sz w:val="28"/>
          <w:szCs w:val="28"/>
        </w:rPr>
        <w:t xml:space="preserve"> </w:t>
      </w:r>
      <w:r w:rsidRPr="00433827">
        <w:rPr>
          <w:sz w:val="28"/>
          <w:szCs w:val="28"/>
        </w:rPr>
        <w:t xml:space="preserve">директора по УВР подчиняются следующие подразделения Колледжа: учебно-методический отдел, библиотека, архив, </w:t>
      </w:r>
      <w:r w:rsidR="006D5054">
        <w:rPr>
          <w:sz w:val="28"/>
          <w:szCs w:val="28"/>
        </w:rPr>
        <w:t>р</w:t>
      </w:r>
      <w:r w:rsidRPr="006D5054">
        <w:rPr>
          <w:sz w:val="28"/>
          <w:szCs w:val="28"/>
        </w:rPr>
        <w:t>уководитель учебно-методического отдела</w:t>
      </w:r>
      <w:r w:rsidRPr="00433827">
        <w:rPr>
          <w:sz w:val="28"/>
          <w:szCs w:val="28"/>
        </w:rPr>
        <w:t>, который организует и руководит учебно-</w:t>
      </w:r>
      <w:r w:rsidRPr="00433827">
        <w:rPr>
          <w:sz w:val="28"/>
          <w:szCs w:val="28"/>
        </w:rPr>
        <w:lastRenderedPageBreak/>
        <w:t xml:space="preserve">методическим отделом и непосредственно отвечает за организацию и планирование учебного процесса. </w:t>
      </w:r>
    </w:p>
    <w:p w:rsidR="00295A13" w:rsidRPr="007C09B0" w:rsidRDefault="00295A13" w:rsidP="003325EF">
      <w:pPr>
        <w:spacing w:line="276" w:lineRule="auto"/>
        <w:ind w:firstLine="708"/>
        <w:jc w:val="both"/>
        <w:rPr>
          <w:sz w:val="28"/>
          <w:szCs w:val="28"/>
        </w:rPr>
      </w:pPr>
      <w:proofErr w:type="spellStart"/>
      <w:r w:rsidRPr="00433827">
        <w:rPr>
          <w:sz w:val="28"/>
          <w:szCs w:val="28"/>
        </w:rPr>
        <w:t>Зам</w:t>
      </w:r>
      <w:proofErr w:type="gramStart"/>
      <w:r w:rsidRPr="00433827">
        <w:rPr>
          <w:sz w:val="28"/>
          <w:szCs w:val="28"/>
        </w:rPr>
        <w:t>.д</w:t>
      </w:r>
      <w:proofErr w:type="gramEnd"/>
      <w:r w:rsidRPr="00433827">
        <w:rPr>
          <w:sz w:val="28"/>
          <w:szCs w:val="28"/>
        </w:rPr>
        <w:t>иректора</w:t>
      </w:r>
      <w:proofErr w:type="spellEnd"/>
      <w:r w:rsidRPr="00433827">
        <w:rPr>
          <w:sz w:val="28"/>
          <w:szCs w:val="28"/>
        </w:rPr>
        <w:t xml:space="preserve"> по УВР подчиняется первому заместителю директора колледжа и в своей деятельности руководствуется законодательством Российской Федерации, Типовым положением о средних специальных учебных заведениях, Уставом Колледжа, приказами и указаниями директора, решениями Уче</w:t>
      </w:r>
      <w:r w:rsidR="007C09B0">
        <w:rPr>
          <w:sz w:val="28"/>
          <w:szCs w:val="28"/>
        </w:rPr>
        <w:t xml:space="preserve">ного Совета Колледжа.  </w:t>
      </w:r>
    </w:p>
    <w:p w:rsidR="00295A13" w:rsidRPr="00433827" w:rsidRDefault="00295A13" w:rsidP="003325EF">
      <w:pPr>
        <w:spacing w:line="276" w:lineRule="auto"/>
        <w:ind w:firstLine="708"/>
        <w:rPr>
          <w:sz w:val="28"/>
          <w:szCs w:val="28"/>
        </w:rPr>
      </w:pPr>
      <w:r w:rsidRPr="00433827">
        <w:rPr>
          <w:b/>
          <w:bCs/>
          <w:sz w:val="28"/>
          <w:szCs w:val="28"/>
        </w:rPr>
        <w:t xml:space="preserve">Начальник отдела делопроизводства </w:t>
      </w:r>
      <w:r w:rsidRPr="00433827">
        <w:rPr>
          <w:sz w:val="28"/>
          <w:szCs w:val="28"/>
        </w:rPr>
        <w:t>организует работу отдела и отвечает за организацию и четкое функционирование процессов делопроизводства и документооборота в учреждении.</w:t>
      </w:r>
      <w:r w:rsidRPr="00433827">
        <w:rPr>
          <w:sz w:val="28"/>
          <w:szCs w:val="28"/>
        </w:rPr>
        <w:br/>
      </w:r>
      <w:r w:rsidR="000300E8">
        <w:rPr>
          <w:b/>
          <w:sz w:val="28"/>
          <w:szCs w:val="28"/>
        </w:rPr>
        <w:t xml:space="preserve">        </w:t>
      </w:r>
      <w:r w:rsidRPr="00433827">
        <w:rPr>
          <w:b/>
          <w:sz w:val="28"/>
          <w:szCs w:val="28"/>
        </w:rPr>
        <w:t xml:space="preserve">Заведующий архивом </w:t>
      </w:r>
      <w:r w:rsidRPr="00433827">
        <w:rPr>
          <w:sz w:val="28"/>
          <w:szCs w:val="28"/>
        </w:rPr>
        <w:t xml:space="preserve">отвечает за организацию и ведение архивного дела, за сохранность документов, хранящихся в архиве. Заведующий архивом подчиняется непосредственно первому </w:t>
      </w:r>
      <w:proofErr w:type="spellStart"/>
      <w:r w:rsidRPr="00433827">
        <w:rPr>
          <w:sz w:val="28"/>
          <w:szCs w:val="28"/>
        </w:rPr>
        <w:t>зам</w:t>
      </w:r>
      <w:proofErr w:type="gramStart"/>
      <w:r w:rsidRPr="00433827">
        <w:rPr>
          <w:sz w:val="28"/>
          <w:szCs w:val="28"/>
        </w:rPr>
        <w:t>.д</w:t>
      </w:r>
      <w:proofErr w:type="gramEnd"/>
      <w:r w:rsidRPr="00433827">
        <w:rPr>
          <w:sz w:val="28"/>
          <w:szCs w:val="28"/>
        </w:rPr>
        <w:t>иректора</w:t>
      </w:r>
      <w:proofErr w:type="spellEnd"/>
      <w:r w:rsidRPr="00433827">
        <w:rPr>
          <w:sz w:val="28"/>
          <w:szCs w:val="28"/>
        </w:rPr>
        <w:t xml:space="preserve"> колледжа.</w:t>
      </w:r>
      <w:r w:rsidRPr="00433827">
        <w:rPr>
          <w:sz w:val="28"/>
          <w:szCs w:val="28"/>
        </w:rPr>
        <w:br/>
      </w:r>
      <w:r w:rsidR="000300E8">
        <w:rPr>
          <w:b/>
          <w:bCs/>
          <w:sz w:val="28"/>
          <w:szCs w:val="28"/>
        </w:rPr>
        <w:t xml:space="preserve">       </w:t>
      </w:r>
      <w:r w:rsidRPr="00433827">
        <w:rPr>
          <w:b/>
          <w:bCs/>
          <w:sz w:val="28"/>
          <w:szCs w:val="28"/>
        </w:rPr>
        <w:t>Декан</w:t>
      </w:r>
      <w:r w:rsidRPr="00433827">
        <w:rPr>
          <w:sz w:val="28"/>
          <w:szCs w:val="28"/>
        </w:rPr>
        <w:t xml:space="preserve"> факультета является представителем администрации и отвечает за состояние учебной, научной, методической, воспитательной и административной работы на факультете. Декан непосредственно подчиняется </w:t>
      </w:r>
      <w:proofErr w:type="spellStart"/>
      <w:r w:rsidRPr="00433827">
        <w:rPr>
          <w:sz w:val="28"/>
          <w:szCs w:val="28"/>
        </w:rPr>
        <w:t>Зам</w:t>
      </w:r>
      <w:proofErr w:type="gramStart"/>
      <w:r w:rsidRPr="00433827">
        <w:rPr>
          <w:sz w:val="28"/>
          <w:szCs w:val="28"/>
        </w:rPr>
        <w:t>.д</w:t>
      </w:r>
      <w:proofErr w:type="gramEnd"/>
      <w:r w:rsidRPr="00433827">
        <w:rPr>
          <w:sz w:val="28"/>
          <w:szCs w:val="28"/>
        </w:rPr>
        <w:t>иректору</w:t>
      </w:r>
      <w:proofErr w:type="spellEnd"/>
      <w:r w:rsidRPr="00433827">
        <w:rPr>
          <w:sz w:val="28"/>
          <w:szCs w:val="28"/>
        </w:rPr>
        <w:t xml:space="preserve"> по УВР и несет личную ответственность перед директором за состояние работы по всем видам деятельности вверенного ему факультета. </w:t>
      </w:r>
      <w:r w:rsidRPr="00433827">
        <w:rPr>
          <w:sz w:val="28"/>
          <w:szCs w:val="28"/>
        </w:rPr>
        <w:br/>
      </w:r>
      <w:r w:rsidR="000300E8">
        <w:rPr>
          <w:b/>
          <w:bCs/>
          <w:sz w:val="28"/>
          <w:szCs w:val="28"/>
        </w:rPr>
        <w:t xml:space="preserve">        </w:t>
      </w:r>
      <w:r w:rsidRPr="00433827">
        <w:rPr>
          <w:b/>
          <w:bCs/>
          <w:sz w:val="28"/>
          <w:szCs w:val="28"/>
        </w:rPr>
        <w:t>Руководитель административно-хозяйственного отдела</w:t>
      </w:r>
      <w:r w:rsidRPr="00433827">
        <w:rPr>
          <w:sz w:val="28"/>
          <w:szCs w:val="28"/>
        </w:rPr>
        <w:t xml:space="preserve"> руководит административно-хозяйственным отделом и отвечает за работу административно-хозяйственных служб Колледжа. Руководитель административно-хозяйственного отдела подчиняется непосредственно директору.</w:t>
      </w:r>
    </w:p>
    <w:p w:rsidR="00295A13" w:rsidRPr="00433827" w:rsidRDefault="00295A13" w:rsidP="003325EF">
      <w:pPr>
        <w:spacing w:line="276" w:lineRule="auto"/>
        <w:ind w:firstLine="709"/>
        <w:rPr>
          <w:sz w:val="28"/>
          <w:szCs w:val="28"/>
        </w:rPr>
      </w:pPr>
      <w:r w:rsidRPr="00433827">
        <w:rPr>
          <w:b/>
          <w:bCs/>
          <w:sz w:val="28"/>
          <w:szCs w:val="28"/>
        </w:rPr>
        <w:t>Приемная комиссия Колледжа</w:t>
      </w:r>
      <w:r w:rsidRPr="00433827">
        <w:rPr>
          <w:sz w:val="28"/>
          <w:szCs w:val="28"/>
        </w:rPr>
        <w:t xml:space="preserve"> создается для приема документов граждан, поступающих в колледж, проведения вступительных испытаний и зачисления в состав студентов лиц, прошедших конкурсный отбор. Состав приемной комиссии утверждается ректором, который является ее председателем, срок полномочий комиссии один год. Структура приемной комиссии следующая: </w:t>
      </w:r>
    </w:p>
    <w:p w:rsidR="00295A13" w:rsidRPr="00433827" w:rsidRDefault="00295A13" w:rsidP="000300E8">
      <w:pPr>
        <w:numPr>
          <w:ilvl w:val="0"/>
          <w:numId w:val="6"/>
        </w:numPr>
        <w:suppressAutoHyphens/>
        <w:spacing w:line="276" w:lineRule="auto"/>
        <w:jc w:val="both"/>
        <w:rPr>
          <w:sz w:val="28"/>
          <w:szCs w:val="28"/>
        </w:rPr>
      </w:pPr>
      <w:r w:rsidRPr="00433827">
        <w:rPr>
          <w:sz w:val="28"/>
          <w:szCs w:val="28"/>
        </w:rPr>
        <w:t xml:space="preserve">предметные экзаменационные комиссии; </w:t>
      </w:r>
    </w:p>
    <w:p w:rsidR="00295A13" w:rsidRPr="00433827" w:rsidRDefault="00295A13" w:rsidP="000300E8">
      <w:pPr>
        <w:numPr>
          <w:ilvl w:val="0"/>
          <w:numId w:val="6"/>
        </w:numPr>
        <w:suppressAutoHyphens/>
        <w:spacing w:line="276" w:lineRule="auto"/>
        <w:jc w:val="both"/>
        <w:rPr>
          <w:sz w:val="28"/>
          <w:szCs w:val="28"/>
        </w:rPr>
      </w:pPr>
      <w:r w:rsidRPr="00433827">
        <w:rPr>
          <w:sz w:val="28"/>
          <w:szCs w:val="28"/>
        </w:rPr>
        <w:t xml:space="preserve">апелляционная комиссия; </w:t>
      </w:r>
    </w:p>
    <w:p w:rsidR="00295A13" w:rsidRDefault="00295A13" w:rsidP="000300E8">
      <w:pPr>
        <w:numPr>
          <w:ilvl w:val="0"/>
          <w:numId w:val="6"/>
        </w:numPr>
        <w:suppressAutoHyphens/>
        <w:spacing w:line="276" w:lineRule="auto"/>
        <w:jc w:val="both"/>
        <w:rPr>
          <w:sz w:val="28"/>
          <w:szCs w:val="28"/>
        </w:rPr>
      </w:pPr>
      <w:r w:rsidRPr="00433827">
        <w:rPr>
          <w:sz w:val="28"/>
          <w:szCs w:val="28"/>
        </w:rPr>
        <w:t xml:space="preserve">аттестационная комиссия. </w:t>
      </w:r>
    </w:p>
    <w:p w:rsidR="00545B3A" w:rsidRPr="00545B3A" w:rsidRDefault="00545B3A" w:rsidP="003325EF">
      <w:pPr>
        <w:suppressAutoHyphens/>
        <w:spacing w:line="276" w:lineRule="auto"/>
        <w:ind w:firstLine="709"/>
        <w:jc w:val="both"/>
        <w:rPr>
          <w:sz w:val="28"/>
          <w:szCs w:val="28"/>
        </w:rPr>
      </w:pPr>
      <w:r w:rsidRPr="00545B3A">
        <w:rPr>
          <w:sz w:val="28"/>
          <w:szCs w:val="28"/>
        </w:rPr>
        <w:t>В колледже функционируют службы, деятельность которых регламентирована соответствующими положениями</w:t>
      </w:r>
      <w:r>
        <w:rPr>
          <w:sz w:val="28"/>
          <w:szCs w:val="28"/>
        </w:rPr>
        <w:t>.</w:t>
      </w:r>
      <w:r w:rsidRPr="00545B3A">
        <w:rPr>
          <w:sz w:val="28"/>
          <w:szCs w:val="28"/>
        </w:rPr>
        <w:t xml:space="preserve"> </w:t>
      </w:r>
    </w:p>
    <w:p w:rsidR="00545B3A" w:rsidRPr="00545B3A" w:rsidRDefault="00545B3A" w:rsidP="000300E8">
      <w:pPr>
        <w:suppressAutoHyphens/>
        <w:spacing w:line="276" w:lineRule="auto"/>
        <w:ind w:firstLine="567"/>
        <w:jc w:val="both"/>
        <w:rPr>
          <w:sz w:val="28"/>
          <w:szCs w:val="28"/>
        </w:rPr>
      </w:pPr>
      <w:r w:rsidRPr="00545B3A">
        <w:rPr>
          <w:sz w:val="28"/>
          <w:szCs w:val="28"/>
        </w:rPr>
        <w:t xml:space="preserve">Финансово-экономическая служба, Служба информационного обеспечения, Служба отдел кадров и документационного обеспечения </w:t>
      </w:r>
      <w:r w:rsidRPr="00545B3A">
        <w:rPr>
          <w:sz w:val="28"/>
          <w:szCs w:val="28"/>
        </w:rPr>
        <w:lastRenderedPageBreak/>
        <w:t xml:space="preserve">обеспечивают </w:t>
      </w:r>
      <w:proofErr w:type="spellStart"/>
      <w:r w:rsidRPr="00545B3A">
        <w:rPr>
          <w:sz w:val="28"/>
          <w:szCs w:val="28"/>
        </w:rPr>
        <w:t>финансовохозяйственную</w:t>
      </w:r>
      <w:proofErr w:type="spellEnd"/>
      <w:r w:rsidRPr="00545B3A">
        <w:rPr>
          <w:sz w:val="28"/>
          <w:szCs w:val="28"/>
        </w:rPr>
        <w:t xml:space="preserve"> деятельность и кадровую политику колледжа. </w:t>
      </w:r>
    </w:p>
    <w:p w:rsidR="00545B3A" w:rsidRPr="00545B3A" w:rsidRDefault="00545B3A" w:rsidP="000300E8">
      <w:pPr>
        <w:suppressAutoHyphens/>
        <w:spacing w:line="276" w:lineRule="auto"/>
        <w:ind w:firstLine="567"/>
        <w:jc w:val="both"/>
        <w:rPr>
          <w:sz w:val="28"/>
          <w:szCs w:val="28"/>
        </w:rPr>
      </w:pPr>
      <w:r w:rsidRPr="00545B3A">
        <w:rPr>
          <w:sz w:val="28"/>
          <w:szCs w:val="28"/>
        </w:rPr>
        <w:t xml:space="preserve">Службы административно-хозяйственной и договорной работы, Комплексной безопасности и охраны труда обеспечивают социально-бытовые условия для реализации образовательных программ. </w:t>
      </w:r>
    </w:p>
    <w:p w:rsidR="00545B3A" w:rsidRPr="00545B3A" w:rsidRDefault="00545B3A" w:rsidP="000300E8">
      <w:pPr>
        <w:suppressAutoHyphens/>
        <w:spacing w:line="276" w:lineRule="auto"/>
        <w:ind w:firstLine="567"/>
        <w:jc w:val="both"/>
        <w:rPr>
          <w:sz w:val="28"/>
          <w:szCs w:val="28"/>
        </w:rPr>
      </w:pPr>
      <w:r w:rsidRPr="00545B3A">
        <w:rPr>
          <w:sz w:val="28"/>
          <w:szCs w:val="28"/>
        </w:rPr>
        <w:t xml:space="preserve">Служба учебно-воспитательной работы и молодежной политики обеспечивает реализацию учебно-воспитательной функции, участие </w:t>
      </w:r>
      <w:proofErr w:type="gramStart"/>
      <w:r w:rsidRPr="00545B3A">
        <w:rPr>
          <w:sz w:val="28"/>
          <w:szCs w:val="28"/>
        </w:rPr>
        <w:t>обучающихся</w:t>
      </w:r>
      <w:proofErr w:type="gramEnd"/>
      <w:r w:rsidRPr="00545B3A">
        <w:rPr>
          <w:sz w:val="28"/>
          <w:szCs w:val="28"/>
        </w:rPr>
        <w:t xml:space="preserve"> в управлении колледжем на основе взаимодействия с администрацией и сотрудниками колледжа, организацию </w:t>
      </w:r>
      <w:proofErr w:type="spellStart"/>
      <w:r w:rsidRPr="00545B3A">
        <w:rPr>
          <w:sz w:val="28"/>
          <w:szCs w:val="28"/>
        </w:rPr>
        <w:t>внеучебной</w:t>
      </w:r>
      <w:proofErr w:type="spellEnd"/>
      <w:r w:rsidRPr="00545B3A">
        <w:rPr>
          <w:sz w:val="28"/>
          <w:szCs w:val="28"/>
        </w:rPr>
        <w:t xml:space="preserve"> работы с обучающимися, дополнительного образования, а также активную </w:t>
      </w:r>
      <w:proofErr w:type="spellStart"/>
      <w:r w:rsidRPr="00545B3A">
        <w:rPr>
          <w:sz w:val="28"/>
          <w:szCs w:val="28"/>
        </w:rPr>
        <w:t>профориентационную</w:t>
      </w:r>
      <w:proofErr w:type="spellEnd"/>
      <w:r w:rsidRPr="00545B3A">
        <w:rPr>
          <w:sz w:val="28"/>
          <w:szCs w:val="28"/>
        </w:rPr>
        <w:t xml:space="preserve"> деятельность.  </w:t>
      </w:r>
    </w:p>
    <w:p w:rsidR="00545B3A" w:rsidRPr="00545B3A" w:rsidRDefault="00545B3A" w:rsidP="000300E8">
      <w:pPr>
        <w:suppressAutoHyphens/>
        <w:spacing w:line="276" w:lineRule="auto"/>
        <w:ind w:firstLine="567"/>
        <w:jc w:val="both"/>
        <w:rPr>
          <w:sz w:val="28"/>
          <w:szCs w:val="28"/>
        </w:rPr>
      </w:pPr>
      <w:r w:rsidRPr="00545B3A">
        <w:rPr>
          <w:sz w:val="28"/>
          <w:szCs w:val="28"/>
        </w:rPr>
        <w:t xml:space="preserve">Служба учебной, учебно-методической работы и управления качеством образования занимается вопросами учебно-методической деятельности, управления качеством образования. В состав службы входит библиотека. Библиотека включает библиотеки трех учебно-производственных корпусов, создает единое информационно-методическое пространство, обеспечивающее образовательный процесс в колледже. </w:t>
      </w:r>
    </w:p>
    <w:p w:rsidR="00545B3A" w:rsidRPr="00545B3A" w:rsidRDefault="00545B3A" w:rsidP="000300E8">
      <w:pPr>
        <w:suppressAutoHyphens/>
        <w:spacing w:line="276" w:lineRule="auto"/>
        <w:ind w:firstLine="567"/>
        <w:jc w:val="both"/>
        <w:rPr>
          <w:sz w:val="28"/>
          <w:szCs w:val="28"/>
        </w:rPr>
      </w:pPr>
      <w:r w:rsidRPr="00545B3A">
        <w:rPr>
          <w:sz w:val="28"/>
          <w:szCs w:val="28"/>
        </w:rPr>
        <w:t xml:space="preserve">Служба учебно-производственной работы, стратегического развития, Служба Многофункциональный центр прикладных квалификаций «ЛИДЕР», активно участвуют в приносящей доход деятельности, через оказание образовательных и производственных услуг населению, организациям и предприятиям в учебно-производственных мастерских и лабораториях. </w:t>
      </w:r>
    </w:p>
    <w:p w:rsidR="00545B3A" w:rsidRPr="00545B3A" w:rsidRDefault="00545B3A" w:rsidP="000300E8">
      <w:pPr>
        <w:suppressAutoHyphens/>
        <w:spacing w:line="276" w:lineRule="auto"/>
        <w:jc w:val="both"/>
        <w:rPr>
          <w:sz w:val="28"/>
          <w:szCs w:val="28"/>
        </w:rPr>
      </w:pPr>
      <w:r w:rsidRPr="00545B3A">
        <w:rPr>
          <w:sz w:val="28"/>
          <w:szCs w:val="28"/>
        </w:rPr>
        <w:t xml:space="preserve">В стадии развития находится служба примирения. Функционирует система наставничества. </w:t>
      </w:r>
    </w:p>
    <w:p w:rsidR="00545B3A" w:rsidRDefault="00545B3A" w:rsidP="000300E8">
      <w:pPr>
        <w:suppressAutoHyphens/>
        <w:spacing w:line="276" w:lineRule="auto"/>
        <w:ind w:firstLine="567"/>
        <w:jc w:val="both"/>
        <w:rPr>
          <w:sz w:val="28"/>
          <w:szCs w:val="28"/>
        </w:rPr>
      </w:pPr>
      <w:r w:rsidRPr="00545B3A">
        <w:rPr>
          <w:sz w:val="28"/>
          <w:szCs w:val="28"/>
        </w:rPr>
        <w:t>Основные направления и содержание работы колледжа регламентированы: для служб – положениями, для сотрудников – должностными инструкциями. Оперативное руководство обеспечивается посредством издания приказов и распоряжений по колледжу, а также совещаний при директоре</w:t>
      </w:r>
      <w:r>
        <w:rPr>
          <w:sz w:val="28"/>
          <w:szCs w:val="28"/>
        </w:rPr>
        <w:t xml:space="preserve">, административных работниках. </w:t>
      </w:r>
    </w:p>
    <w:p w:rsidR="00545B3A" w:rsidRPr="00545B3A" w:rsidRDefault="00545B3A" w:rsidP="000300E8">
      <w:pPr>
        <w:suppressAutoHyphens/>
        <w:spacing w:line="276" w:lineRule="auto"/>
        <w:jc w:val="both"/>
        <w:rPr>
          <w:sz w:val="28"/>
          <w:szCs w:val="28"/>
        </w:rPr>
      </w:pPr>
      <w:r w:rsidRPr="00545B3A">
        <w:rPr>
          <w:sz w:val="28"/>
          <w:szCs w:val="28"/>
        </w:rPr>
        <w:t xml:space="preserve">Преподаватели по всем образовательным программам, реализуемым в колледже, объединены в цикловые методические комиссии (ЦМК). Данный механизм способствует более эффективной работе педагогического состава и позволяет обеспечить достаточно высокий уровень качества образования. </w:t>
      </w:r>
    </w:p>
    <w:p w:rsidR="004C276A" w:rsidRDefault="00545B3A" w:rsidP="003325EF">
      <w:pPr>
        <w:suppressAutoHyphens/>
        <w:spacing w:line="276" w:lineRule="auto"/>
        <w:jc w:val="both"/>
        <w:rPr>
          <w:sz w:val="28"/>
          <w:szCs w:val="28"/>
        </w:rPr>
      </w:pPr>
      <w:r w:rsidRPr="00545B3A">
        <w:rPr>
          <w:sz w:val="28"/>
          <w:szCs w:val="28"/>
        </w:rPr>
        <w:t xml:space="preserve">Руководители практик подчиняются заместителю директора (контроль качества образования). </w:t>
      </w:r>
    </w:p>
    <w:p w:rsidR="00F720DD" w:rsidRPr="007C09B0" w:rsidRDefault="00295A13" w:rsidP="000300E8">
      <w:pPr>
        <w:autoSpaceDE w:val="0"/>
        <w:spacing w:line="276" w:lineRule="auto"/>
        <w:ind w:firstLine="720"/>
        <w:jc w:val="both"/>
        <w:rPr>
          <w:sz w:val="28"/>
          <w:szCs w:val="28"/>
        </w:rPr>
      </w:pPr>
      <w:r w:rsidRPr="00433827">
        <w:rPr>
          <w:sz w:val="28"/>
          <w:szCs w:val="28"/>
        </w:rPr>
        <w:t>Колледж сотрудничает с различными организациями по основным направлениям деятельности: органами государственного управления, научно-</w:t>
      </w:r>
      <w:r w:rsidRPr="00433827">
        <w:rPr>
          <w:sz w:val="28"/>
          <w:szCs w:val="28"/>
        </w:rPr>
        <w:lastRenderedPageBreak/>
        <w:t>исследовательскими организациями, крупными компаниями, учреждениями культуры и другими организациями. Развивается партнерское сотрудничество с ВУЗами и зарубежными организациями.</w:t>
      </w:r>
    </w:p>
    <w:p w:rsidR="00295A13" w:rsidRDefault="00295A13" w:rsidP="007C09B0">
      <w:pPr>
        <w:autoSpaceDE w:val="0"/>
        <w:spacing w:line="276" w:lineRule="auto"/>
        <w:ind w:firstLine="720"/>
        <w:jc w:val="both"/>
        <w:rPr>
          <w:sz w:val="28"/>
          <w:szCs w:val="28"/>
        </w:rPr>
      </w:pPr>
      <w:r w:rsidRPr="007C09B0">
        <w:rPr>
          <w:sz w:val="28"/>
          <w:szCs w:val="28"/>
        </w:rPr>
        <w:t>Существующая система управления Колледжа соответствует требованиям законодательства РФ, предъявляемым к образовательному учреждению, и обеспечивает выполнение требований к организации работы по подготовке квалифицированных специалистов среднего</w:t>
      </w:r>
      <w:r w:rsidR="007C09B0">
        <w:rPr>
          <w:sz w:val="28"/>
          <w:szCs w:val="28"/>
        </w:rPr>
        <w:t xml:space="preserve"> профессионального образования.</w:t>
      </w:r>
    </w:p>
    <w:p w:rsidR="00714E20" w:rsidRPr="007C09B0" w:rsidRDefault="00714E20" w:rsidP="007C09B0">
      <w:pPr>
        <w:autoSpaceDE w:val="0"/>
        <w:spacing w:line="276" w:lineRule="auto"/>
        <w:ind w:firstLine="720"/>
        <w:jc w:val="both"/>
        <w:rPr>
          <w:sz w:val="28"/>
          <w:szCs w:val="28"/>
        </w:rPr>
      </w:pPr>
    </w:p>
    <w:p w:rsidR="004C276A" w:rsidRPr="004C276A" w:rsidRDefault="004C276A" w:rsidP="000300E8">
      <w:pPr>
        <w:keepNext/>
        <w:keepLines/>
        <w:spacing w:after="4" w:line="271" w:lineRule="auto"/>
        <w:ind w:left="562" w:right="-143" w:hanging="10"/>
        <w:outlineLvl w:val="0"/>
        <w:rPr>
          <w:b/>
          <w:color w:val="000000"/>
          <w:sz w:val="28"/>
          <w:szCs w:val="22"/>
        </w:rPr>
      </w:pPr>
      <w:r w:rsidRPr="004C276A">
        <w:rPr>
          <w:b/>
          <w:color w:val="000000"/>
          <w:sz w:val="28"/>
          <w:szCs w:val="22"/>
        </w:rPr>
        <w:t xml:space="preserve">2.2. Организация взаимодействия цикловых </w:t>
      </w:r>
      <w:proofErr w:type="gramStart"/>
      <w:r w:rsidRPr="004C276A">
        <w:rPr>
          <w:b/>
          <w:color w:val="000000"/>
          <w:sz w:val="28"/>
          <w:szCs w:val="22"/>
        </w:rPr>
        <w:t>методический</w:t>
      </w:r>
      <w:proofErr w:type="gramEnd"/>
      <w:r w:rsidRPr="004C276A">
        <w:rPr>
          <w:b/>
          <w:color w:val="000000"/>
          <w:sz w:val="28"/>
          <w:szCs w:val="22"/>
        </w:rPr>
        <w:t xml:space="preserve"> комиссий  </w:t>
      </w:r>
    </w:p>
    <w:p w:rsidR="004C276A" w:rsidRPr="004C276A" w:rsidRDefault="004C276A" w:rsidP="004C276A">
      <w:pPr>
        <w:spacing w:after="4" w:line="271" w:lineRule="auto"/>
        <w:ind w:left="562" w:right="502" w:hanging="10"/>
        <w:rPr>
          <w:color w:val="000000"/>
          <w:sz w:val="28"/>
          <w:szCs w:val="22"/>
        </w:rPr>
      </w:pPr>
      <w:r w:rsidRPr="004C276A">
        <w:rPr>
          <w:color w:val="000000"/>
          <w:sz w:val="28"/>
          <w:szCs w:val="22"/>
        </w:rPr>
        <w:t xml:space="preserve">В колледже функционируют </w:t>
      </w:r>
      <w:r w:rsidR="00545B3A">
        <w:rPr>
          <w:color w:val="000000"/>
          <w:sz w:val="28"/>
          <w:szCs w:val="22"/>
        </w:rPr>
        <w:t>5</w:t>
      </w:r>
      <w:r w:rsidRPr="004C276A">
        <w:rPr>
          <w:color w:val="000000"/>
          <w:sz w:val="28"/>
          <w:szCs w:val="22"/>
        </w:rPr>
        <w:t xml:space="preserve"> цикловых методических комиссий: </w:t>
      </w:r>
    </w:p>
    <w:p w:rsidR="004C276A" w:rsidRPr="004C276A" w:rsidRDefault="00545B3A" w:rsidP="004C276A">
      <w:pPr>
        <w:numPr>
          <w:ilvl w:val="0"/>
          <w:numId w:val="17"/>
        </w:numPr>
        <w:spacing w:after="13" w:line="268" w:lineRule="auto"/>
        <w:ind w:right="5" w:firstLine="557"/>
        <w:jc w:val="both"/>
        <w:rPr>
          <w:color w:val="000000"/>
          <w:sz w:val="28"/>
          <w:szCs w:val="22"/>
        </w:rPr>
      </w:pPr>
      <w:r>
        <w:rPr>
          <w:color w:val="000000"/>
          <w:sz w:val="28"/>
          <w:szCs w:val="22"/>
        </w:rPr>
        <w:t>Экономики, управления</w:t>
      </w:r>
      <w:r w:rsidR="007C09B0">
        <w:rPr>
          <w:color w:val="000000"/>
          <w:sz w:val="28"/>
          <w:szCs w:val="22"/>
        </w:rPr>
        <w:t>;</w:t>
      </w:r>
      <w:r w:rsidR="004C276A" w:rsidRPr="004C276A">
        <w:rPr>
          <w:color w:val="000000"/>
          <w:sz w:val="28"/>
          <w:szCs w:val="22"/>
        </w:rPr>
        <w:t xml:space="preserve"> </w:t>
      </w:r>
    </w:p>
    <w:p w:rsidR="00545B3A" w:rsidRDefault="004C276A" w:rsidP="004C276A">
      <w:pPr>
        <w:numPr>
          <w:ilvl w:val="0"/>
          <w:numId w:val="17"/>
        </w:numPr>
        <w:spacing w:after="13" w:line="268" w:lineRule="auto"/>
        <w:ind w:right="5" w:firstLine="557"/>
        <w:jc w:val="both"/>
        <w:rPr>
          <w:color w:val="000000"/>
          <w:sz w:val="28"/>
          <w:szCs w:val="22"/>
        </w:rPr>
      </w:pPr>
      <w:r w:rsidRPr="004C276A">
        <w:rPr>
          <w:color w:val="000000"/>
          <w:sz w:val="28"/>
          <w:szCs w:val="22"/>
        </w:rPr>
        <w:t>Информационных систем</w:t>
      </w:r>
      <w:r w:rsidR="007C09B0">
        <w:rPr>
          <w:color w:val="000000"/>
          <w:sz w:val="28"/>
          <w:szCs w:val="22"/>
        </w:rPr>
        <w:t>;</w:t>
      </w:r>
      <w:r w:rsidRPr="004C276A">
        <w:rPr>
          <w:color w:val="000000"/>
          <w:sz w:val="28"/>
          <w:szCs w:val="22"/>
        </w:rPr>
        <w:t xml:space="preserve"> </w:t>
      </w:r>
    </w:p>
    <w:p w:rsidR="004C276A" w:rsidRPr="004C276A" w:rsidRDefault="00545B3A" w:rsidP="004C276A">
      <w:pPr>
        <w:numPr>
          <w:ilvl w:val="0"/>
          <w:numId w:val="17"/>
        </w:numPr>
        <w:spacing w:after="13" w:line="268" w:lineRule="auto"/>
        <w:ind w:right="5" w:firstLine="557"/>
        <w:jc w:val="both"/>
        <w:rPr>
          <w:color w:val="000000"/>
          <w:sz w:val="28"/>
          <w:szCs w:val="22"/>
        </w:rPr>
      </w:pPr>
      <w:r>
        <w:rPr>
          <w:color w:val="000000"/>
          <w:sz w:val="28"/>
          <w:szCs w:val="22"/>
        </w:rPr>
        <w:t>Д</w:t>
      </w:r>
      <w:r w:rsidR="004C276A" w:rsidRPr="004C276A">
        <w:rPr>
          <w:color w:val="000000"/>
          <w:sz w:val="28"/>
          <w:szCs w:val="22"/>
        </w:rPr>
        <w:t>изайна</w:t>
      </w:r>
      <w:r w:rsidR="007C09B0">
        <w:rPr>
          <w:color w:val="000000"/>
          <w:sz w:val="28"/>
          <w:szCs w:val="22"/>
        </w:rPr>
        <w:t>;</w:t>
      </w:r>
      <w:r w:rsidR="004C276A" w:rsidRPr="004C276A">
        <w:rPr>
          <w:color w:val="000000"/>
          <w:sz w:val="28"/>
          <w:szCs w:val="22"/>
        </w:rPr>
        <w:t xml:space="preserve"> </w:t>
      </w:r>
    </w:p>
    <w:p w:rsidR="004C276A" w:rsidRPr="004C276A" w:rsidRDefault="004C276A" w:rsidP="004C276A">
      <w:pPr>
        <w:numPr>
          <w:ilvl w:val="0"/>
          <w:numId w:val="17"/>
        </w:numPr>
        <w:spacing w:after="13" w:line="268" w:lineRule="auto"/>
        <w:ind w:right="5" w:firstLine="557"/>
        <w:jc w:val="both"/>
        <w:rPr>
          <w:color w:val="000000"/>
          <w:sz w:val="28"/>
          <w:szCs w:val="22"/>
        </w:rPr>
      </w:pPr>
      <w:r w:rsidRPr="004C276A">
        <w:rPr>
          <w:color w:val="000000"/>
          <w:sz w:val="28"/>
          <w:szCs w:val="22"/>
        </w:rPr>
        <w:t xml:space="preserve">Общеобразовательной подготовки (включая </w:t>
      </w:r>
      <w:proofErr w:type="gramStart"/>
      <w:r w:rsidRPr="004C276A">
        <w:rPr>
          <w:color w:val="000000"/>
          <w:sz w:val="28"/>
          <w:szCs w:val="22"/>
        </w:rPr>
        <w:t>естественно-научный</w:t>
      </w:r>
      <w:proofErr w:type="gramEnd"/>
      <w:r w:rsidRPr="004C276A">
        <w:rPr>
          <w:color w:val="000000"/>
          <w:sz w:val="28"/>
          <w:szCs w:val="22"/>
        </w:rPr>
        <w:t xml:space="preserve"> и математический цикл)</w:t>
      </w:r>
      <w:r w:rsidR="007C09B0">
        <w:rPr>
          <w:color w:val="000000"/>
          <w:sz w:val="28"/>
          <w:szCs w:val="22"/>
        </w:rPr>
        <w:t>;</w:t>
      </w:r>
      <w:r w:rsidRPr="004C276A">
        <w:rPr>
          <w:color w:val="000000"/>
          <w:sz w:val="28"/>
          <w:szCs w:val="22"/>
        </w:rPr>
        <w:t xml:space="preserve"> </w:t>
      </w:r>
    </w:p>
    <w:p w:rsidR="004C276A" w:rsidRPr="004C276A" w:rsidRDefault="004C276A" w:rsidP="004C276A">
      <w:pPr>
        <w:numPr>
          <w:ilvl w:val="0"/>
          <w:numId w:val="17"/>
        </w:numPr>
        <w:spacing w:after="13" w:line="268" w:lineRule="auto"/>
        <w:ind w:right="5" w:firstLine="557"/>
        <w:jc w:val="both"/>
        <w:rPr>
          <w:color w:val="000000"/>
          <w:sz w:val="28"/>
          <w:szCs w:val="22"/>
        </w:rPr>
      </w:pPr>
      <w:r w:rsidRPr="004C276A">
        <w:rPr>
          <w:color w:val="000000"/>
          <w:sz w:val="28"/>
          <w:szCs w:val="22"/>
        </w:rPr>
        <w:t>Общеобразовательной подготовки (включая общегуманитарный и социально</w:t>
      </w:r>
      <w:r w:rsidR="006B1386">
        <w:rPr>
          <w:color w:val="000000"/>
          <w:sz w:val="28"/>
          <w:szCs w:val="22"/>
        </w:rPr>
        <w:t>-</w:t>
      </w:r>
      <w:r w:rsidRPr="004C276A">
        <w:rPr>
          <w:color w:val="000000"/>
          <w:sz w:val="28"/>
          <w:szCs w:val="22"/>
        </w:rPr>
        <w:t xml:space="preserve">экономический цикл). </w:t>
      </w:r>
    </w:p>
    <w:p w:rsidR="004C276A" w:rsidRPr="004C276A" w:rsidRDefault="004C276A" w:rsidP="004C276A">
      <w:pPr>
        <w:spacing w:after="13" w:line="268" w:lineRule="auto"/>
        <w:ind w:left="567" w:right="5"/>
        <w:jc w:val="both"/>
        <w:rPr>
          <w:color w:val="000000"/>
          <w:sz w:val="28"/>
          <w:szCs w:val="22"/>
        </w:rPr>
      </w:pPr>
      <w:r w:rsidRPr="004C276A">
        <w:rPr>
          <w:color w:val="000000"/>
          <w:sz w:val="28"/>
          <w:szCs w:val="22"/>
        </w:rPr>
        <w:t xml:space="preserve">Основными целями деятельности ЦМК колледжа являются: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обеспечение учебно-программными и учебно-методическими материалами реализации образовательных программ;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оказание помощи преподавателям в реализации федеральных государственных образовательных стандартов;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повышение профессионального уровня педагогических работников;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реализация инновационных педагогических и информационных технологий, направленных на улучшение качества подготовки специалистов, конкурентоспособности на региональном рынке труда выпускников колледжа. </w:t>
      </w:r>
    </w:p>
    <w:p w:rsidR="004C276A" w:rsidRPr="004C276A" w:rsidRDefault="004C276A" w:rsidP="004C276A">
      <w:pPr>
        <w:spacing w:after="13" w:line="268" w:lineRule="auto"/>
        <w:ind w:left="-3" w:right="5" w:firstLine="557"/>
        <w:jc w:val="both"/>
        <w:rPr>
          <w:color w:val="000000"/>
          <w:sz w:val="28"/>
          <w:szCs w:val="22"/>
        </w:rPr>
      </w:pPr>
      <w:r w:rsidRPr="004C276A">
        <w:rPr>
          <w:color w:val="000000"/>
          <w:sz w:val="28"/>
          <w:szCs w:val="22"/>
        </w:rPr>
        <w:t xml:space="preserve">На заседаниях ЦМК регулярно рассматриваются вопросы повышения качества подготовки выпускников и совершенствования методического обеспечения учебного процесса: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обновление содержания рабочих программ и календарно-тематических планов по дисциплинам и профессиональным модулям, практикам, программам Государственной итоговой аттестации выпускников в соответствии требованиями ФГОС и работодателей, инновационными, педагогическими и информационными технологиями;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мероприятия по взаимодействию с социальными партнерами по формированию общих и профессиональных компетенций;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lastRenderedPageBreak/>
        <w:t xml:space="preserve">утверждения тем курсовых, выпускных квалификационных работ;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выработка единых требований к оценке знаний и </w:t>
      </w:r>
      <w:proofErr w:type="gramStart"/>
      <w:r w:rsidRPr="004C276A">
        <w:rPr>
          <w:color w:val="000000"/>
          <w:sz w:val="28"/>
          <w:szCs w:val="22"/>
        </w:rPr>
        <w:t>умений</w:t>
      </w:r>
      <w:proofErr w:type="gramEnd"/>
      <w:r w:rsidRPr="004C276A">
        <w:rPr>
          <w:color w:val="000000"/>
          <w:sz w:val="28"/>
          <w:szCs w:val="22"/>
        </w:rPr>
        <w:t xml:space="preserve"> обучающихся по дисциплинам общепрофессионального цикла и междисциплинарным курсам профессиональных модулей, разработка содержания фонда контрольно-оценочных средств (ФОС): экзаменационных билетов, контрольных и зачетных работ, тестов и других материалов;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выработка единых требований к содержанию работы кабинетов учебных дисциплин, учебных лабораторий и мастерских колледжа;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утверждение материалов контрольных работ;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утверждение методических рекомендаций по подготовке к экзаменам, по проведению учебной и производственной практики;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рассмотрение методических рекомендаций для лабораторных и практических работ, самостоятельной работы обучающихся; </w:t>
      </w:r>
    </w:p>
    <w:p w:rsidR="004C276A" w:rsidRPr="004C276A" w:rsidRDefault="004C276A" w:rsidP="004C276A">
      <w:pPr>
        <w:numPr>
          <w:ilvl w:val="0"/>
          <w:numId w:val="18"/>
        </w:numPr>
        <w:spacing w:after="13" w:line="268" w:lineRule="auto"/>
        <w:ind w:right="5" w:firstLine="557"/>
        <w:jc w:val="both"/>
        <w:rPr>
          <w:color w:val="000000"/>
          <w:sz w:val="28"/>
          <w:szCs w:val="22"/>
        </w:rPr>
      </w:pPr>
      <w:r w:rsidRPr="004C276A">
        <w:rPr>
          <w:color w:val="000000"/>
          <w:sz w:val="28"/>
          <w:szCs w:val="22"/>
        </w:rPr>
        <w:t xml:space="preserve">совершенствование методического и профессионального мастерства преподавателей, пополнение их профессиональных знаний: проведение семинаров, круглых столов, мастер-классов, участие </w:t>
      </w:r>
      <w:r w:rsidR="006B1386">
        <w:rPr>
          <w:color w:val="000000"/>
          <w:sz w:val="28"/>
          <w:szCs w:val="22"/>
        </w:rPr>
        <w:t xml:space="preserve">в </w:t>
      </w:r>
      <w:r w:rsidRPr="004C276A">
        <w:rPr>
          <w:color w:val="000000"/>
          <w:sz w:val="28"/>
          <w:szCs w:val="22"/>
        </w:rPr>
        <w:t xml:space="preserve">конкурсах, выставках, конференциях;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 xml:space="preserve">оказание помощи начинающим преподавателям через закрепление молодых специалистов за более опытными преподавателями, составление плана работы наставников и молодых специалистов;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 xml:space="preserve">рассмотрение и обсуждение индивидуальных планов работы преподавателей, календарно-тематических планов, других материалов;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 xml:space="preserve">изучение, обобщение и введение в образовательный процесс новых педагогических и информационных технологий, средств и методов обучения и воспитания; подготовка, проведение и обсуждение открытых учебных занятий, а также организация </w:t>
      </w:r>
      <w:proofErr w:type="spellStart"/>
      <w:r w:rsidRPr="004C276A">
        <w:rPr>
          <w:color w:val="000000"/>
          <w:sz w:val="28"/>
          <w:szCs w:val="22"/>
        </w:rPr>
        <w:t>взаимопосещения</w:t>
      </w:r>
      <w:proofErr w:type="spellEnd"/>
      <w:r w:rsidRPr="004C276A">
        <w:rPr>
          <w:color w:val="000000"/>
          <w:sz w:val="28"/>
          <w:szCs w:val="22"/>
        </w:rPr>
        <w:t xml:space="preserve"> учебных занятий;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рассмотрение и внутреннее рецензирование учебно-программной и учебно</w:t>
      </w:r>
      <w:r w:rsidR="006B1386">
        <w:rPr>
          <w:color w:val="000000"/>
          <w:sz w:val="28"/>
          <w:szCs w:val="22"/>
        </w:rPr>
        <w:t>-</w:t>
      </w:r>
      <w:r w:rsidRPr="004C276A">
        <w:rPr>
          <w:color w:val="000000"/>
          <w:sz w:val="28"/>
          <w:szCs w:val="22"/>
        </w:rPr>
        <w:t xml:space="preserve">методической документации, учебников, электронных материалов и видеофильмов, других средств обучения;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 xml:space="preserve">анализ внедрения рабочих программ по дисциплинам и профессиональным модулям, практикам; </w:t>
      </w:r>
    </w:p>
    <w:p w:rsidR="004C276A" w:rsidRPr="004C276A" w:rsidRDefault="004C276A" w:rsidP="000300E8">
      <w:pPr>
        <w:numPr>
          <w:ilvl w:val="0"/>
          <w:numId w:val="18"/>
        </w:numPr>
        <w:spacing w:after="13" w:line="276" w:lineRule="auto"/>
        <w:ind w:right="5" w:firstLine="557"/>
        <w:jc w:val="both"/>
        <w:rPr>
          <w:color w:val="000000"/>
          <w:sz w:val="28"/>
          <w:szCs w:val="22"/>
        </w:rPr>
      </w:pPr>
      <w:r w:rsidRPr="004C276A">
        <w:rPr>
          <w:color w:val="000000"/>
          <w:sz w:val="28"/>
          <w:szCs w:val="22"/>
        </w:rPr>
        <w:t xml:space="preserve">анализ успеваемости </w:t>
      </w:r>
      <w:proofErr w:type="gramStart"/>
      <w:r w:rsidRPr="004C276A">
        <w:rPr>
          <w:color w:val="000000"/>
          <w:sz w:val="28"/>
          <w:szCs w:val="22"/>
        </w:rPr>
        <w:t>обучающихся</w:t>
      </w:r>
      <w:proofErr w:type="gramEnd"/>
      <w:r w:rsidRPr="004C276A">
        <w:rPr>
          <w:color w:val="000000"/>
          <w:sz w:val="28"/>
          <w:szCs w:val="22"/>
        </w:rPr>
        <w:t xml:space="preserve"> по итогам семестра и учебного года; </w:t>
      </w:r>
    </w:p>
    <w:p w:rsidR="004C276A" w:rsidRPr="004C276A" w:rsidRDefault="004C276A" w:rsidP="000300E8">
      <w:pPr>
        <w:spacing w:after="13" w:line="276" w:lineRule="auto"/>
        <w:ind w:left="-3" w:right="5" w:firstLine="557"/>
        <w:jc w:val="both"/>
        <w:rPr>
          <w:color w:val="000000"/>
          <w:sz w:val="28"/>
          <w:szCs w:val="22"/>
        </w:rPr>
      </w:pPr>
      <w:r w:rsidRPr="004C276A">
        <w:rPr>
          <w:color w:val="000000"/>
          <w:sz w:val="28"/>
          <w:szCs w:val="22"/>
        </w:rPr>
        <w:t xml:space="preserve">-мониторинг деятельности преподавателей и мастеров производственного </w:t>
      </w:r>
      <w:proofErr w:type="gramStart"/>
      <w:r w:rsidRPr="004C276A">
        <w:rPr>
          <w:color w:val="000000"/>
          <w:sz w:val="28"/>
          <w:szCs w:val="22"/>
        </w:rPr>
        <w:t>обучения по итогам</w:t>
      </w:r>
      <w:proofErr w:type="gramEnd"/>
      <w:r w:rsidRPr="004C276A">
        <w:rPr>
          <w:color w:val="000000"/>
          <w:sz w:val="28"/>
          <w:szCs w:val="22"/>
        </w:rPr>
        <w:t xml:space="preserve"> учебного года. </w:t>
      </w:r>
    </w:p>
    <w:p w:rsidR="004C276A" w:rsidRPr="004C276A" w:rsidRDefault="004C276A" w:rsidP="003325EF">
      <w:pPr>
        <w:spacing w:after="4" w:line="276" w:lineRule="auto"/>
        <w:ind w:hanging="10"/>
        <w:rPr>
          <w:color w:val="000000"/>
          <w:sz w:val="28"/>
          <w:szCs w:val="22"/>
        </w:rPr>
      </w:pPr>
      <w:r w:rsidRPr="004C276A">
        <w:rPr>
          <w:b/>
          <w:color w:val="000000"/>
          <w:sz w:val="28"/>
          <w:szCs w:val="22"/>
        </w:rPr>
        <w:t xml:space="preserve">Выводы по разделу: </w:t>
      </w:r>
      <w:r w:rsidR="003325EF">
        <w:rPr>
          <w:color w:val="000000"/>
          <w:sz w:val="28"/>
          <w:szCs w:val="22"/>
        </w:rPr>
        <w:t xml:space="preserve"> </w:t>
      </w:r>
      <w:r w:rsidRPr="004C276A">
        <w:rPr>
          <w:color w:val="000000"/>
          <w:sz w:val="28"/>
          <w:szCs w:val="22"/>
        </w:rPr>
        <w:t xml:space="preserve">Необходимо отметить, что в колледже реализуется комплексная система организационно-управленческого сопровождения всех </w:t>
      </w:r>
      <w:r w:rsidRPr="004C276A">
        <w:rPr>
          <w:color w:val="000000"/>
          <w:sz w:val="28"/>
          <w:szCs w:val="22"/>
        </w:rPr>
        <w:lastRenderedPageBreak/>
        <w:t xml:space="preserve">штатных и дополнительных мероприятий по совершенствованию образовательного процесса и реализации задач, поставленных государством и обществом. Разработана и утверждена эффективная организационная структура колледжа, разработаны и выполняются должностные инструкции всех сотрудников и преподавателей колледжа, динамично работает система управления. </w:t>
      </w:r>
    </w:p>
    <w:p w:rsidR="004C276A" w:rsidRDefault="004C276A" w:rsidP="000300E8">
      <w:pPr>
        <w:spacing w:after="13" w:line="268" w:lineRule="auto"/>
        <w:ind w:left="-3" w:right="5" w:firstLine="557"/>
        <w:jc w:val="both"/>
        <w:rPr>
          <w:color w:val="000000"/>
          <w:sz w:val="28"/>
          <w:szCs w:val="22"/>
        </w:rPr>
      </w:pPr>
      <w:r w:rsidRPr="004C276A">
        <w:rPr>
          <w:color w:val="000000"/>
          <w:sz w:val="28"/>
          <w:szCs w:val="22"/>
        </w:rPr>
        <w:t xml:space="preserve">Существующая система управления колледжа соответствует требованиям законодательства РФ, предъявляемым к образовательному учреждению, и обеспечивает выполнение требований к организации работы по подготовке выпускников. </w:t>
      </w:r>
    </w:p>
    <w:p w:rsidR="00714E20" w:rsidRPr="000300E8" w:rsidRDefault="00714E20" w:rsidP="000300E8">
      <w:pPr>
        <w:spacing w:after="13" w:line="268" w:lineRule="auto"/>
        <w:ind w:left="-3" w:right="5" w:firstLine="557"/>
        <w:jc w:val="both"/>
        <w:rPr>
          <w:color w:val="000000"/>
          <w:sz w:val="28"/>
          <w:szCs w:val="22"/>
        </w:rPr>
      </w:pPr>
    </w:p>
    <w:p w:rsidR="00545B3A" w:rsidRDefault="00545B3A" w:rsidP="000300E8">
      <w:pPr>
        <w:keepNext/>
        <w:keepLines/>
        <w:spacing w:line="271" w:lineRule="auto"/>
        <w:ind w:left="562" w:hanging="10"/>
        <w:outlineLvl w:val="0"/>
        <w:rPr>
          <w:b/>
          <w:color w:val="000000"/>
          <w:sz w:val="28"/>
          <w:szCs w:val="28"/>
        </w:rPr>
      </w:pPr>
      <w:r w:rsidRPr="00545B3A">
        <w:rPr>
          <w:b/>
          <w:color w:val="000000"/>
          <w:sz w:val="28"/>
          <w:szCs w:val="28"/>
        </w:rPr>
        <w:t xml:space="preserve">Раздел 3. Структура и содержание подготовки выпускников </w:t>
      </w:r>
    </w:p>
    <w:p w:rsidR="00FE5F6B" w:rsidRPr="00FE5F6B" w:rsidRDefault="00FE5F6B" w:rsidP="00FE5F6B">
      <w:pPr>
        <w:keepNext/>
        <w:keepLines/>
        <w:spacing w:after="4" w:line="268" w:lineRule="auto"/>
        <w:ind w:left="562" w:hanging="10"/>
        <w:outlineLvl w:val="1"/>
        <w:rPr>
          <w:b/>
          <w:color w:val="000000"/>
          <w:sz w:val="28"/>
          <w:szCs w:val="22"/>
        </w:rPr>
      </w:pPr>
      <w:r w:rsidRPr="00FE5F6B">
        <w:rPr>
          <w:b/>
          <w:color w:val="000000"/>
          <w:sz w:val="28"/>
          <w:szCs w:val="22"/>
        </w:rPr>
        <w:t xml:space="preserve">3.1. Структура подготовки </w:t>
      </w:r>
    </w:p>
    <w:p w:rsidR="00FE5F6B" w:rsidRPr="00FE5F6B" w:rsidRDefault="00FE5F6B" w:rsidP="00FE5F6B">
      <w:pPr>
        <w:spacing w:after="13" w:line="266" w:lineRule="auto"/>
        <w:ind w:left="567" w:right="5"/>
        <w:jc w:val="both"/>
        <w:rPr>
          <w:color w:val="000000"/>
          <w:sz w:val="28"/>
          <w:szCs w:val="22"/>
        </w:rPr>
      </w:pPr>
      <w:r w:rsidRPr="00FE5F6B">
        <w:rPr>
          <w:color w:val="000000"/>
          <w:sz w:val="28"/>
          <w:szCs w:val="22"/>
        </w:rPr>
        <w:t xml:space="preserve">Структура подготовки специалистов в колледже осуществляется </w:t>
      </w:r>
      <w:proofErr w:type="gramStart"/>
      <w:r w:rsidRPr="00FE5F6B">
        <w:rPr>
          <w:color w:val="000000"/>
          <w:sz w:val="28"/>
          <w:szCs w:val="22"/>
        </w:rPr>
        <w:t>по</w:t>
      </w:r>
      <w:proofErr w:type="gramEnd"/>
      <w:r w:rsidRPr="00FE5F6B">
        <w:rPr>
          <w:color w:val="000000"/>
          <w:sz w:val="28"/>
          <w:szCs w:val="22"/>
        </w:rPr>
        <w:t xml:space="preserve">: </w:t>
      </w:r>
    </w:p>
    <w:p w:rsidR="00FE5F6B" w:rsidRPr="00FE5F6B" w:rsidRDefault="00FE5F6B" w:rsidP="00FE5F6B">
      <w:pPr>
        <w:spacing w:after="13" w:line="266" w:lineRule="auto"/>
        <w:ind w:left="567" w:right="5"/>
        <w:jc w:val="both"/>
        <w:rPr>
          <w:color w:val="000000"/>
          <w:sz w:val="28"/>
          <w:szCs w:val="22"/>
        </w:rPr>
      </w:pPr>
      <w:r w:rsidRPr="00FE5F6B">
        <w:rPr>
          <w:color w:val="000000"/>
          <w:sz w:val="28"/>
          <w:szCs w:val="22"/>
        </w:rPr>
        <w:t xml:space="preserve">1. Основным образовательным программам: </w:t>
      </w:r>
    </w:p>
    <w:p w:rsidR="00FE5F6B" w:rsidRPr="00FE5F6B" w:rsidRDefault="00FE5F6B" w:rsidP="004F272C">
      <w:pPr>
        <w:spacing w:after="13" w:line="266" w:lineRule="auto"/>
        <w:ind w:right="5"/>
        <w:jc w:val="both"/>
        <w:rPr>
          <w:color w:val="000000"/>
          <w:sz w:val="28"/>
          <w:szCs w:val="22"/>
        </w:rPr>
      </w:pPr>
      <w:r w:rsidRPr="00FE5F6B">
        <w:rPr>
          <w:color w:val="000000"/>
          <w:sz w:val="28"/>
          <w:szCs w:val="22"/>
        </w:rPr>
        <w:t xml:space="preserve">среднего профессионального образования - программы подготовки специалистов среднего звена (далее ППССЗ). </w:t>
      </w:r>
    </w:p>
    <w:p w:rsidR="00762B34" w:rsidRDefault="00FE5F6B" w:rsidP="00762B34">
      <w:pPr>
        <w:spacing w:after="13" w:line="266" w:lineRule="auto"/>
        <w:ind w:left="567" w:right="5"/>
        <w:jc w:val="both"/>
        <w:rPr>
          <w:color w:val="000000"/>
          <w:sz w:val="28"/>
          <w:szCs w:val="22"/>
        </w:rPr>
      </w:pPr>
      <w:r w:rsidRPr="00FE5F6B">
        <w:rPr>
          <w:color w:val="000000"/>
          <w:sz w:val="28"/>
          <w:szCs w:val="22"/>
        </w:rPr>
        <w:t xml:space="preserve">2. </w:t>
      </w:r>
      <w:r w:rsidR="00762B34" w:rsidRPr="00762B34">
        <w:rPr>
          <w:sz w:val="28"/>
          <w:szCs w:val="28"/>
        </w:rPr>
        <w:t>Дополнительное образование детей и взрослых</w:t>
      </w:r>
      <w:r w:rsidR="00762B34" w:rsidRPr="00FE5F6B">
        <w:rPr>
          <w:color w:val="000000"/>
          <w:sz w:val="28"/>
          <w:szCs w:val="22"/>
        </w:rPr>
        <w:t xml:space="preserve"> </w:t>
      </w:r>
    </w:p>
    <w:p w:rsidR="00FE5F6B" w:rsidRPr="00FE5F6B" w:rsidRDefault="00FE5F6B" w:rsidP="00FE5F6B">
      <w:pPr>
        <w:spacing w:after="13" w:line="266" w:lineRule="auto"/>
        <w:ind w:left="-3" w:right="5" w:firstLine="557"/>
        <w:jc w:val="both"/>
        <w:rPr>
          <w:color w:val="000000"/>
          <w:sz w:val="28"/>
          <w:szCs w:val="22"/>
        </w:rPr>
      </w:pPr>
      <w:r w:rsidRPr="00FE5F6B">
        <w:rPr>
          <w:color w:val="000000"/>
          <w:sz w:val="28"/>
          <w:szCs w:val="22"/>
        </w:rPr>
        <w:t xml:space="preserve">Основная профессиональная образовательная программа подготовки специалистов среднего звена может осваиваться в формах: очной, очно-заочной, заочной. </w:t>
      </w:r>
    </w:p>
    <w:p w:rsidR="004F272C" w:rsidRDefault="00FE5F6B" w:rsidP="004F272C">
      <w:pPr>
        <w:spacing w:line="276" w:lineRule="auto"/>
        <w:rPr>
          <w:color w:val="000000"/>
          <w:sz w:val="28"/>
          <w:szCs w:val="22"/>
        </w:rPr>
      </w:pPr>
      <w:r w:rsidRPr="00FE5F6B">
        <w:rPr>
          <w:color w:val="000000"/>
          <w:sz w:val="28"/>
          <w:szCs w:val="22"/>
        </w:rPr>
        <w:t xml:space="preserve">Допускается сочетание различных форм получения образования, в том числе с применением дистанционных образовательных технологий. </w:t>
      </w:r>
    </w:p>
    <w:p w:rsidR="004F272C" w:rsidRDefault="004F272C" w:rsidP="004F272C">
      <w:pPr>
        <w:spacing w:line="276" w:lineRule="auto"/>
        <w:rPr>
          <w:sz w:val="28"/>
          <w:szCs w:val="28"/>
        </w:rPr>
      </w:pPr>
      <w:r>
        <w:rPr>
          <w:color w:val="000000"/>
          <w:sz w:val="28"/>
          <w:szCs w:val="22"/>
        </w:rPr>
        <w:t xml:space="preserve">            </w:t>
      </w:r>
      <w:r w:rsidRPr="00A30D15">
        <w:rPr>
          <w:sz w:val="28"/>
          <w:szCs w:val="28"/>
        </w:rPr>
        <w:t>Колледж реализует семь основных образовательных программ подготовки дипломированных специалистов. Обучение студентов осуществляется по очной форме и на подготовительном отделении колледжа.</w:t>
      </w:r>
      <w:r w:rsidRPr="00A30D15">
        <w:rPr>
          <w:sz w:val="28"/>
          <w:szCs w:val="28"/>
        </w:rPr>
        <w:br/>
      </w:r>
      <w:r w:rsidRPr="00A30D15">
        <w:rPr>
          <w:bCs/>
          <w:sz w:val="28"/>
          <w:szCs w:val="28"/>
        </w:rPr>
        <w:t xml:space="preserve">       </w:t>
      </w:r>
      <w:r w:rsidRPr="00A30D15">
        <w:rPr>
          <w:sz w:val="28"/>
          <w:szCs w:val="28"/>
        </w:rPr>
        <w:t xml:space="preserve">Общая численность студентов, обучающихся в Колледже, </w:t>
      </w:r>
    </w:p>
    <w:p w:rsidR="004F272C" w:rsidRPr="00A30D15" w:rsidRDefault="004F272C" w:rsidP="004F272C">
      <w:pPr>
        <w:spacing w:line="276" w:lineRule="auto"/>
        <w:rPr>
          <w:sz w:val="28"/>
          <w:szCs w:val="28"/>
        </w:rPr>
      </w:pPr>
      <w:r w:rsidRPr="00A30D15">
        <w:rPr>
          <w:sz w:val="28"/>
          <w:szCs w:val="28"/>
        </w:rPr>
        <w:t>на 20.03.2024 г., составляет -</w:t>
      </w:r>
      <w:r>
        <w:rPr>
          <w:sz w:val="28"/>
          <w:szCs w:val="28"/>
        </w:rPr>
        <w:t xml:space="preserve"> </w:t>
      </w:r>
      <w:r w:rsidRPr="00A30D15">
        <w:rPr>
          <w:sz w:val="28"/>
          <w:szCs w:val="28"/>
        </w:rPr>
        <w:t xml:space="preserve">680чел. </w:t>
      </w:r>
    </w:p>
    <w:p w:rsidR="004F272C" w:rsidRPr="00A30D15" w:rsidRDefault="004F272C" w:rsidP="004F272C">
      <w:pPr>
        <w:spacing w:line="276" w:lineRule="auto"/>
        <w:rPr>
          <w:b/>
          <w:sz w:val="28"/>
          <w:szCs w:val="28"/>
        </w:rPr>
      </w:pPr>
      <w:r w:rsidRPr="00A30D15">
        <w:rPr>
          <w:sz w:val="28"/>
          <w:szCs w:val="28"/>
        </w:rPr>
        <w:t>Из них:</w:t>
      </w:r>
    </w:p>
    <w:p w:rsidR="004F272C" w:rsidRPr="00A30D15" w:rsidRDefault="004F272C" w:rsidP="004F272C">
      <w:pPr>
        <w:autoSpaceDE w:val="0"/>
        <w:spacing w:line="276" w:lineRule="auto"/>
        <w:ind w:firstLine="720"/>
        <w:jc w:val="both"/>
        <w:rPr>
          <w:color w:val="FF0000"/>
          <w:sz w:val="28"/>
          <w:szCs w:val="28"/>
        </w:rPr>
      </w:pPr>
      <w:r w:rsidRPr="00A30D15">
        <w:rPr>
          <w:sz w:val="28"/>
          <w:szCs w:val="28"/>
        </w:rPr>
        <w:t>-</w:t>
      </w:r>
      <w:r w:rsidRPr="00A30D15">
        <w:rPr>
          <w:color w:val="FF0000"/>
          <w:sz w:val="28"/>
          <w:szCs w:val="28"/>
        </w:rPr>
        <w:t xml:space="preserve"> </w:t>
      </w:r>
      <w:r w:rsidRPr="00A30D15">
        <w:rPr>
          <w:sz w:val="28"/>
          <w:szCs w:val="28"/>
        </w:rPr>
        <w:t>по программам среднего профессионального образования – 680чел.</w:t>
      </w:r>
    </w:p>
    <w:p w:rsidR="003325EF" w:rsidRPr="003325EF" w:rsidRDefault="004F272C" w:rsidP="003325EF">
      <w:pPr>
        <w:autoSpaceDE w:val="0"/>
        <w:spacing w:line="276" w:lineRule="auto"/>
        <w:ind w:firstLine="720"/>
        <w:jc w:val="both"/>
        <w:rPr>
          <w:sz w:val="28"/>
          <w:szCs w:val="28"/>
        </w:rPr>
      </w:pPr>
      <w:r w:rsidRPr="00A30D15">
        <w:rPr>
          <w:sz w:val="28"/>
          <w:szCs w:val="28"/>
        </w:rPr>
        <w:t xml:space="preserve">- подготовительное отделение - </w:t>
      </w:r>
      <w:r w:rsidR="003325EF">
        <w:rPr>
          <w:sz w:val="28"/>
          <w:szCs w:val="28"/>
        </w:rPr>
        <w:t>30</w:t>
      </w:r>
      <w:r>
        <w:rPr>
          <w:sz w:val="28"/>
          <w:szCs w:val="28"/>
        </w:rPr>
        <w:t xml:space="preserve"> чел.</w:t>
      </w:r>
    </w:p>
    <w:p w:rsidR="003325EF" w:rsidRDefault="004F272C" w:rsidP="003325EF">
      <w:pPr>
        <w:spacing w:after="13" w:line="266" w:lineRule="auto"/>
        <w:ind w:left="567" w:right="5"/>
        <w:jc w:val="both"/>
        <w:rPr>
          <w:color w:val="000000"/>
          <w:sz w:val="28"/>
          <w:szCs w:val="22"/>
        </w:rPr>
      </w:pPr>
      <w:r>
        <w:rPr>
          <w:color w:val="000000"/>
          <w:sz w:val="28"/>
          <w:szCs w:val="22"/>
        </w:rPr>
        <w:t xml:space="preserve"> </w:t>
      </w:r>
      <w:r w:rsidR="00762B34">
        <w:rPr>
          <w:color w:val="000000"/>
          <w:sz w:val="28"/>
          <w:szCs w:val="22"/>
        </w:rPr>
        <w:t>Структура подготовки:</w:t>
      </w:r>
    </w:p>
    <w:tbl>
      <w:tblPr>
        <w:tblW w:w="10206" w:type="dxa"/>
        <w:tblInd w:w="-527" w:type="dxa"/>
        <w:tblLayout w:type="fixed"/>
        <w:tblCellMar>
          <w:left w:w="40" w:type="dxa"/>
          <w:right w:w="40" w:type="dxa"/>
        </w:tblCellMar>
        <w:tblLook w:val="0000" w:firstRow="0" w:lastRow="0" w:firstColumn="0" w:lastColumn="0" w:noHBand="0" w:noVBand="0"/>
      </w:tblPr>
      <w:tblGrid>
        <w:gridCol w:w="426"/>
        <w:gridCol w:w="1842"/>
        <w:gridCol w:w="4678"/>
        <w:gridCol w:w="3260"/>
      </w:tblGrid>
      <w:tr w:rsidR="00762B34" w:rsidRPr="007C79C4" w:rsidTr="009953EF">
        <w:trPr>
          <w:trHeight w:val="813"/>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sidRPr="007C79C4">
              <w:rPr>
                <w:b/>
                <w:sz w:val="22"/>
                <w:szCs w:val="22"/>
              </w:rPr>
              <w:t xml:space="preserve">№ </w:t>
            </w:r>
            <w:proofErr w:type="gramStart"/>
            <w:r w:rsidRPr="007C79C4">
              <w:rPr>
                <w:b/>
                <w:sz w:val="22"/>
                <w:szCs w:val="22"/>
              </w:rPr>
              <w:t>п</w:t>
            </w:r>
            <w:proofErr w:type="gramEnd"/>
            <w:r w:rsidRPr="007C79C4">
              <w:rPr>
                <w:b/>
                <w:sz w:val="22"/>
                <w:szCs w:val="22"/>
              </w:rPr>
              <w:t>/п</w:t>
            </w:r>
          </w:p>
        </w:tc>
        <w:tc>
          <w:tcPr>
            <w:tcW w:w="1842" w:type="dxa"/>
            <w:tcBorders>
              <w:top w:val="single" w:sz="4" w:space="0" w:color="000000"/>
              <w:left w:val="single" w:sz="4" w:space="0" w:color="000000"/>
              <w:bottom w:val="single" w:sz="4" w:space="0" w:color="000000"/>
            </w:tcBorders>
            <w:shd w:val="clear" w:color="auto" w:fill="auto"/>
          </w:tcPr>
          <w:p w:rsidR="00762B34" w:rsidRPr="003325EF" w:rsidRDefault="00762B34" w:rsidP="00714E20">
            <w:pPr>
              <w:autoSpaceDE w:val="0"/>
              <w:snapToGrid w:val="0"/>
              <w:spacing w:line="276" w:lineRule="auto"/>
              <w:rPr>
                <w:sz w:val="20"/>
                <w:szCs w:val="20"/>
              </w:rPr>
            </w:pPr>
            <w:r w:rsidRPr="003325EF">
              <w:rPr>
                <w:sz w:val="20"/>
                <w:szCs w:val="20"/>
              </w:rPr>
              <w:t>Код реализуемых основных профессиональных образовательных программ</w:t>
            </w:r>
          </w:p>
        </w:tc>
        <w:tc>
          <w:tcPr>
            <w:tcW w:w="4678" w:type="dxa"/>
            <w:tcBorders>
              <w:top w:val="single" w:sz="4" w:space="0" w:color="000000"/>
              <w:left w:val="single" w:sz="4" w:space="0" w:color="000000"/>
              <w:bottom w:val="single" w:sz="4" w:space="0" w:color="000000"/>
            </w:tcBorders>
            <w:shd w:val="clear" w:color="auto" w:fill="auto"/>
          </w:tcPr>
          <w:p w:rsidR="00762B34" w:rsidRPr="003325EF" w:rsidRDefault="00762B34" w:rsidP="00714E20">
            <w:pPr>
              <w:autoSpaceDE w:val="0"/>
              <w:spacing w:line="276" w:lineRule="auto"/>
              <w:rPr>
                <w:sz w:val="20"/>
                <w:szCs w:val="20"/>
              </w:rPr>
            </w:pPr>
            <w:r w:rsidRPr="003325EF">
              <w:rPr>
                <w:sz w:val="20"/>
                <w:szCs w:val="20"/>
              </w:rPr>
              <w:t>Наименование реализуемых основных образовательных программ</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Pr="003325EF" w:rsidRDefault="00EA7FA2" w:rsidP="00762B34">
            <w:pPr>
              <w:autoSpaceDE w:val="0"/>
              <w:spacing w:line="276" w:lineRule="auto"/>
              <w:rPr>
                <w:sz w:val="20"/>
                <w:szCs w:val="20"/>
              </w:rPr>
            </w:pPr>
            <w:r w:rsidRPr="003325EF">
              <w:rPr>
                <w:sz w:val="20"/>
                <w:szCs w:val="20"/>
              </w:rPr>
              <w:t>Форма обучения</w:t>
            </w:r>
          </w:p>
        </w:tc>
      </w:tr>
      <w:tr w:rsidR="00762B34" w:rsidRPr="007C79C4" w:rsidTr="009953EF">
        <w:trPr>
          <w:trHeight w:val="296"/>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1.</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38.02.01</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3325EF" w:rsidP="003325EF">
            <w:pPr>
              <w:autoSpaceDE w:val="0"/>
              <w:snapToGrid w:val="0"/>
              <w:spacing w:line="276" w:lineRule="auto"/>
              <w:rPr>
                <w:sz w:val="22"/>
                <w:szCs w:val="22"/>
              </w:rPr>
            </w:pPr>
            <w:r>
              <w:rPr>
                <w:sz w:val="22"/>
                <w:szCs w:val="22"/>
              </w:rPr>
              <w:t xml:space="preserve">Экономика и бухгалтерский учет </w:t>
            </w:r>
            <w:r w:rsidR="00762B34" w:rsidRPr="007C79C4">
              <w:rPr>
                <w:sz w:val="22"/>
                <w:szCs w:val="22"/>
              </w:rPr>
              <w:t>(по отраслям)</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Pr="007C79C4" w:rsidRDefault="00762B34" w:rsidP="00714E20">
            <w:pPr>
              <w:autoSpaceDE w:val="0"/>
              <w:spacing w:line="276" w:lineRule="auto"/>
              <w:rPr>
                <w:sz w:val="22"/>
                <w:szCs w:val="22"/>
              </w:rPr>
            </w:pPr>
            <w:r w:rsidRPr="00762B34">
              <w:t>очная</w:t>
            </w:r>
          </w:p>
        </w:tc>
      </w:tr>
      <w:tr w:rsidR="00762B34" w:rsidRPr="007C79C4" w:rsidTr="009953EF">
        <w:trPr>
          <w:trHeight w:val="399"/>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2.</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38.02.03</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Операционная деятельность в логистике</w:t>
            </w:r>
            <w:r w:rsidRPr="007C79C4">
              <w:rPr>
                <w:sz w:val="22"/>
                <w:szCs w:val="22"/>
              </w:rPr>
              <w:t xml:space="preserve"> </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419"/>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lastRenderedPageBreak/>
              <w:t>3.</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38.02.04</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0A0942">
            <w:pPr>
              <w:autoSpaceDE w:val="0"/>
              <w:snapToGrid w:val="0"/>
              <w:spacing w:line="276" w:lineRule="auto"/>
              <w:rPr>
                <w:sz w:val="22"/>
                <w:szCs w:val="22"/>
              </w:rPr>
            </w:pPr>
            <w:r>
              <w:rPr>
                <w:sz w:val="22"/>
                <w:szCs w:val="22"/>
              </w:rPr>
              <w:t>Коммерция</w:t>
            </w:r>
            <w:r w:rsidR="000A0942">
              <w:rPr>
                <w:sz w:val="22"/>
                <w:szCs w:val="22"/>
              </w:rPr>
              <w:t xml:space="preserve"> </w:t>
            </w:r>
            <w:r w:rsidRPr="007C79C4">
              <w:rPr>
                <w:sz w:val="22"/>
                <w:szCs w:val="22"/>
              </w:rPr>
              <w:t>(по отраслям)</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504"/>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4.</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38.02.05</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pacing w:line="276" w:lineRule="auto"/>
              <w:rPr>
                <w:sz w:val="22"/>
                <w:szCs w:val="22"/>
              </w:rPr>
            </w:pPr>
            <w:r w:rsidRPr="007C79C4">
              <w:rPr>
                <w:sz w:val="22"/>
                <w:szCs w:val="22"/>
              </w:rPr>
              <w:t xml:space="preserve">Товароведение и экспертиза качества потребительских товаров </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395"/>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5.</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38.02.07</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0A0942">
            <w:pPr>
              <w:autoSpaceDE w:val="0"/>
              <w:snapToGrid w:val="0"/>
              <w:spacing w:line="276" w:lineRule="auto"/>
              <w:rPr>
                <w:sz w:val="22"/>
                <w:szCs w:val="22"/>
              </w:rPr>
            </w:pPr>
            <w:r>
              <w:rPr>
                <w:sz w:val="22"/>
                <w:szCs w:val="22"/>
              </w:rPr>
              <w:t>Банковское дело</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414"/>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6.</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54.02.01</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sidRPr="007C79C4">
              <w:rPr>
                <w:sz w:val="22"/>
                <w:szCs w:val="22"/>
              </w:rPr>
              <w:t>Дизайн (по отраслям)</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419"/>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7.</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09.02.07</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sidRPr="00CC4570">
              <w:rPr>
                <w:sz w:val="22"/>
                <w:szCs w:val="22"/>
                <w:lang w:eastAsia="en-US"/>
              </w:rPr>
              <w:t>Информационные системы и программирование</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Default="00762B34">
            <w:r w:rsidRPr="005412CC">
              <w:t>очная</w:t>
            </w:r>
          </w:p>
        </w:tc>
      </w:tr>
      <w:tr w:rsidR="00762B34" w:rsidRPr="007C79C4" w:rsidTr="009953EF">
        <w:trPr>
          <w:trHeight w:val="1090"/>
        </w:trPr>
        <w:tc>
          <w:tcPr>
            <w:tcW w:w="426"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8.</w:t>
            </w:r>
          </w:p>
        </w:tc>
        <w:tc>
          <w:tcPr>
            <w:tcW w:w="1842" w:type="dxa"/>
            <w:tcBorders>
              <w:top w:val="single" w:sz="4" w:space="0" w:color="000000"/>
              <w:left w:val="single" w:sz="4" w:space="0" w:color="000000"/>
              <w:bottom w:val="single" w:sz="4" w:space="0" w:color="000000"/>
            </w:tcBorders>
            <w:shd w:val="clear" w:color="auto" w:fill="auto"/>
          </w:tcPr>
          <w:p w:rsidR="00762B34" w:rsidRPr="007C79C4" w:rsidRDefault="00762B34" w:rsidP="00714E20">
            <w:pPr>
              <w:autoSpaceDE w:val="0"/>
              <w:snapToGrid w:val="0"/>
              <w:spacing w:line="276" w:lineRule="auto"/>
              <w:rPr>
                <w:sz w:val="22"/>
                <w:szCs w:val="22"/>
              </w:rPr>
            </w:pPr>
            <w:r>
              <w:rPr>
                <w:sz w:val="22"/>
                <w:szCs w:val="22"/>
              </w:rPr>
              <w:t>-</w:t>
            </w:r>
          </w:p>
        </w:tc>
        <w:tc>
          <w:tcPr>
            <w:tcW w:w="4678" w:type="dxa"/>
            <w:tcBorders>
              <w:top w:val="single" w:sz="4" w:space="0" w:color="000000"/>
              <w:left w:val="single" w:sz="4" w:space="0" w:color="000000"/>
              <w:bottom w:val="single" w:sz="4" w:space="0" w:color="000000"/>
            </w:tcBorders>
            <w:shd w:val="clear" w:color="auto" w:fill="auto"/>
          </w:tcPr>
          <w:p w:rsidR="00762B34" w:rsidRPr="007C79C4" w:rsidRDefault="00EA7FA2" w:rsidP="00714E20">
            <w:pPr>
              <w:autoSpaceDE w:val="0"/>
              <w:snapToGrid w:val="0"/>
              <w:spacing w:line="276" w:lineRule="auto"/>
              <w:rPr>
                <w:sz w:val="22"/>
                <w:szCs w:val="22"/>
              </w:rPr>
            </w:pPr>
            <w:r w:rsidRPr="007C79C4">
              <w:rPr>
                <w:sz w:val="22"/>
                <w:szCs w:val="22"/>
              </w:rPr>
              <w:t>Дополнительное образование детей и взрослых</w:t>
            </w:r>
          </w:p>
        </w:tc>
        <w:tc>
          <w:tcPr>
            <w:tcW w:w="3260" w:type="dxa"/>
            <w:tcBorders>
              <w:top w:val="single" w:sz="4" w:space="0" w:color="000000"/>
              <w:left w:val="single" w:sz="4" w:space="0" w:color="000000"/>
              <w:bottom w:val="single" w:sz="4" w:space="0" w:color="000000"/>
              <w:right w:val="single" w:sz="4" w:space="0" w:color="auto"/>
            </w:tcBorders>
            <w:shd w:val="clear" w:color="auto" w:fill="auto"/>
          </w:tcPr>
          <w:p w:rsidR="00762B34" w:rsidRPr="000A0942" w:rsidRDefault="00EA7FA2" w:rsidP="00714E20">
            <w:pPr>
              <w:snapToGrid w:val="0"/>
              <w:spacing w:after="200" w:line="276" w:lineRule="auto"/>
              <w:rPr>
                <w:sz w:val="20"/>
                <w:szCs w:val="20"/>
              </w:rPr>
            </w:pPr>
            <w:r w:rsidRPr="000A0942">
              <w:rPr>
                <w:color w:val="000000"/>
                <w:sz w:val="20"/>
                <w:szCs w:val="20"/>
              </w:rPr>
              <w:t>сочетание различных форм получения образования, в том числе с применением дистанционных образовательных технологий</w:t>
            </w:r>
          </w:p>
        </w:tc>
      </w:tr>
    </w:tbl>
    <w:p w:rsidR="00762B34" w:rsidRPr="009953EF" w:rsidRDefault="00762B34" w:rsidP="00FE5F6B">
      <w:pPr>
        <w:spacing w:after="13" w:line="266" w:lineRule="auto"/>
        <w:ind w:left="567" w:right="5"/>
        <w:jc w:val="both"/>
        <w:rPr>
          <w:color w:val="000000"/>
          <w:sz w:val="20"/>
          <w:szCs w:val="20"/>
        </w:rPr>
      </w:pPr>
    </w:p>
    <w:p w:rsidR="004F272C" w:rsidRPr="00CA659E" w:rsidRDefault="00FE5F6B" w:rsidP="004F272C">
      <w:pPr>
        <w:autoSpaceDE w:val="0"/>
        <w:spacing w:line="276" w:lineRule="auto"/>
        <w:ind w:firstLine="720"/>
        <w:rPr>
          <w:sz w:val="28"/>
          <w:szCs w:val="28"/>
        </w:rPr>
      </w:pPr>
      <w:r w:rsidRPr="00FE5F6B">
        <w:rPr>
          <w:color w:val="000000"/>
          <w:sz w:val="28"/>
          <w:szCs w:val="22"/>
        </w:rPr>
        <w:t xml:space="preserve">За последние  года наблюдается </w:t>
      </w:r>
      <w:r w:rsidR="00EA7FA2">
        <w:rPr>
          <w:color w:val="000000"/>
          <w:sz w:val="28"/>
          <w:szCs w:val="22"/>
        </w:rPr>
        <w:t>повышение</w:t>
      </w:r>
      <w:r w:rsidRPr="00FE5F6B">
        <w:rPr>
          <w:color w:val="000000"/>
          <w:sz w:val="28"/>
          <w:szCs w:val="22"/>
        </w:rPr>
        <w:t xml:space="preserve"> контингента по программам подготовки специалистов среднего звена по договорам об оказании платных образовательных услуг по очной форме обучения. </w:t>
      </w:r>
      <w:r w:rsidR="004F272C">
        <w:rPr>
          <w:sz w:val="28"/>
          <w:szCs w:val="28"/>
        </w:rPr>
        <w:t>Р</w:t>
      </w:r>
      <w:r w:rsidR="004F272C" w:rsidRPr="00CA659E">
        <w:rPr>
          <w:sz w:val="28"/>
          <w:szCs w:val="28"/>
        </w:rPr>
        <w:t xml:space="preserve">азработка и внедрение новых прогрессивных технологий и методик преподавания предметов учебных планов. </w:t>
      </w:r>
      <w:r w:rsidR="004F272C" w:rsidRPr="004F272C">
        <w:rPr>
          <w:sz w:val="28"/>
          <w:szCs w:val="28"/>
        </w:rPr>
        <w:t>(Рис. 1),</w:t>
      </w:r>
      <w:r w:rsidR="004F272C" w:rsidRPr="00CA659E">
        <w:rPr>
          <w:sz w:val="28"/>
          <w:szCs w:val="28"/>
        </w:rPr>
        <w:t xml:space="preserve"> показывает изменение количества студентов колледжа на  настоящий период.</w:t>
      </w:r>
    </w:p>
    <w:p w:rsidR="000A0942" w:rsidRDefault="004F272C" w:rsidP="000A0942">
      <w:pPr>
        <w:spacing w:line="276" w:lineRule="auto"/>
        <w:jc w:val="both"/>
        <w:rPr>
          <w:bCs/>
          <w:sz w:val="28"/>
          <w:szCs w:val="28"/>
        </w:rPr>
      </w:pPr>
      <w:r w:rsidRPr="00095BF2">
        <w:rPr>
          <w:bCs/>
          <w:sz w:val="28"/>
          <w:szCs w:val="28"/>
        </w:rPr>
        <w:t xml:space="preserve">Динамика изменения количества </w:t>
      </w:r>
      <w:proofErr w:type="gramStart"/>
      <w:r w:rsidRPr="00095BF2">
        <w:rPr>
          <w:bCs/>
          <w:sz w:val="28"/>
          <w:szCs w:val="28"/>
        </w:rPr>
        <w:t>студентов</w:t>
      </w:r>
      <w:proofErr w:type="gramEnd"/>
      <w:r w:rsidRPr="00095BF2">
        <w:rPr>
          <w:bCs/>
          <w:sz w:val="28"/>
          <w:szCs w:val="28"/>
        </w:rPr>
        <w:t xml:space="preserve"> </w:t>
      </w:r>
      <w:r w:rsidR="000A0942">
        <w:rPr>
          <w:bCs/>
          <w:sz w:val="28"/>
          <w:szCs w:val="28"/>
        </w:rPr>
        <w:t xml:space="preserve">ЧУ ПОО </w:t>
      </w:r>
    </w:p>
    <w:p w:rsidR="004F272C" w:rsidRPr="00095BF2" w:rsidRDefault="004F272C" w:rsidP="000A0942">
      <w:pPr>
        <w:spacing w:line="276" w:lineRule="auto"/>
        <w:jc w:val="both"/>
        <w:rPr>
          <w:bCs/>
          <w:sz w:val="28"/>
          <w:szCs w:val="28"/>
        </w:rPr>
      </w:pPr>
      <w:r w:rsidRPr="00095BF2">
        <w:rPr>
          <w:bCs/>
          <w:sz w:val="28"/>
          <w:szCs w:val="28"/>
        </w:rPr>
        <w:t>«СТОЛИЧНОГО БИЗНЕС КОЛЛЕДЖА»</w:t>
      </w:r>
    </w:p>
    <w:p w:rsidR="00F128B3" w:rsidRPr="000D5369" w:rsidRDefault="004F272C" w:rsidP="000A0942">
      <w:pPr>
        <w:spacing w:line="276" w:lineRule="auto"/>
        <w:jc w:val="right"/>
        <w:rPr>
          <w:bCs/>
          <w:sz w:val="22"/>
          <w:szCs w:val="22"/>
        </w:rPr>
      </w:pPr>
      <w:r w:rsidRPr="000D5369">
        <w:rPr>
          <w:bCs/>
          <w:sz w:val="22"/>
          <w:szCs w:val="22"/>
        </w:rPr>
        <w:t>Рисунок 1</w:t>
      </w:r>
    </w:p>
    <w:p w:rsidR="00DA0711" w:rsidRDefault="004F272C" w:rsidP="000D5369">
      <w:pPr>
        <w:autoSpaceDE w:val="0"/>
        <w:spacing w:line="276" w:lineRule="auto"/>
        <w:ind w:firstLine="720"/>
        <w:rPr>
          <w:color w:val="000000"/>
          <w:sz w:val="28"/>
          <w:szCs w:val="22"/>
        </w:rPr>
      </w:pPr>
      <w:r>
        <w:rPr>
          <w:b/>
          <w:bCs/>
          <w:noProof/>
          <w:sz w:val="20"/>
          <w:szCs w:val="20"/>
        </w:rPr>
        <w:drawing>
          <wp:inline distT="0" distB="0" distL="0" distR="0" wp14:anchorId="6DB4518E" wp14:editId="39A9A6ED">
            <wp:extent cx="4760844" cy="2713383"/>
            <wp:effectExtent l="0" t="0" r="2095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7D35" w:rsidRPr="00411480" w:rsidRDefault="00087D35" w:rsidP="00714E20">
      <w:pPr>
        <w:autoSpaceDE w:val="0"/>
        <w:spacing w:line="276" w:lineRule="auto"/>
        <w:ind w:right="-1" w:firstLine="720"/>
        <w:jc w:val="both"/>
        <w:rPr>
          <w:sz w:val="28"/>
          <w:szCs w:val="28"/>
        </w:rPr>
      </w:pPr>
      <w:r w:rsidRPr="00411480">
        <w:rPr>
          <w:sz w:val="28"/>
          <w:szCs w:val="28"/>
        </w:rPr>
        <w:t>Проводимая Колледжем работа по совершенствованию структуры подготовки кадров, придание обучению специалистов непрерывного и целостного характера профессиональной подготовки соответствует пот</w:t>
      </w:r>
      <w:r>
        <w:rPr>
          <w:sz w:val="28"/>
          <w:szCs w:val="28"/>
        </w:rPr>
        <w:t xml:space="preserve">ребностям рынка труда в целом. </w:t>
      </w:r>
    </w:p>
    <w:p w:rsidR="00087D35" w:rsidRPr="000A0942" w:rsidRDefault="00087D35" w:rsidP="000A0942">
      <w:pPr>
        <w:autoSpaceDE w:val="0"/>
        <w:spacing w:line="276" w:lineRule="auto"/>
        <w:ind w:firstLine="720"/>
        <w:jc w:val="both"/>
        <w:rPr>
          <w:sz w:val="28"/>
          <w:szCs w:val="28"/>
        </w:rPr>
      </w:pPr>
      <w:r w:rsidRPr="00411480">
        <w:rPr>
          <w:sz w:val="28"/>
          <w:szCs w:val="28"/>
        </w:rPr>
        <w:t xml:space="preserve">Это обусловливает тенденцию роста спроса на выпускников Колледжа по заявленным к аттестации профессиональным образовательным </w:t>
      </w:r>
      <w:r w:rsidRPr="00411480">
        <w:rPr>
          <w:sz w:val="28"/>
          <w:szCs w:val="28"/>
        </w:rPr>
        <w:lastRenderedPageBreak/>
        <w:t xml:space="preserve">программам. В структуре подготовки специалистов доля студентов, обучающихся по очной форме обучения, составляет </w:t>
      </w:r>
      <w:r w:rsidR="003318F5">
        <w:rPr>
          <w:sz w:val="28"/>
          <w:szCs w:val="28"/>
        </w:rPr>
        <w:t>90</w:t>
      </w:r>
      <w:r w:rsidRPr="00411480">
        <w:rPr>
          <w:sz w:val="28"/>
          <w:szCs w:val="28"/>
        </w:rPr>
        <w:t xml:space="preserve">%, на факультете предметной подготовки колледжа – 10%, семестровый отсев – 2%. Контингент студентов по факультетам, за последние три года, приведен в диаграмме </w:t>
      </w:r>
      <w:r w:rsidRPr="004F272C">
        <w:rPr>
          <w:sz w:val="28"/>
          <w:szCs w:val="28"/>
        </w:rPr>
        <w:t>(Рис. 2)</w:t>
      </w:r>
      <w:r w:rsidRPr="00411480">
        <w:rPr>
          <w:sz w:val="28"/>
          <w:szCs w:val="28"/>
        </w:rPr>
        <w:t xml:space="preserve">  и показывает положительную динамику. Развитие материально-технической базы и кадрового потенциала позволило за отчетный период увеличить контингент студентов почти в </w:t>
      </w:r>
      <w:r>
        <w:rPr>
          <w:sz w:val="28"/>
          <w:szCs w:val="28"/>
        </w:rPr>
        <w:t>1,5</w:t>
      </w:r>
      <w:r w:rsidR="000A0942">
        <w:rPr>
          <w:sz w:val="28"/>
          <w:szCs w:val="28"/>
        </w:rPr>
        <w:t xml:space="preserve"> раза.</w:t>
      </w:r>
    </w:p>
    <w:p w:rsidR="00095BF2" w:rsidRDefault="00095BF2" w:rsidP="000D5369">
      <w:pPr>
        <w:autoSpaceDE w:val="0"/>
        <w:spacing w:line="276" w:lineRule="auto"/>
        <w:rPr>
          <w:b/>
          <w:bCs/>
          <w:sz w:val="18"/>
          <w:szCs w:val="18"/>
        </w:rPr>
      </w:pPr>
    </w:p>
    <w:p w:rsidR="00087D35" w:rsidRPr="000D5369" w:rsidRDefault="00087D35" w:rsidP="00087D35">
      <w:pPr>
        <w:autoSpaceDE w:val="0"/>
        <w:spacing w:line="276" w:lineRule="auto"/>
        <w:jc w:val="right"/>
        <w:rPr>
          <w:bCs/>
          <w:sz w:val="22"/>
          <w:szCs w:val="22"/>
        </w:rPr>
      </w:pPr>
      <w:r w:rsidRPr="000D5369">
        <w:rPr>
          <w:bCs/>
          <w:sz w:val="22"/>
          <w:szCs w:val="22"/>
        </w:rPr>
        <w:t>Рисунок 2</w:t>
      </w:r>
    </w:p>
    <w:p w:rsidR="00087D35" w:rsidRDefault="00087D35" w:rsidP="00087D35">
      <w:pPr>
        <w:spacing w:line="276" w:lineRule="auto"/>
        <w:rPr>
          <w:sz w:val="22"/>
          <w:szCs w:val="22"/>
        </w:rPr>
      </w:pPr>
      <w:r>
        <w:rPr>
          <w:noProof/>
          <w:sz w:val="22"/>
          <w:szCs w:val="22"/>
        </w:rPr>
        <w:drawing>
          <wp:inline distT="0" distB="0" distL="0" distR="0" wp14:anchorId="670C89BB" wp14:editId="670CB64E">
            <wp:extent cx="4820478" cy="2763079"/>
            <wp:effectExtent l="0" t="0" r="18415" b="1841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7D35" w:rsidRDefault="00087D35" w:rsidP="00087D35">
      <w:pPr>
        <w:spacing w:line="276" w:lineRule="auto"/>
        <w:rPr>
          <w:sz w:val="22"/>
          <w:szCs w:val="22"/>
        </w:rPr>
      </w:pPr>
    </w:p>
    <w:p w:rsidR="00087D35" w:rsidRDefault="00087D35" w:rsidP="00095BF2">
      <w:pPr>
        <w:autoSpaceDE w:val="0"/>
        <w:spacing w:line="276" w:lineRule="auto"/>
        <w:ind w:firstLine="720"/>
        <w:jc w:val="both"/>
        <w:rPr>
          <w:sz w:val="28"/>
          <w:szCs w:val="28"/>
        </w:rPr>
      </w:pPr>
      <w:r w:rsidRPr="00A30D15">
        <w:rPr>
          <w:sz w:val="28"/>
          <w:szCs w:val="28"/>
        </w:rPr>
        <w:t>Таким образом, динамика роста слушателей колледжа при сформированной структуре подготовки специалистов, отвечающая современным тре</w:t>
      </w:r>
      <w:r>
        <w:rPr>
          <w:sz w:val="28"/>
          <w:szCs w:val="28"/>
        </w:rPr>
        <w:t>бованиям, оценена положительно.</w:t>
      </w:r>
    </w:p>
    <w:p w:rsidR="00037A23" w:rsidRDefault="00037A23" w:rsidP="00095BF2">
      <w:pPr>
        <w:autoSpaceDE w:val="0"/>
        <w:spacing w:line="276" w:lineRule="auto"/>
        <w:ind w:firstLine="720"/>
        <w:jc w:val="both"/>
        <w:rPr>
          <w:sz w:val="28"/>
          <w:szCs w:val="28"/>
        </w:rPr>
      </w:pPr>
    </w:p>
    <w:p w:rsidR="000D5369" w:rsidRPr="00A30D15" w:rsidRDefault="00B962C1" w:rsidP="00E416E5">
      <w:pPr>
        <w:keepNext/>
        <w:keepLines/>
        <w:spacing w:line="271" w:lineRule="auto"/>
        <w:ind w:left="562" w:firstLine="147"/>
        <w:outlineLvl w:val="0"/>
        <w:rPr>
          <w:b/>
          <w:color w:val="000000"/>
          <w:sz w:val="28"/>
          <w:szCs w:val="22"/>
        </w:rPr>
      </w:pPr>
      <w:r>
        <w:rPr>
          <w:b/>
          <w:sz w:val="28"/>
          <w:szCs w:val="28"/>
        </w:rPr>
        <w:t xml:space="preserve">3.1.1. </w:t>
      </w:r>
      <w:r w:rsidR="000D5369" w:rsidRPr="007C09B0">
        <w:rPr>
          <w:b/>
          <w:sz w:val="28"/>
          <w:szCs w:val="28"/>
        </w:rPr>
        <w:t xml:space="preserve">Подготовительное отделение (предметная подготовка) </w:t>
      </w:r>
    </w:p>
    <w:p w:rsidR="000D5369" w:rsidRPr="007C09B0" w:rsidRDefault="000D5369" w:rsidP="000D5369">
      <w:pPr>
        <w:autoSpaceDE w:val="0"/>
        <w:spacing w:line="276" w:lineRule="auto"/>
        <w:jc w:val="both"/>
        <w:rPr>
          <w:sz w:val="28"/>
          <w:szCs w:val="28"/>
        </w:rPr>
      </w:pPr>
      <w:r w:rsidRPr="007C09B0">
        <w:rPr>
          <w:sz w:val="28"/>
          <w:szCs w:val="28"/>
        </w:rPr>
        <w:t xml:space="preserve"> Подготовительные курсы, не являются юридическим лицом и действуют на основании Положения о подготовительных курсах и действующей Лицензией колледжа. Подготовка абитуриентов осуществляется в рамках подготовительных курсов преподавателями Колледжа. Занятия организуются на базе Колледжа. Обучение на подготовительных курсах ведется по утвержденным учебным планам. </w:t>
      </w:r>
      <w:r w:rsidRPr="007C09B0">
        <w:rPr>
          <w:sz w:val="28"/>
          <w:szCs w:val="28"/>
        </w:rPr>
        <w:br/>
        <w:t xml:space="preserve">         Цель работы подготовительных курсов - реализация комплексной подготовки абитуриентов к поступлению и </w:t>
      </w:r>
      <w:proofErr w:type="gramStart"/>
      <w:r w:rsidRPr="007C09B0">
        <w:rPr>
          <w:sz w:val="28"/>
          <w:szCs w:val="28"/>
        </w:rPr>
        <w:t>обучению по программам</w:t>
      </w:r>
      <w:proofErr w:type="gramEnd"/>
      <w:r w:rsidRPr="007C09B0">
        <w:rPr>
          <w:sz w:val="28"/>
          <w:szCs w:val="28"/>
        </w:rPr>
        <w:t xml:space="preserve"> среднего профессионального образования. </w:t>
      </w:r>
    </w:p>
    <w:p w:rsidR="000D5369" w:rsidRPr="007C09B0" w:rsidRDefault="000D5369" w:rsidP="000D5369">
      <w:pPr>
        <w:autoSpaceDE w:val="0"/>
        <w:spacing w:line="276" w:lineRule="auto"/>
        <w:ind w:firstLine="708"/>
        <w:jc w:val="both"/>
        <w:rPr>
          <w:sz w:val="28"/>
          <w:szCs w:val="28"/>
        </w:rPr>
      </w:pPr>
      <w:r w:rsidRPr="007C09B0">
        <w:rPr>
          <w:sz w:val="28"/>
          <w:szCs w:val="28"/>
        </w:rPr>
        <w:t xml:space="preserve">Слушатели не только получают соответствующую подготовку для сдачи вступительных испытаний, но и знакомятся с современными </w:t>
      </w:r>
      <w:r w:rsidRPr="007C09B0">
        <w:rPr>
          <w:sz w:val="28"/>
          <w:szCs w:val="28"/>
        </w:rPr>
        <w:lastRenderedPageBreak/>
        <w:t xml:space="preserve">образовательными и информационными технологиями, применяемыми в учебном процессе, что позволяет им комфортно чувствовать себя в учебной среде с первых дней обучения в колледже. </w:t>
      </w:r>
    </w:p>
    <w:p w:rsidR="000D5369" w:rsidRPr="007C09B0" w:rsidRDefault="000D5369" w:rsidP="00E416E5">
      <w:pPr>
        <w:spacing w:line="276" w:lineRule="auto"/>
        <w:jc w:val="both"/>
        <w:rPr>
          <w:sz w:val="28"/>
          <w:szCs w:val="28"/>
        </w:rPr>
      </w:pPr>
      <w:r w:rsidRPr="007C09B0">
        <w:rPr>
          <w:sz w:val="28"/>
          <w:szCs w:val="28"/>
        </w:rPr>
        <w:t xml:space="preserve">Основной задачей работы подготовительных курсов является подготовка контингента абитуриентов к сдаче вступительных испытаний в колледж. </w:t>
      </w:r>
      <w:r w:rsidRPr="007C09B0">
        <w:rPr>
          <w:sz w:val="28"/>
          <w:szCs w:val="28"/>
        </w:rPr>
        <w:br/>
        <w:t xml:space="preserve">Для этого подготовительные курсы: </w:t>
      </w:r>
    </w:p>
    <w:p w:rsidR="000D5369" w:rsidRPr="007C09B0" w:rsidRDefault="000D5369" w:rsidP="00E416E5">
      <w:pPr>
        <w:numPr>
          <w:ilvl w:val="0"/>
          <w:numId w:val="8"/>
        </w:numPr>
        <w:suppressAutoHyphens/>
        <w:spacing w:line="276" w:lineRule="auto"/>
        <w:jc w:val="both"/>
        <w:rPr>
          <w:sz w:val="28"/>
          <w:szCs w:val="28"/>
        </w:rPr>
      </w:pPr>
      <w:r w:rsidRPr="007C09B0">
        <w:rPr>
          <w:sz w:val="28"/>
          <w:szCs w:val="28"/>
        </w:rPr>
        <w:t xml:space="preserve">проводят </w:t>
      </w:r>
      <w:proofErr w:type="spellStart"/>
      <w:r w:rsidRPr="007C09B0">
        <w:rPr>
          <w:sz w:val="28"/>
          <w:szCs w:val="28"/>
        </w:rPr>
        <w:t>профориентационную</w:t>
      </w:r>
      <w:proofErr w:type="spellEnd"/>
      <w:r w:rsidRPr="007C09B0">
        <w:rPr>
          <w:sz w:val="28"/>
          <w:szCs w:val="28"/>
        </w:rPr>
        <w:t xml:space="preserve"> работу среди учащихся старших классов, выпускников школ и т.д.; </w:t>
      </w:r>
    </w:p>
    <w:p w:rsidR="000D5369" w:rsidRPr="007C09B0" w:rsidRDefault="000D5369" w:rsidP="000D5369">
      <w:pPr>
        <w:numPr>
          <w:ilvl w:val="0"/>
          <w:numId w:val="8"/>
        </w:numPr>
        <w:suppressAutoHyphens/>
        <w:spacing w:line="276" w:lineRule="auto"/>
        <w:jc w:val="both"/>
        <w:rPr>
          <w:sz w:val="28"/>
          <w:szCs w:val="28"/>
        </w:rPr>
      </w:pPr>
      <w:r w:rsidRPr="007C09B0">
        <w:rPr>
          <w:sz w:val="28"/>
          <w:szCs w:val="28"/>
        </w:rPr>
        <w:t xml:space="preserve">организуют </w:t>
      </w:r>
      <w:proofErr w:type="gramStart"/>
      <w:r w:rsidRPr="007C09B0">
        <w:rPr>
          <w:sz w:val="28"/>
          <w:szCs w:val="28"/>
        </w:rPr>
        <w:t>обучение по</w:t>
      </w:r>
      <w:proofErr w:type="gramEnd"/>
      <w:r w:rsidRPr="007C09B0">
        <w:rPr>
          <w:sz w:val="28"/>
          <w:szCs w:val="28"/>
        </w:rPr>
        <w:t xml:space="preserve"> образовательным программам, которые позволяют слушателям получить подготовку по предметам, выносимым на вступительные экзамены; </w:t>
      </w:r>
    </w:p>
    <w:p w:rsidR="000D5369" w:rsidRPr="007C09B0" w:rsidRDefault="000D5369" w:rsidP="00E416E5">
      <w:pPr>
        <w:numPr>
          <w:ilvl w:val="0"/>
          <w:numId w:val="8"/>
        </w:numPr>
        <w:suppressAutoHyphens/>
        <w:spacing w:line="276" w:lineRule="auto"/>
        <w:jc w:val="both"/>
        <w:rPr>
          <w:sz w:val="28"/>
          <w:szCs w:val="28"/>
        </w:rPr>
      </w:pPr>
      <w:r w:rsidRPr="007C09B0">
        <w:rPr>
          <w:sz w:val="28"/>
          <w:szCs w:val="28"/>
        </w:rPr>
        <w:t xml:space="preserve">осуществляют обучение с использованием современных образовательных и информационных технологий. </w:t>
      </w:r>
    </w:p>
    <w:p w:rsidR="00E416E5" w:rsidRDefault="000D5369" w:rsidP="00E416E5">
      <w:pPr>
        <w:spacing w:line="276" w:lineRule="auto"/>
        <w:ind w:firstLine="709"/>
        <w:jc w:val="both"/>
        <w:rPr>
          <w:sz w:val="28"/>
          <w:szCs w:val="28"/>
        </w:rPr>
      </w:pPr>
      <w:r w:rsidRPr="007C09B0">
        <w:rPr>
          <w:sz w:val="28"/>
          <w:szCs w:val="28"/>
        </w:rPr>
        <w:t xml:space="preserve">Набор на подготовительные курсы ведется в течение учебного года. Формируются группы по 10-15 человек. Набор слушателей начинается с 1 сентября, года, предшествующего поступлению в колледж. Срок обучения </w:t>
      </w:r>
    </w:p>
    <w:p w:rsidR="000D5369" w:rsidRPr="007C09B0" w:rsidRDefault="000D5369" w:rsidP="00E416E5">
      <w:pPr>
        <w:spacing w:line="276" w:lineRule="auto"/>
        <w:jc w:val="both"/>
        <w:rPr>
          <w:sz w:val="28"/>
          <w:szCs w:val="28"/>
        </w:rPr>
      </w:pPr>
      <w:r w:rsidRPr="007C09B0">
        <w:rPr>
          <w:sz w:val="28"/>
          <w:szCs w:val="28"/>
        </w:rPr>
        <w:t>6 месяцев, занятия проводятся 2-3 раза в неделю по 4 академических часа в дневное или вечернее время.</w:t>
      </w:r>
    </w:p>
    <w:p w:rsidR="000D5369" w:rsidRPr="007C09B0" w:rsidRDefault="000D5369" w:rsidP="00E416E5">
      <w:pPr>
        <w:spacing w:line="276" w:lineRule="auto"/>
        <w:jc w:val="both"/>
        <w:rPr>
          <w:sz w:val="28"/>
          <w:szCs w:val="28"/>
        </w:rPr>
      </w:pPr>
      <w:r w:rsidRPr="007C09B0">
        <w:rPr>
          <w:sz w:val="28"/>
          <w:szCs w:val="28"/>
        </w:rPr>
        <w:t xml:space="preserve">           Слушатели подготовительного отделения обеспечиваются комплектами учебно-методических материалов по изучаемым дисциплинам. В процессе обучения со слушателями проводится </w:t>
      </w:r>
      <w:proofErr w:type="spellStart"/>
      <w:r w:rsidRPr="007C09B0">
        <w:rPr>
          <w:sz w:val="28"/>
          <w:szCs w:val="28"/>
        </w:rPr>
        <w:t>профориентационная</w:t>
      </w:r>
      <w:proofErr w:type="spellEnd"/>
      <w:r w:rsidRPr="007C09B0">
        <w:rPr>
          <w:sz w:val="28"/>
          <w:szCs w:val="28"/>
        </w:rPr>
        <w:t xml:space="preserve"> работа, которая позволяет им познакомиться с основными техническими терминами и понятиями, что помогает в последующем создать основу для ускоренного и углубленного </w:t>
      </w:r>
      <w:proofErr w:type="gramStart"/>
      <w:r w:rsidRPr="007C09B0">
        <w:rPr>
          <w:sz w:val="28"/>
          <w:szCs w:val="28"/>
        </w:rPr>
        <w:t>обучения по программам</w:t>
      </w:r>
      <w:proofErr w:type="gramEnd"/>
      <w:r w:rsidRPr="007C09B0">
        <w:rPr>
          <w:sz w:val="28"/>
          <w:szCs w:val="28"/>
        </w:rPr>
        <w:t xml:space="preserve"> среднего профессионального образования по выбранной специальности. За время обучения слушатели получают подготовку, соответствующую уровню требований, предъявляемых на вступительных испытаниях в колледж  и другие УЗ аналогичного уровня. Перспективы развития подготовки связаны: </w:t>
      </w:r>
    </w:p>
    <w:p w:rsidR="000D5369" w:rsidRPr="007C09B0" w:rsidRDefault="000D5369" w:rsidP="00E416E5">
      <w:pPr>
        <w:numPr>
          <w:ilvl w:val="0"/>
          <w:numId w:val="9"/>
        </w:numPr>
        <w:suppressAutoHyphens/>
        <w:spacing w:line="276" w:lineRule="auto"/>
        <w:jc w:val="both"/>
        <w:rPr>
          <w:sz w:val="28"/>
          <w:szCs w:val="28"/>
        </w:rPr>
      </w:pPr>
      <w:r w:rsidRPr="007C09B0">
        <w:rPr>
          <w:sz w:val="28"/>
          <w:szCs w:val="28"/>
        </w:rPr>
        <w:t xml:space="preserve">с внедрением в учебный процесс новых форм и методик обучения с использованием современных технических средств; </w:t>
      </w:r>
    </w:p>
    <w:p w:rsidR="000D5369" w:rsidRPr="007C09B0" w:rsidRDefault="000D5369" w:rsidP="000D5369">
      <w:pPr>
        <w:numPr>
          <w:ilvl w:val="0"/>
          <w:numId w:val="9"/>
        </w:numPr>
        <w:suppressAutoHyphens/>
        <w:spacing w:line="276" w:lineRule="auto"/>
        <w:jc w:val="both"/>
        <w:rPr>
          <w:sz w:val="28"/>
          <w:szCs w:val="28"/>
        </w:rPr>
      </w:pPr>
      <w:r w:rsidRPr="007C09B0">
        <w:rPr>
          <w:sz w:val="28"/>
          <w:szCs w:val="28"/>
        </w:rPr>
        <w:t xml:space="preserve">с разработкой системы по </w:t>
      </w:r>
      <w:proofErr w:type="spellStart"/>
      <w:r w:rsidRPr="007C09B0">
        <w:rPr>
          <w:sz w:val="28"/>
          <w:szCs w:val="28"/>
        </w:rPr>
        <w:t>гуманизации</w:t>
      </w:r>
      <w:proofErr w:type="spellEnd"/>
      <w:r w:rsidRPr="007C09B0">
        <w:rPr>
          <w:sz w:val="28"/>
          <w:szCs w:val="28"/>
        </w:rPr>
        <w:t xml:space="preserve"> обучения, выражающейся в воспитании чувства любви и уважения к народу, духовному наследию, культуре России; </w:t>
      </w:r>
    </w:p>
    <w:p w:rsidR="000D5369" w:rsidRPr="007C09B0" w:rsidRDefault="00B962C1" w:rsidP="000D5369">
      <w:pPr>
        <w:numPr>
          <w:ilvl w:val="0"/>
          <w:numId w:val="9"/>
        </w:numPr>
        <w:suppressAutoHyphens/>
        <w:spacing w:line="276" w:lineRule="auto"/>
        <w:jc w:val="both"/>
        <w:rPr>
          <w:sz w:val="28"/>
          <w:szCs w:val="28"/>
        </w:rPr>
      </w:pPr>
      <w:r>
        <w:rPr>
          <w:sz w:val="28"/>
          <w:szCs w:val="28"/>
        </w:rPr>
        <w:t>с разработкой</w:t>
      </w:r>
      <w:r w:rsidR="000D5369" w:rsidRPr="007C09B0">
        <w:rPr>
          <w:sz w:val="28"/>
          <w:szCs w:val="28"/>
        </w:rPr>
        <w:t xml:space="preserve"> организацией и реализацией программы учебного процесса для иностранных граждан; </w:t>
      </w:r>
    </w:p>
    <w:p w:rsidR="000D5369" w:rsidRDefault="000D5369" w:rsidP="00E416E5">
      <w:pPr>
        <w:numPr>
          <w:ilvl w:val="0"/>
          <w:numId w:val="9"/>
        </w:numPr>
        <w:suppressAutoHyphens/>
        <w:spacing w:line="276" w:lineRule="auto"/>
        <w:jc w:val="both"/>
        <w:rPr>
          <w:sz w:val="28"/>
          <w:szCs w:val="28"/>
        </w:rPr>
      </w:pPr>
      <w:r w:rsidRPr="007C09B0">
        <w:rPr>
          <w:sz w:val="28"/>
          <w:szCs w:val="28"/>
        </w:rPr>
        <w:t xml:space="preserve">со стратегией и тактикой рекламных кампаний. </w:t>
      </w:r>
    </w:p>
    <w:p w:rsidR="00714E20" w:rsidRPr="000D5369" w:rsidRDefault="00714E20" w:rsidP="001A6141">
      <w:pPr>
        <w:suppressAutoHyphens/>
        <w:spacing w:line="276" w:lineRule="auto"/>
        <w:ind w:left="720"/>
        <w:jc w:val="both"/>
        <w:rPr>
          <w:sz w:val="28"/>
          <w:szCs w:val="28"/>
        </w:rPr>
      </w:pPr>
    </w:p>
    <w:p w:rsidR="00900C4B" w:rsidRPr="00900C4B" w:rsidRDefault="00900C4B" w:rsidP="00E416E5">
      <w:pPr>
        <w:pStyle w:val="2"/>
        <w:ind w:firstLine="567"/>
        <w:jc w:val="left"/>
        <w:rPr>
          <w:sz w:val="28"/>
        </w:rPr>
      </w:pPr>
      <w:r w:rsidRPr="00900C4B">
        <w:rPr>
          <w:sz w:val="28"/>
        </w:rPr>
        <w:lastRenderedPageBreak/>
        <w:t xml:space="preserve">3.2. Содержание подготовки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Соответствие образовательных программ среднего профессионального образования (далее - ОП СПО) требованиям Федеральных государственных образовательных стандартов и работодателей (далее ФГОС) выражается в оценке обязательной части ОП СПО и рациональности разработанной вариативной части.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Качество содержания подготовки выпускников ОП СПО оценивалось на основе анализа соответствия ОП СПО требованиям ФГОС.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ОП СПО разрабатываются в соответствии с ФГОС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ОП СПО, реализуемые на базе основного общего образования, разрабатываются на основе требований, соответствующих ФГОС среднего общего и среднего профессионального образования, с учетом получаемой специальности среднего профессионального образования. </w:t>
      </w:r>
    </w:p>
    <w:p w:rsidR="00900C4B" w:rsidRPr="00900C4B" w:rsidRDefault="00900C4B" w:rsidP="00E416E5">
      <w:pPr>
        <w:spacing w:after="13" w:line="266" w:lineRule="auto"/>
        <w:ind w:left="-3" w:right="5" w:firstLine="557"/>
        <w:jc w:val="both"/>
        <w:rPr>
          <w:color w:val="000000"/>
          <w:sz w:val="28"/>
          <w:szCs w:val="22"/>
        </w:rPr>
      </w:pPr>
      <w:r w:rsidRPr="00900C4B">
        <w:rPr>
          <w:color w:val="000000"/>
          <w:sz w:val="28"/>
          <w:szCs w:val="22"/>
        </w:rPr>
        <w:t>Все ОП СПО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Анализ данных документов</w:t>
      </w:r>
      <w:r w:rsidR="00E416E5">
        <w:rPr>
          <w:color w:val="000000"/>
          <w:sz w:val="28"/>
          <w:szCs w:val="22"/>
        </w:rPr>
        <w:t xml:space="preserve"> показал, что они соответствуют </w:t>
      </w:r>
      <w:r w:rsidRPr="00900C4B">
        <w:rPr>
          <w:color w:val="000000"/>
          <w:sz w:val="28"/>
          <w:szCs w:val="22"/>
        </w:rPr>
        <w:t xml:space="preserve">требованиям ФГОС. </w:t>
      </w:r>
    </w:p>
    <w:p w:rsidR="00900C4B" w:rsidRPr="00900C4B" w:rsidRDefault="00900C4B" w:rsidP="00900C4B">
      <w:pPr>
        <w:spacing w:after="13" w:line="266" w:lineRule="auto"/>
        <w:ind w:left="-3" w:right="5" w:firstLine="557"/>
        <w:jc w:val="both"/>
        <w:rPr>
          <w:color w:val="000000"/>
          <w:sz w:val="28"/>
          <w:szCs w:val="22"/>
        </w:rPr>
      </w:pPr>
      <w:r w:rsidRPr="00900C4B">
        <w:rPr>
          <w:b/>
          <w:color w:val="000000"/>
          <w:sz w:val="28"/>
          <w:szCs w:val="22"/>
        </w:rPr>
        <w:t>Учебные планы</w:t>
      </w:r>
      <w:r w:rsidRPr="00900C4B">
        <w:rPr>
          <w:color w:val="000000"/>
          <w:sz w:val="28"/>
          <w:szCs w:val="22"/>
        </w:rPr>
        <w:t xml:space="preserve"> утверждены директором колледжа. Учебный план включает следующие разделы: календарный учебный график, сводные данные по бюджету времени, план учебного процесса, учебная и производственная практика, перечень лабораторий, кабинетов, мастерских и др., пояснения к учебному плану.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Соотношение теоретического и практического </w:t>
      </w:r>
      <w:proofErr w:type="gramStart"/>
      <w:r w:rsidRPr="00900C4B">
        <w:rPr>
          <w:color w:val="000000"/>
          <w:sz w:val="28"/>
          <w:szCs w:val="22"/>
        </w:rPr>
        <w:t>обучения по специальностям</w:t>
      </w:r>
      <w:proofErr w:type="gramEnd"/>
      <w:r w:rsidRPr="00900C4B">
        <w:rPr>
          <w:color w:val="000000"/>
          <w:sz w:val="28"/>
          <w:szCs w:val="22"/>
        </w:rPr>
        <w:t xml:space="preserve"> и профессиям соответствует установленным нормативам. Осуществляется переработка программ в направлении увеличения </w:t>
      </w:r>
      <w:proofErr w:type="spellStart"/>
      <w:r w:rsidRPr="00900C4B">
        <w:rPr>
          <w:color w:val="000000"/>
          <w:sz w:val="28"/>
          <w:szCs w:val="22"/>
        </w:rPr>
        <w:t>практикоориентированности</w:t>
      </w:r>
      <w:proofErr w:type="spellEnd"/>
      <w:r w:rsidRPr="00900C4B">
        <w:rPr>
          <w:color w:val="000000"/>
          <w:sz w:val="28"/>
          <w:szCs w:val="22"/>
        </w:rPr>
        <w:t xml:space="preserve">.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При формировании ППССЗ по специальностям вариативная часть использована на усиление практической подготовки, расширение и углубление подготовки, определяемой содержанием обязательной части, освоение дополнительных компетенций, квалификаций: </w:t>
      </w:r>
    </w:p>
    <w:p w:rsidR="00900C4B" w:rsidRPr="00900C4B" w:rsidRDefault="00900C4B" w:rsidP="00900C4B">
      <w:pPr>
        <w:numPr>
          <w:ilvl w:val="0"/>
          <w:numId w:val="22"/>
        </w:numPr>
        <w:spacing w:after="13" w:line="266" w:lineRule="auto"/>
        <w:ind w:right="5" w:firstLine="557"/>
        <w:jc w:val="both"/>
        <w:rPr>
          <w:color w:val="000000"/>
          <w:sz w:val="28"/>
          <w:szCs w:val="22"/>
        </w:rPr>
      </w:pPr>
      <w:r w:rsidRPr="00900C4B">
        <w:rPr>
          <w:color w:val="000000"/>
          <w:sz w:val="28"/>
          <w:szCs w:val="22"/>
        </w:rPr>
        <w:t xml:space="preserve">на введение новых учебных дисциплин, профессиональных модулей, междисциплинарных курсов в соответствии с требованиями работодателей и </w:t>
      </w:r>
      <w:r w:rsidRPr="00900C4B">
        <w:rPr>
          <w:color w:val="000000"/>
          <w:sz w:val="28"/>
          <w:szCs w:val="22"/>
        </w:rPr>
        <w:lastRenderedPageBreak/>
        <w:t xml:space="preserve">направленных на повышение грамотности будущего специалиста и приобретения значимых знаний в своей отрасли;  </w:t>
      </w:r>
    </w:p>
    <w:p w:rsidR="00900C4B" w:rsidRPr="00900C4B" w:rsidRDefault="00900C4B" w:rsidP="00900C4B">
      <w:pPr>
        <w:numPr>
          <w:ilvl w:val="0"/>
          <w:numId w:val="22"/>
        </w:numPr>
        <w:spacing w:after="13" w:line="266" w:lineRule="auto"/>
        <w:ind w:right="5" w:firstLine="557"/>
        <w:jc w:val="both"/>
        <w:rPr>
          <w:color w:val="000000"/>
          <w:sz w:val="28"/>
          <w:szCs w:val="22"/>
        </w:rPr>
      </w:pPr>
      <w:r w:rsidRPr="00900C4B">
        <w:rPr>
          <w:color w:val="000000"/>
          <w:sz w:val="28"/>
          <w:szCs w:val="22"/>
        </w:rPr>
        <w:t xml:space="preserve">освоение дополнительных профессий; </w:t>
      </w:r>
    </w:p>
    <w:p w:rsidR="00900C4B" w:rsidRPr="00900C4B" w:rsidRDefault="00900C4B" w:rsidP="00900C4B">
      <w:pPr>
        <w:numPr>
          <w:ilvl w:val="0"/>
          <w:numId w:val="22"/>
        </w:numPr>
        <w:spacing w:after="13" w:line="266" w:lineRule="auto"/>
        <w:ind w:right="5" w:firstLine="557"/>
        <w:jc w:val="both"/>
        <w:rPr>
          <w:color w:val="000000"/>
          <w:sz w:val="28"/>
          <w:szCs w:val="22"/>
        </w:rPr>
      </w:pPr>
      <w:r w:rsidRPr="00900C4B">
        <w:rPr>
          <w:color w:val="000000"/>
          <w:sz w:val="28"/>
          <w:szCs w:val="22"/>
        </w:rPr>
        <w:t xml:space="preserve">увеличение количества часов, отведенных на изучение учебных дисциплин и междисциплинарных курсов. </w:t>
      </w:r>
    </w:p>
    <w:p w:rsidR="00900C4B" w:rsidRPr="00900C4B" w:rsidRDefault="00900C4B" w:rsidP="00F84749">
      <w:pPr>
        <w:spacing w:after="13" w:line="266" w:lineRule="auto"/>
        <w:ind w:left="-3" w:right="5" w:firstLine="557"/>
        <w:jc w:val="both"/>
        <w:rPr>
          <w:color w:val="000000"/>
          <w:sz w:val="28"/>
          <w:szCs w:val="22"/>
        </w:rPr>
      </w:pPr>
      <w:r w:rsidRPr="00900C4B">
        <w:rPr>
          <w:color w:val="000000"/>
          <w:sz w:val="28"/>
          <w:szCs w:val="22"/>
        </w:rPr>
        <w:t>Перечень учебных кабинетов, лабораторий и мастерских соответствует перечням, содержащимся в ФГОС по специальностям и профессиям, примерных программах. Многие учебные кабинеты и лаборатории, мастерские имеют комплексный характер, т.е. объединяют несколько учебных к</w:t>
      </w:r>
      <w:r w:rsidR="00F84749">
        <w:rPr>
          <w:color w:val="000000"/>
          <w:sz w:val="28"/>
          <w:szCs w:val="22"/>
        </w:rPr>
        <w:t>абинетов/лабораторий/мастерских.</w:t>
      </w:r>
      <w:r w:rsidRPr="00900C4B">
        <w:rPr>
          <w:color w:val="000000"/>
          <w:sz w:val="28"/>
          <w:szCs w:val="22"/>
        </w:rPr>
        <w:t xml:space="preserve"> </w:t>
      </w:r>
    </w:p>
    <w:p w:rsidR="00900C4B" w:rsidRPr="00900C4B" w:rsidRDefault="00900C4B" w:rsidP="00E416E5">
      <w:pPr>
        <w:spacing w:after="4" w:line="268" w:lineRule="auto"/>
        <w:ind w:firstLine="567"/>
        <w:rPr>
          <w:color w:val="000000"/>
          <w:sz w:val="28"/>
          <w:szCs w:val="22"/>
        </w:rPr>
      </w:pPr>
      <w:r w:rsidRPr="00900C4B">
        <w:rPr>
          <w:b/>
          <w:color w:val="000000"/>
          <w:sz w:val="28"/>
          <w:szCs w:val="22"/>
        </w:rPr>
        <w:t xml:space="preserve">Рабочие учебные программы дисциплин, практик и фонд оценочных средств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Анализ рабочих программ показал, что содержание дисциплин и профессиональных модулей структурировано по видам учебных занятий с указанием их объема и соответствует требованиям ФГОС СПО.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Рабочие программы дисциплин, профессиональных модулей, практик ежегодного обновляются в части содержания в соответствии с запросами регионального рынка труда, чемпионатами профессионального мастерства, развитием науки, экономики, техники, технологий и социальной сферы, а также по результатам запросов конкретных предприятий – социальных партнёров.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Структура рабочих программ по учебной дисциплине/профессиональному модулю включает следующие разделы: </w:t>
      </w:r>
    </w:p>
    <w:p w:rsidR="00900C4B" w:rsidRPr="00900C4B" w:rsidRDefault="00900C4B" w:rsidP="00900C4B">
      <w:pPr>
        <w:numPr>
          <w:ilvl w:val="0"/>
          <w:numId w:val="23"/>
        </w:numPr>
        <w:spacing w:after="13" w:line="266" w:lineRule="auto"/>
        <w:ind w:right="5" w:firstLine="557"/>
        <w:jc w:val="both"/>
        <w:rPr>
          <w:color w:val="000000"/>
          <w:sz w:val="28"/>
          <w:szCs w:val="22"/>
        </w:rPr>
      </w:pPr>
      <w:r w:rsidRPr="00900C4B">
        <w:rPr>
          <w:color w:val="000000"/>
          <w:sz w:val="28"/>
          <w:szCs w:val="22"/>
        </w:rPr>
        <w:t xml:space="preserve">титульный лист; </w:t>
      </w:r>
    </w:p>
    <w:p w:rsidR="00900C4B" w:rsidRPr="00900C4B" w:rsidRDefault="00900C4B" w:rsidP="00900C4B">
      <w:pPr>
        <w:numPr>
          <w:ilvl w:val="0"/>
          <w:numId w:val="23"/>
        </w:numPr>
        <w:spacing w:after="13" w:line="266" w:lineRule="auto"/>
        <w:ind w:right="5" w:firstLine="557"/>
        <w:jc w:val="both"/>
        <w:rPr>
          <w:color w:val="000000"/>
          <w:sz w:val="28"/>
          <w:szCs w:val="22"/>
        </w:rPr>
      </w:pPr>
      <w:r w:rsidRPr="00900C4B">
        <w:rPr>
          <w:color w:val="000000"/>
          <w:sz w:val="28"/>
          <w:szCs w:val="22"/>
        </w:rPr>
        <w:t xml:space="preserve">паспорт рабочей программы учебной дисциплины/профессионального модуля (для специальностей по ФГОС 3 поколения); </w:t>
      </w:r>
    </w:p>
    <w:p w:rsidR="00900C4B" w:rsidRPr="00900C4B" w:rsidRDefault="00900C4B" w:rsidP="00900C4B">
      <w:pPr>
        <w:numPr>
          <w:ilvl w:val="0"/>
          <w:numId w:val="23"/>
        </w:numPr>
        <w:spacing w:after="13" w:line="266" w:lineRule="auto"/>
        <w:ind w:right="5" w:firstLine="557"/>
        <w:jc w:val="both"/>
        <w:rPr>
          <w:color w:val="000000"/>
          <w:sz w:val="28"/>
          <w:szCs w:val="22"/>
        </w:rPr>
      </w:pPr>
      <w:r w:rsidRPr="00900C4B">
        <w:rPr>
          <w:color w:val="000000"/>
          <w:sz w:val="28"/>
          <w:szCs w:val="22"/>
        </w:rPr>
        <w:t xml:space="preserve">структуру и содержание учебной дисциплины/профессионального модуля; </w:t>
      </w:r>
    </w:p>
    <w:p w:rsidR="00900C4B" w:rsidRPr="00900C4B" w:rsidRDefault="00900C4B" w:rsidP="00900C4B">
      <w:pPr>
        <w:numPr>
          <w:ilvl w:val="0"/>
          <w:numId w:val="23"/>
        </w:numPr>
        <w:spacing w:after="13" w:line="266" w:lineRule="auto"/>
        <w:ind w:right="5" w:firstLine="557"/>
        <w:jc w:val="both"/>
        <w:rPr>
          <w:color w:val="000000"/>
          <w:sz w:val="28"/>
          <w:szCs w:val="22"/>
        </w:rPr>
      </w:pPr>
      <w:r w:rsidRPr="00900C4B">
        <w:rPr>
          <w:color w:val="000000"/>
          <w:sz w:val="28"/>
          <w:szCs w:val="22"/>
        </w:rPr>
        <w:t xml:space="preserve">условия реализации программы учебной дисциплины/профессионального модуля;  </w:t>
      </w:r>
    </w:p>
    <w:p w:rsidR="00900C4B" w:rsidRPr="00900C4B" w:rsidRDefault="00900C4B" w:rsidP="00900C4B">
      <w:pPr>
        <w:numPr>
          <w:ilvl w:val="0"/>
          <w:numId w:val="23"/>
        </w:numPr>
        <w:spacing w:after="13" w:line="266" w:lineRule="auto"/>
        <w:ind w:right="5" w:firstLine="557"/>
        <w:jc w:val="both"/>
        <w:rPr>
          <w:color w:val="000000"/>
          <w:sz w:val="28"/>
          <w:szCs w:val="22"/>
        </w:rPr>
      </w:pPr>
      <w:r w:rsidRPr="00900C4B">
        <w:rPr>
          <w:color w:val="000000"/>
          <w:sz w:val="28"/>
          <w:szCs w:val="22"/>
        </w:rPr>
        <w:t xml:space="preserve">контроль и оценку результатов освоения учебной дисциплины / профессионального модуля.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В рабочих программах раскрываются цели и задачи дисциплины (профессионального модуля), объём учебной дисциплины (профессионального модуля) и виды учебной работы, тематический план и содержание учебной дисциплины (профессионального модуля).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Информационное обеспечение обучения, содержащееся в каждой программе, содержит перечень рекомендуемых учебных изданий, Интернет-</w:t>
      </w:r>
      <w:r w:rsidRPr="00900C4B">
        <w:rPr>
          <w:color w:val="000000"/>
          <w:sz w:val="28"/>
          <w:szCs w:val="22"/>
        </w:rPr>
        <w:lastRenderedPageBreak/>
        <w:t xml:space="preserve">ресурсов, дополнительной литературы, среди которых </w:t>
      </w:r>
      <w:proofErr w:type="gramStart"/>
      <w:r w:rsidRPr="00900C4B">
        <w:rPr>
          <w:color w:val="000000"/>
          <w:sz w:val="28"/>
          <w:szCs w:val="22"/>
        </w:rPr>
        <w:t>–н</w:t>
      </w:r>
      <w:proofErr w:type="gramEnd"/>
      <w:r w:rsidRPr="00900C4B">
        <w:rPr>
          <w:color w:val="000000"/>
          <w:sz w:val="28"/>
          <w:szCs w:val="22"/>
        </w:rPr>
        <w:t xml:space="preserve">ормативно-правовые источники, базовые учебники, другие издания. Рекомендуемая основная литература, указанная в рабочих программах, по всем дисциплинам и профессиональным модулям включает издания за последние пять лет, что обеспечивает сопровождение учебного материала программ современным перечнем основной и дополнительной литературы. Перечень рекомендуемых учебных изданий для использования в образовательном процессе соответствует </w:t>
      </w:r>
      <w:proofErr w:type="gramStart"/>
      <w:r w:rsidRPr="00900C4B">
        <w:rPr>
          <w:color w:val="000000"/>
          <w:sz w:val="28"/>
          <w:szCs w:val="22"/>
        </w:rPr>
        <w:t>имеющемуся</w:t>
      </w:r>
      <w:proofErr w:type="gramEnd"/>
      <w:r w:rsidRPr="00900C4B">
        <w:rPr>
          <w:color w:val="000000"/>
          <w:sz w:val="28"/>
          <w:szCs w:val="22"/>
        </w:rPr>
        <w:t xml:space="preserve"> в библиотечном фонде колледжа и электронных библиотеках.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Содержание требований к результатам освоения дисциплин, междисциплинарных курсов и профессиональных модулей, т.е. перечень общих и профессиональных компетенций, приобретаемый практический опыт, а также знания и умения, указанные в рабочих программах специальности, полностью соответствуют ФГОС СПО.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Рабочие программы общеобразовательного цикла (ОУД), общего гуманитарного социально-экономического цикла (ОГСЭ), социально-гуманитарного (СГ) и естественнонаучного цикла (ЕН) имеют профессиональную направленность</w:t>
      </w:r>
      <w:r w:rsidR="00F84749">
        <w:rPr>
          <w:color w:val="000000"/>
          <w:sz w:val="28"/>
          <w:szCs w:val="22"/>
        </w:rPr>
        <w:t>.</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Рабочие программы рассматриваются на заседаниях цикловых методических комиссий и утверждаются заместителем директора. Рабочие программы профессиональных модулей (включая все виды практик) согласовываются с работодателями.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В рабочих программах каждой дисциплины (модуля) имеются четко сформулированные конечные результаты обучения в увязке с осваиваемыми знаниями, умениями и приобретаемыми компетенциями в целом по основной образовательной программе, реализуемой в соответствии с ФГОС.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В учебно-методическом комплексе каждой дисциплины и профессиональных модулей есть в наличии методические указания по выполнению практических заданий, лабораторных работ, методические рекомендации по выполнению самостоятельной работы обучающихся. Для выполнения курсовой работы (проекта), предусмотренной в учебном плане, разработаны методические указания по выполнению курсовой работы (проекта).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Освоение ОП СПО предусматривает проведение практики </w:t>
      </w:r>
      <w:proofErr w:type="gramStart"/>
      <w:r w:rsidRPr="00900C4B">
        <w:rPr>
          <w:color w:val="000000"/>
          <w:sz w:val="28"/>
          <w:szCs w:val="22"/>
        </w:rPr>
        <w:t>обучающихся</w:t>
      </w:r>
      <w:proofErr w:type="gramEnd"/>
      <w:r w:rsidRPr="00900C4B">
        <w:rPr>
          <w:color w:val="000000"/>
          <w:sz w:val="28"/>
          <w:szCs w:val="22"/>
        </w:rPr>
        <w:t xml:space="preserve">. Образовательная деятельность при освоении ОП СПО или отдельных компонентов этих программ организуется в форме практической подготовки.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lastRenderedPageBreak/>
        <w:t xml:space="preserve">Объем образовательной программы среднего профессионального образования включает все виды учебной деятельности и устанавливается ФГОС СПО.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Объем учебных занятий и практики не превышает 36 академических часов в неделю. </w:t>
      </w:r>
    </w:p>
    <w:p w:rsidR="00900C4B" w:rsidRPr="00900C4B" w:rsidRDefault="00900C4B" w:rsidP="00900C4B">
      <w:pPr>
        <w:spacing w:after="13" w:line="266" w:lineRule="auto"/>
        <w:ind w:left="-3" w:right="5" w:firstLine="557"/>
        <w:jc w:val="both"/>
        <w:rPr>
          <w:color w:val="000000"/>
          <w:sz w:val="28"/>
          <w:szCs w:val="22"/>
        </w:rPr>
      </w:pPr>
      <w:proofErr w:type="gramStart"/>
      <w:r w:rsidRPr="00900C4B">
        <w:rPr>
          <w:color w:val="000000"/>
          <w:sz w:val="28"/>
          <w:szCs w:val="22"/>
        </w:rPr>
        <w:t xml:space="preserve">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практику, а также другие виды учебной деятельности, определенные учебным планом и календарным планом воспитательной работы. </w:t>
      </w:r>
      <w:proofErr w:type="gramEnd"/>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Виды самостоятельной работы соответствуют требованиям к выпускникам, содержащимся в ФГОС СПО.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В образовательном процессе используются активные и интерактивные формы проведения занятий, такие как – открытые защиты студенческих проектов, с привлечением представителей из других образовательных учреждений, в том числе и ВУЗов, а также работодателей - социальных партнеров, проведение тематических семинаров, конференций, выставок, ролевых и деловых игр, занятий в виде экскурсий и другие. </w:t>
      </w:r>
    </w:p>
    <w:p w:rsidR="00900C4B" w:rsidRPr="00900C4B" w:rsidRDefault="00900C4B" w:rsidP="00900C4B">
      <w:pPr>
        <w:spacing w:after="13" w:line="266" w:lineRule="auto"/>
        <w:ind w:left="-3" w:right="5" w:firstLine="557"/>
        <w:jc w:val="both"/>
        <w:rPr>
          <w:color w:val="000000"/>
          <w:sz w:val="28"/>
          <w:szCs w:val="22"/>
        </w:rPr>
      </w:pPr>
      <w:proofErr w:type="gramStart"/>
      <w:r w:rsidRPr="00900C4B">
        <w:rPr>
          <w:color w:val="000000"/>
          <w:sz w:val="28"/>
          <w:szCs w:val="22"/>
        </w:rPr>
        <w:t xml:space="preserve">В соответствии с Положением о текущем контроле и промежуточной аттестации обучающихся оценка качества подготовки обучающихся осуществляется в направлениях: </w:t>
      </w:r>
      <w:proofErr w:type="gramEnd"/>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оценка уровня освоения дисциплин, междисциплинарных курсов;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оценка </w:t>
      </w:r>
      <w:proofErr w:type="spellStart"/>
      <w:r w:rsidRPr="00900C4B">
        <w:rPr>
          <w:color w:val="000000"/>
          <w:sz w:val="28"/>
          <w:szCs w:val="22"/>
        </w:rPr>
        <w:t>сформированности</w:t>
      </w:r>
      <w:proofErr w:type="spellEnd"/>
      <w:r w:rsidRPr="00900C4B">
        <w:rPr>
          <w:color w:val="000000"/>
          <w:sz w:val="28"/>
          <w:szCs w:val="22"/>
        </w:rPr>
        <w:t xml:space="preserve"> компетенций обучающихся;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оценка предметных результатов освоения общеобразовательных учебных дисциплин. </w:t>
      </w:r>
    </w:p>
    <w:p w:rsidR="00900C4B" w:rsidRPr="00900C4B" w:rsidRDefault="00900C4B" w:rsidP="00900C4B">
      <w:pPr>
        <w:spacing w:after="13" w:line="266" w:lineRule="auto"/>
        <w:ind w:left="567" w:right="5"/>
        <w:jc w:val="both"/>
        <w:rPr>
          <w:color w:val="000000"/>
          <w:sz w:val="28"/>
          <w:szCs w:val="22"/>
        </w:rPr>
      </w:pPr>
      <w:r w:rsidRPr="00900C4B">
        <w:rPr>
          <w:color w:val="000000"/>
          <w:sz w:val="28"/>
          <w:szCs w:val="22"/>
        </w:rPr>
        <w:t xml:space="preserve">В колледже основными формами промежуточной аттестации являются: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экзамен по отдельной дисциплине, междисциплинарному курсу;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комплексный экзамен по двум или нескольким дисциплинам, междисциплинарным курсам;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экзамен (квалификационный) по профессиональному модулю (в том числе в форме демонстрационного экзамена);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зачёт (в том числе комплексный) по учебной дисциплине, междисциплинарному курсу, учебной, производственной практикам;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контрольная работа; </w:t>
      </w:r>
    </w:p>
    <w:p w:rsidR="00900C4B" w:rsidRPr="00900C4B" w:rsidRDefault="00900C4B" w:rsidP="00900C4B">
      <w:pPr>
        <w:numPr>
          <w:ilvl w:val="0"/>
          <w:numId w:val="24"/>
        </w:numPr>
        <w:spacing w:after="13" w:line="266" w:lineRule="auto"/>
        <w:ind w:right="5" w:firstLine="557"/>
        <w:jc w:val="both"/>
        <w:rPr>
          <w:color w:val="000000"/>
          <w:sz w:val="28"/>
          <w:szCs w:val="22"/>
        </w:rPr>
      </w:pPr>
      <w:r w:rsidRPr="00900C4B">
        <w:rPr>
          <w:color w:val="000000"/>
          <w:sz w:val="28"/>
          <w:szCs w:val="22"/>
        </w:rPr>
        <w:t xml:space="preserve">другие формы промежуточной аттестации (защита учебного проекта и др.).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Периодичность промежуточной аттестации определена учебным планом, разработанным в соответствии с ФГОС СПО.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lastRenderedPageBreak/>
        <w:t xml:space="preserve">Количество экзаменов в процессе промежуточной аттестации обучающихся не превышает </w:t>
      </w:r>
      <w:r w:rsidR="00B962C1">
        <w:rPr>
          <w:color w:val="000000"/>
          <w:sz w:val="28"/>
          <w:szCs w:val="22"/>
        </w:rPr>
        <w:t>8</w:t>
      </w:r>
      <w:r w:rsidRPr="00900C4B">
        <w:rPr>
          <w:color w:val="000000"/>
          <w:sz w:val="28"/>
          <w:szCs w:val="22"/>
        </w:rPr>
        <w:t xml:space="preserve"> экзаменов в учебном году, а количество зачетов - 10. В указанное количество не входят экзамены и зачеты по физической культуре. </w:t>
      </w:r>
    </w:p>
    <w:p w:rsidR="00900C4B" w:rsidRPr="00900C4B" w:rsidRDefault="00900C4B" w:rsidP="00900C4B">
      <w:pPr>
        <w:spacing w:after="13" w:line="266" w:lineRule="auto"/>
        <w:ind w:left="-3" w:right="5" w:firstLine="557"/>
        <w:jc w:val="both"/>
        <w:rPr>
          <w:color w:val="000000"/>
          <w:sz w:val="28"/>
          <w:szCs w:val="22"/>
        </w:rPr>
      </w:pPr>
      <w:r w:rsidRPr="00900C4B">
        <w:rPr>
          <w:color w:val="000000"/>
          <w:sz w:val="28"/>
          <w:szCs w:val="22"/>
        </w:rPr>
        <w:t xml:space="preserve">Для аттестации обучающихся на соответствие их персональных достижений поэтапным требованиям ОПОП созданы фонды оценочных средств, позволяющие оценить знания, умения и освоенные компетенции.  </w:t>
      </w:r>
    </w:p>
    <w:p w:rsidR="00B962C1" w:rsidRPr="00900C4B" w:rsidRDefault="00900C4B" w:rsidP="009953EF">
      <w:pPr>
        <w:spacing w:after="13" w:line="266" w:lineRule="auto"/>
        <w:ind w:left="-3" w:right="5" w:firstLine="557"/>
        <w:jc w:val="both"/>
        <w:rPr>
          <w:color w:val="000000"/>
          <w:sz w:val="28"/>
          <w:szCs w:val="22"/>
        </w:rPr>
      </w:pPr>
      <w:r w:rsidRPr="00900C4B">
        <w:rPr>
          <w:color w:val="000000"/>
          <w:sz w:val="28"/>
          <w:szCs w:val="22"/>
        </w:rPr>
        <w:t>Фонды оценочных сре</w:t>
      </w:r>
      <w:proofErr w:type="gramStart"/>
      <w:r w:rsidRPr="00900C4B">
        <w:rPr>
          <w:color w:val="000000"/>
          <w:sz w:val="28"/>
          <w:szCs w:val="22"/>
        </w:rPr>
        <w:t>дств дл</w:t>
      </w:r>
      <w:proofErr w:type="gramEnd"/>
      <w:r w:rsidRPr="00900C4B">
        <w:rPr>
          <w:color w:val="000000"/>
          <w:sz w:val="28"/>
          <w:szCs w:val="22"/>
        </w:rPr>
        <w:t xml:space="preserve">я промежуточной аттестации разработаны преподавателями и рассмотрены на заседании ЦМК. </w:t>
      </w:r>
    </w:p>
    <w:p w:rsidR="00B83A2B" w:rsidRPr="00B83A2B" w:rsidRDefault="00900C4B" w:rsidP="00B83A2B">
      <w:pPr>
        <w:spacing w:after="4" w:line="268" w:lineRule="auto"/>
        <w:ind w:firstLine="567"/>
        <w:rPr>
          <w:color w:val="000000"/>
          <w:sz w:val="28"/>
          <w:szCs w:val="22"/>
        </w:rPr>
      </w:pPr>
      <w:r w:rsidRPr="00900C4B">
        <w:rPr>
          <w:b/>
          <w:color w:val="000000"/>
          <w:sz w:val="28"/>
          <w:szCs w:val="22"/>
        </w:rPr>
        <w:t xml:space="preserve"> </w:t>
      </w:r>
      <w:r w:rsidR="00B83A2B" w:rsidRPr="00B83A2B">
        <w:rPr>
          <w:b/>
          <w:color w:val="000000"/>
          <w:sz w:val="28"/>
          <w:szCs w:val="22"/>
        </w:rPr>
        <w:t xml:space="preserve">Рабочая программа воспитания и календарный план воспитательной работы </w:t>
      </w:r>
      <w:r w:rsidR="00B83A2B" w:rsidRPr="00B83A2B">
        <w:rPr>
          <w:color w:val="000000"/>
          <w:sz w:val="28"/>
          <w:szCs w:val="22"/>
        </w:rPr>
        <w:t>разработаны по каждой специальности</w:t>
      </w:r>
      <w:r w:rsidR="003429FA">
        <w:rPr>
          <w:color w:val="000000"/>
          <w:sz w:val="28"/>
          <w:szCs w:val="22"/>
        </w:rPr>
        <w:t>.</w:t>
      </w:r>
      <w:r w:rsidR="00B83A2B" w:rsidRPr="00B83A2B">
        <w:rPr>
          <w:color w:val="000000"/>
          <w:sz w:val="28"/>
          <w:szCs w:val="22"/>
        </w:rPr>
        <w:t xml:space="preserve"> </w:t>
      </w:r>
    </w:p>
    <w:p w:rsidR="00B83A2B" w:rsidRPr="00B83A2B" w:rsidRDefault="00B83A2B" w:rsidP="00B83A2B">
      <w:pPr>
        <w:spacing w:after="13" w:line="266" w:lineRule="auto"/>
        <w:ind w:left="-3" w:right="5" w:firstLine="557"/>
        <w:jc w:val="both"/>
        <w:rPr>
          <w:color w:val="000000"/>
          <w:sz w:val="28"/>
          <w:szCs w:val="22"/>
        </w:rPr>
      </w:pPr>
      <w:r w:rsidRPr="00B83A2B">
        <w:rPr>
          <w:color w:val="000000"/>
          <w:sz w:val="28"/>
          <w:szCs w:val="22"/>
        </w:rPr>
        <w:t xml:space="preserve">Разработка программ осуществляется на основании примерных программ воспитания по конкретным специальностям. </w:t>
      </w:r>
    </w:p>
    <w:p w:rsidR="00900C4B" w:rsidRDefault="00B83A2B" w:rsidP="00DA0711">
      <w:pPr>
        <w:spacing w:after="13" w:line="266" w:lineRule="auto"/>
        <w:ind w:left="-3" w:right="5" w:firstLine="557"/>
        <w:jc w:val="both"/>
        <w:rPr>
          <w:color w:val="000000"/>
          <w:sz w:val="28"/>
          <w:szCs w:val="22"/>
        </w:rPr>
      </w:pPr>
      <w:r w:rsidRPr="00B83A2B">
        <w:rPr>
          <w:color w:val="000000"/>
          <w:sz w:val="28"/>
          <w:szCs w:val="22"/>
        </w:rPr>
        <w:t xml:space="preserve">Процесс воспитания обучающихся при освоении ими основных образовательных программ,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колледжем самостоятельно. </w:t>
      </w:r>
    </w:p>
    <w:p w:rsidR="00363AF6" w:rsidRPr="00363AF6" w:rsidRDefault="00363AF6" w:rsidP="009953EF">
      <w:pPr>
        <w:spacing w:after="4" w:line="271" w:lineRule="auto"/>
        <w:ind w:right="-143" w:firstLine="709"/>
        <w:rPr>
          <w:color w:val="000000"/>
          <w:sz w:val="28"/>
          <w:szCs w:val="22"/>
        </w:rPr>
      </w:pPr>
      <w:r w:rsidRPr="00363AF6">
        <w:rPr>
          <w:b/>
          <w:color w:val="000000"/>
          <w:sz w:val="28"/>
          <w:szCs w:val="22"/>
        </w:rPr>
        <w:t xml:space="preserve">Программы и требования к выпускным квалификационным испытаниям </w:t>
      </w:r>
    </w:p>
    <w:p w:rsidR="00095BF2" w:rsidRDefault="00363AF6" w:rsidP="00095BF2">
      <w:pPr>
        <w:spacing w:line="276" w:lineRule="auto"/>
        <w:ind w:left="-3" w:right="5" w:firstLine="557"/>
        <w:jc w:val="both"/>
        <w:rPr>
          <w:color w:val="000000"/>
          <w:sz w:val="28"/>
          <w:szCs w:val="22"/>
        </w:rPr>
      </w:pPr>
      <w:r w:rsidRPr="00363AF6">
        <w:rPr>
          <w:color w:val="000000"/>
          <w:sz w:val="28"/>
          <w:szCs w:val="22"/>
        </w:rPr>
        <w:t xml:space="preserve">Программы Государственной итоговой аттестации (далее - ГИА) по всем специальностям и профессиям составлены в соответствии с требованиями ФГОС СПО и нормативно-правовому регулированию в сфере образования, определенного в соответствии со статьей 59 Федерального Закона Российской Федерации «Об образовании в Российской Федерации» </w:t>
      </w:r>
    </w:p>
    <w:p w:rsidR="00363AF6" w:rsidRPr="00363AF6" w:rsidRDefault="00363AF6" w:rsidP="00095BF2">
      <w:pPr>
        <w:spacing w:line="276" w:lineRule="auto"/>
        <w:ind w:right="5"/>
        <w:jc w:val="both"/>
        <w:rPr>
          <w:color w:val="000000"/>
          <w:sz w:val="28"/>
          <w:szCs w:val="22"/>
        </w:rPr>
      </w:pPr>
      <w:r w:rsidRPr="00363AF6">
        <w:rPr>
          <w:color w:val="000000"/>
          <w:sz w:val="28"/>
          <w:szCs w:val="22"/>
        </w:rPr>
        <w:t xml:space="preserve">от 29 декабря 2012 г. № 273-ФЗ.   </w:t>
      </w:r>
    </w:p>
    <w:p w:rsidR="00E71DF1" w:rsidRPr="00095BF2" w:rsidRDefault="00363AF6" w:rsidP="00095BF2">
      <w:pPr>
        <w:spacing w:line="276" w:lineRule="auto"/>
        <w:rPr>
          <w:rFonts w:eastAsia="Calibri"/>
          <w:sz w:val="28"/>
          <w:szCs w:val="28"/>
          <w:lang w:eastAsia="en-US"/>
        </w:rPr>
      </w:pPr>
      <w:r w:rsidRPr="00363AF6">
        <w:rPr>
          <w:color w:val="000000"/>
          <w:sz w:val="28"/>
          <w:szCs w:val="22"/>
        </w:rPr>
        <w:t xml:space="preserve">В 2023 году </w:t>
      </w:r>
      <w:r w:rsidRPr="00E71DF1">
        <w:rPr>
          <w:color w:val="000000"/>
          <w:sz w:val="28"/>
          <w:szCs w:val="28"/>
        </w:rPr>
        <w:t xml:space="preserve">ГИА по специальностям: </w:t>
      </w:r>
      <w:r w:rsidR="00E71DF1" w:rsidRPr="00E71DF1">
        <w:rPr>
          <w:rFonts w:eastAsia="Calibri"/>
          <w:sz w:val="28"/>
          <w:szCs w:val="28"/>
          <w:lang w:eastAsia="en-US"/>
        </w:rPr>
        <w:t xml:space="preserve">38.02.01 Экономика и бухгалтерский учет (по отраслям), </w:t>
      </w:r>
      <w:r w:rsidR="00E71DF1" w:rsidRPr="00095BF2">
        <w:rPr>
          <w:rFonts w:eastAsia="Calibri"/>
          <w:sz w:val="28"/>
          <w:szCs w:val="28"/>
          <w:lang w:eastAsia="en-US"/>
        </w:rPr>
        <w:t>38.02.07 Банковское дело</w:t>
      </w:r>
      <w:r w:rsidR="00095BF2" w:rsidRPr="00095BF2">
        <w:rPr>
          <w:snapToGrid w:val="0"/>
          <w:sz w:val="28"/>
          <w:szCs w:val="28"/>
        </w:rPr>
        <w:t xml:space="preserve"> </w:t>
      </w:r>
      <w:r w:rsidRPr="00095BF2">
        <w:rPr>
          <w:color w:val="000000"/>
          <w:sz w:val="28"/>
          <w:szCs w:val="28"/>
        </w:rPr>
        <w:t xml:space="preserve">прошла в виде Демонстрационного экзамена (далее – ДЭ) по компетенциям: </w:t>
      </w:r>
      <w:r w:rsidR="00E71DF1" w:rsidRPr="00095BF2">
        <w:rPr>
          <w:sz w:val="28"/>
          <w:szCs w:val="28"/>
        </w:rPr>
        <w:t>Бухгалтер,</w:t>
      </w:r>
    </w:p>
    <w:p w:rsidR="00363AF6" w:rsidRDefault="00E71DF1" w:rsidP="000D5369">
      <w:pPr>
        <w:autoSpaceDE w:val="0"/>
        <w:snapToGrid w:val="0"/>
        <w:spacing w:line="276" w:lineRule="auto"/>
        <w:rPr>
          <w:color w:val="000000"/>
          <w:sz w:val="28"/>
          <w:szCs w:val="22"/>
        </w:rPr>
      </w:pPr>
      <w:r w:rsidRPr="00095BF2">
        <w:rPr>
          <w:sz w:val="28"/>
          <w:szCs w:val="28"/>
        </w:rPr>
        <w:t>Специалист банковского дела</w:t>
      </w:r>
      <w:r w:rsidR="00095BF2">
        <w:rPr>
          <w:sz w:val="28"/>
          <w:szCs w:val="28"/>
        </w:rPr>
        <w:t>.</w:t>
      </w:r>
      <w:r w:rsidRPr="00095BF2">
        <w:rPr>
          <w:sz w:val="28"/>
          <w:szCs w:val="28"/>
        </w:rPr>
        <w:t xml:space="preserve"> </w:t>
      </w:r>
      <w:proofErr w:type="gramStart"/>
      <w:r w:rsidR="00363AF6" w:rsidRPr="00363AF6">
        <w:rPr>
          <w:color w:val="000000"/>
          <w:sz w:val="28"/>
          <w:szCs w:val="22"/>
        </w:rPr>
        <w:t>Преимущество ГИА в форме ДЭ заключается в проведении аттестации,</w:t>
      </w:r>
      <w:r w:rsidR="00095BF2">
        <w:rPr>
          <w:color w:val="000000"/>
          <w:sz w:val="28"/>
          <w:szCs w:val="22"/>
        </w:rPr>
        <w:t xml:space="preserve"> </w:t>
      </w:r>
      <w:r w:rsidR="00363AF6" w:rsidRPr="00363AF6">
        <w:rPr>
          <w:color w:val="000000"/>
          <w:sz w:val="28"/>
          <w:szCs w:val="22"/>
        </w:rPr>
        <w:t xml:space="preserve"> направленной на определение уровня освоения выпускником материала, предусмотренного образовательной программой среднего профессионального образования или её частью, и степени </w:t>
      </w:r>
      <w:proofErr w:type="spellStart"/>
      <w:r w:rsidR="00363AF6" w:rsidRPr="00363AF6">
        <w:rPr>
          <w:color w:val="000000"/>
          <w:sz w:val="28"/>
          <w:szCs w:val="22"/>
        </w:rPr>
        <w:t>сформированности</w:t>
      </w:r>
      <w:proofErr w:type="spellEnd"/>
      <w:r w:rsidR="00AD7F86">
        <w:rPr>
          <w:color w:val="000000"/>
          <w:sz w:val="28"/>
          <w:szCs w:val="22"/>
        </w:rPr>
        <w:t xml:space="preserve"> </w:t>
      </w:r>
      <w:r w:rsidR="00363AF6" w:rsidRPr="00363AF6">
        <w:rPr>
          <w:color w:val="000000"/>
          <w:sz w:val="28"/>
          <w:szCs w:val="22"/>
        </w:rPr>
        <w:t xml:space="preserve"> профессиональных умений и навыков путем независимой экспертной оценки выполненных выпускниками практических заданий в условиях реальных или смоделированных производственных процессов. </w:t>
      </w:r>
      <w:proofErr w:type="gramEnd"/>
    </w:p>
    <w:p w:rsidR="00C0130E" w:rsidRPr="000D5369" w:rsidRDefault="00C0130E" w:rsidP="00AD7F86">
      <w:pPr>
        <w:autoSpaceDE w:val="0"/>
        <w:snapToGrid w:val="0"/>
        <w:spacing w:line="276" w:lineRule="auto"/>
        <w:ind w:firstLine="709"/>
        <w:rPr>
          <w:sz w:val="28"/>
          <w:szCs w:val="28"/>
        </w:rPr>
      </w:pPr>
      <w:r w:rsidRPr="00C0130E">
        <w:rPr>
          <w:color w:val="000000"/>
          <w:sz w:val="28"/>
          <w:szCs w:val="22"/>
        </w:rPr>
        <w:lastRenderedPageBreak/>
        <w:t>Экспертные группы провели независимую оценку выполнения заданий демонстрационного экзамена и объективно оценили уровень профессиональных знаний, умений, навыков выпускников</w:t>
      </w:r>
      <w:r>
        <w:rPr>
          <w:color w:val="000000"/>
          <w:sz w:val="28"/>
          <w:szCs w:val="22"/>
        </w:rPr>
        <w:t>.</w:t>
      </w:r>
    </w:p>
    <w:p w:rsidR="00A30D15" w:rsidRPr="00A30D15" w:rsidRDefault="00A30D15" w:rsidP="00AD7F86">
      <w:pPr>
        <w:spacing w:line="276" w:lineRule="auto"/>
        <w:ind w:firstLine="709"/>
        <w:rPr>
          <w:color w:val="000000"/>
          <w:sz w:val="28"/>
          <w:szCs w:val="28"/>
        </w:rPr>
      </w:pPr>
      <w:r w:rsidRPr="00A30D15">
        <w:rPr>
          <w:sz w:val="28"/>
          <w:szCs w:val="28"/>
        </w:rPr>
        <w:t>По мнению комиссии, учебные планы Колледжа в полной мере соответствуют Федеральным государственным образовательным стандартам среднего профессионального образования в части выполнения обязательного минимума требований.</w:t>
      </w:r>
      <w:r w:rsidRPr="00A30D15">
        <w:rPr>
          <w:color w:val="000000"/>
          <w:sz w:val="28"/>
          <w:szCs w:val="28"/>
        </w:rPr>
        <w:t xml:space="preserve"> </w:t>
      </w:r>
    </w:p>
    <w:p w:rsidR="00E416E5" w:rsidRPr="00A30D15" w:rsidRDefault="00E416E5" w:rsidP="00E416E5">
      <w:pPr>
        <w:autoSpaceDE w:val="0"/>
        <w:spacing w:line="276" w:lineRule="auto"/>
        <w:ind w:firstLine="708"/>
        <w:jc w:val="both"/>
        <w:rPr>
          <w:sz w:val="28"/>
          <w:szCs w:val="28"/>
        </w:rPr>
      </w:pPr>
      <w:r w:rsidRPr="00A30D15">
        <w:rPr>
          <w:sz w:val="28"/>
          <w:szCs w:val="28"/>
        </w:rPr>
        <w:t xml:space="preserve">Комиссия по </w:t>
      </w:r>
      <w:proofErr w:type="spellStart"/>
      <w:r w:rsidRPr="00A30D15">
        <w:rPr>
          <w:sz w:val="28"/>
          <w:szCs w:val="28"/>
        </w:rPr>
        <w:t>самообследованию</w:t>
      </w:r>
      <w:proofErr w:type="spellEnd"/>
      <w:r w:rsidRPr="00A30D15">
        <w:rPr>
          <w:sz w:val="28"/>
          <w:szCs w:val="28"/>
        </w:rPr>
        <w:t xml:space="preserve"> оценивала содержание подготовки по всему комплексу учебно-программных материалов, анализировала организацию учебного процесса в целом и по блокам всех дисциплин (предметов) учебных планов.</w:t>
      </w:r>
    </w:p>
    <w:p w:rsidR="00E416E5" w:rsidRPr="00DA0711" w:rsidRDefault="00E416E5" w:rsidP="00E416E5">
      <w:pPr>
        <w:autoSpaceDE w:val="0"/>
        <w:spacing w:line="276" w:lineRule="auto"/>
        <w:ind w:firstLine="720"/>
        <w:jc w:val="both"/>
        <w:rPr>
          <w:sz w:val="28"/>
          <w:szCs w:val="28"/>
        </w:rPr>
      </w:pPr>
      <w:proofErr w:type="gramStart"/>
      <w:r w:rsidRPr="00A30D15">
        <w:rPr>
          <w:sz w:val="28"/>
          <w:szCs w:val="28"/>
        </w:rPr>
        <w:t>Анализ представленной документации показал, что Колледж располагает всеми необходимыми материалами для организации и обеспечения учебного процесса: учебными планами по всем формам обучения, рабочими учебными программами дисциплин (предметов) всех циклов обучения, комплектами расписания занятий, расписания промежуточной и итоговой аттестации, фондами контрольных заданий различных уровней, тематикой курсовых работ и другой учебно-нормативной документацией, созданной в соответствии с номенклатурой дел Колледжа.</w:t>
      </w:r>
      <w:proofErr w:type="gramEnd"/>
    </w:p>
    <w:p w:rsidR="00E416E5" w:rsidRPr="00A30D15" w:rsidRDefault="00E416E5" w:rsidP="00E416E5">
      <w:pPr>
        <w:autoSpaceDE w:val="0"/>
        <w:spacing w:line="276" w:lineRule="auto"/>
        <w:ind w:firstLine="720"/>
        <w:jc w:val="both"/>
        <w:rPr>
          <w:sz w:val="28"/>
          <w:szCs w:val="28"/>
        </w:rPr>
      </w:pPr>
      <w:r w:rsidRPr="00A30D15">
        <w:rPr>
          <w:sz w:val="28"/>
          <w:szCs w:val="28"/>
        </w:rPr>
        <w:t>Учебные планы по программам среднего профессионального образования, профессиональной подготовки и основного общего образования прошли согласование в Учебно-методическом центре г. Москвы.</w:t>
      </w:r>
    </w:p>
    <w:p w:rsidR="00E416E5" w:rsidRPr="00A30D15" w:rsidRDefault="00E416E5" w:rsidP="00E416E5">
      <w:pPr>
        <w:autoSpaceDE w:val="0"/>
        <w:spacing w:line="276" w:lineRule="auto"/>
        <w:ind w:firstLine="720"/>
        <w:jc w:val="both"/>
        <w:rPr>
          <w:sz w:val="28"/>
          <w:szCs w:val="28"/>
        </w:rPr>
      </w:pPr>
      <w:r w:rsidRPr="00A30D15">
        <w:rPr>
          <w:sz w:val="28"/>
          <w:szCs w:val="28"/>
        </w:rPr>
        <w:t>В Колледже создана база учебных программ дополнительного образования, прошедших лицензирование.</w:t>
      </w:r>
    </w:p>
    <w:p w:rsidR="00E416E5" w:rsidRPr="00A30D15" w:rsidRDefault="00E416E5" w:rsidP="00E416E5">
      <w:pPr>
        <w:autoSpaceDE w:val="0"/>
        <w:spacing w:line="276" w:lineRule="auto"/>
        <w:ind w:firstLine="720"/>
        <w:jc w:val="both"/>
        <w:rPr>
          <w:sz w:val="28"/>
          <w:szCs w:val="28"/>
        </w:rPr>
      </w:pPr>
      <w:r w:rsidRPr="00A30D15">
        <w:rPr>
          <w:sz w:val="28"/>
          <w:szCs w:val="28"/>
        </w:rPr>
        <w:t>Результаты проведенной экспертизы показали, что в целом программы и планы соответствуют требованиям государственных образовательных стандартов.</w:t>
      </w:r>
    </w:p>
    <w:p w:rsidR="00E416E5" w:rsidRPr="00A30D15" w:rsidRDefault="00E416E5" w:rsidP="00E416E5">
      <w:pPr>
        <w:autoSpaceDE w:val="0"/>
        <w:spacing w:line="276" w:lineRule="auto"/>
        <w:ind w:firstLine="720"/>
        <w:jc w:val="both"/>
        <w:rPr>
          <w:sz w:val="28"/>
          <w:szCs w:val="28"/>
        </w:rPr>
      </w:pPr>
      <w:r w:rsidRPr="00A30D15">
        <w:rPr>
          <w:sz w:val="28"/>
          <w:szCs w:val="28"/>
        </w:rPr>
        <w:t>По дисциплинам (предметам) учебного плана всех специальностей и профессий имеются рабочие программы, составленные на основе примерных программ, содержание которых соответствуют ФГОС СПО.</w:t>
      </w:r>
    </w:p>
    <w:p w:rsidR="00E416E5" w:rsidRPr="00A30D15" w:rsidRDefault="00E416E5" w:rsidP="00E416E5">
      <w:pPr>
        <w:autoSpaceDE w:val="0"/>
        <w:spacing w:line="276" w:lineRule="auto"/>
        <w:ind w:firstLine="720"/>
        <w:jc w:val="both"/>
        <w:rPr>
          <w:sz w:val="28"/>
          <w:szCs w:val="28"/>
        </w:rPr>
      </w:pPr>
      <w:r w:rsidRPr="00A30D15">
        <w:rPr>
          <w:sz w:val="28"/>
          <w:szCs w:val="28"/>
        </w:rPr>
        <w:t>Разработан и утвержден пакет Положений, регулирующих организацию и содержание учебного процесса.</w:t>
      </w:r>
    </w:p>
    <w:p w:rsidR="00E416E5" w:rsidRPr="003429FA" w:rsidRDefault="00E416E5" w:rsidP="00E416E5">
      <w:pPr>
        <w:autoSpaceDE w:val="0"/>
        <w:spacing w:line="276" w:lineRule="auto"/>
        <w:ind w:firstLine="720"/>
        <w:jc w:val="both"/>
        <w:rPr>
          <w:sz w:val="28"/>
          <w:szCs w:val="28"/>
        </w:rPr>
      </w:pPr>
      <w:r w:rsidRPr="00A30D15">
        <w:rPr>
          <w:sz w:val="28"/>
          <w:szCs w:val="28"/>
        </w:rPr>
        <w:t xml:space="preserve">Реализуемые в Колледже программы среднего профессионального </w:t>
      </w:r>
      <w:r w:rsidRPr="003429FA">
        <w:rPr>
          <w:sz w:val="28"/>
          <w:szCs w:val="28"/>
        </w:rPr>
        <w:t xml:space="preserve">образования, профессиональной подготовки,  и весь комплекс учебно-методического сопровождения полностью соответствует требованиям ФГОС </w:t>
      </w:r>
      <w:r w:rsidRPr="003429FA">
        <w:rPr>
          <w:sz w:val="28"/>
          <w:szCs w:val="28"/>
        </w:rPr>
        <w:lastRenderedPageBreak/>
        <w:t>и обеспечивает качественный и всесторонний уровень подготовки специалистов по всем формам и нормативным срокам обучения.</w:t>
      </w:r>
    </w:p>
    <w:p w:rsidR="00E416E5" w:rsidRPr="003429FA" w:rsidRDefault="00E416E5" w:rsidP="00E416E5">
      <w:pPr>
        <w:pStyle w:val="a8"/>
        <w:autoSpaceDE w:val="0"/>
        <w:spacing w:after="0"/>
        <w:ind w:left="0"/>
        <w:jc w:val="both"/>
        <w:rPr>
          <w:rFonts w:ascii="Times New Roman" w:eastAsia="Times New Roman" w:hAnsi="Times New Roman" w:cs="Times New Roman"/>
          <w:sz w:val="28"/>
          <w:szCs w:val="28"/>
        </w:rPr>
      </w:pPr>
      <w:r w:rsidRPr="003429FA">
        <w:rPr>
          <w:rFonts w:ascii="Times New Roman" w:hAnsi="Times New Roman" w:cs="Times New Roman"/>
          <w:sz w:val="28"/>
          <w:szCs w:val="28"/>
        </w:rPr>
        <w:t>Это подтверждается содержанием учебных планов, созданной учебно-программной документацией, наличием необходимых источников учебной информации, а также объемом времени, выделяемым на изучение дисциплин учебного плана.</w:t>
      </w:r>
      <w:r w:rsidRPr="003429FA">
        <w:rPr>
          <w:rFonts w:ascii="Times New Roman" w:eastAsia="Times New Roman" w:hAnsi="Times New Roman" w:cs="Times New Roman"/>
          <w:sz w:val="28"/>
          <w:szCs w:val="28"/>
        </w:rPr>
        <w:t xml:space="preserve"> </w:t>
      </w:r>
    </w:p>
    <w:p w:rsidR="007371F5" w:rsidRDefault="00E416E5" w:rsidP="008167DD">
      <w:pPr>
        <w:pStyle w:val="a8"/>
        <w:autoSpaceDE w:val="0"/>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29FA">
        <w:rPr>
          <w:rFonts w:ascii="Times New Roman" w:eastAsia="Times New Roman" w:hAnsi="Times New Roman" w:cs="Times New Roman"/>
          <w:sz w:val="28"/>
          <w:szCs w:val="28"/>
        </w:rPr>
        <w:t xml:space="preserve">Образование является важнейшим стратегическим ресурсом развития современного российского общества. В условиях становления гражданского общества и правового государства в России главной целью образования становится формирование личности профессионально и социально компетентной, способной к творчеству и самоопределению в условиях </w:t>
      </w:r>
      <w:proofErr w:type="spellStart"/>
      <w:r w:rsidRPr="003429FA">
        <w:rPr>
          <w:rFonts w:ascii="Times New Roman" w:eastAsia="Times New Roman" w:hAnsi="Times New Roman" w:cs="Times New Roman"/>
          <w:sz w:val="28"/>
          <w:szCs w:val="28"/>
        </w:rPr>
        <w:t>глобализирующегося</w:t>
      </w:r>
      <w:proofErr w:type="spellEnd"/>
      <w:r w:rsidRPr="003429FA">
        <w:rPr>
          <w:rFonts w:ascii="Times New Roman" w:eastAsia="Times New Roman" w:hAnsi="Times New Roman" w:cs="Times New Roman"/>
          <w:sz w:val="28"/>
          <w:szCs w:val="28"/>
        </w:rPr>
        <w:t xml:space="preserve"> мира, обладающей развитым чувством ответственно</w:t>
      </w:r>
      <w:r w:rsidR="008167DD">
        <w:rPr>
          <w:rFonts w:ascii="Times New Roman" w:eastAsia="Times New Roman" w:hAnsi="Times New Roman" w:cs="Times New Roman"/>
          <w:sz w:val="28"/>
          <w:szCs w:val="28"/>
        </w:rPr>
        <w:t xml:space="preserve">сти и стремлением к созиданию. </w:t>
      </w:r>
    </w:p>
    <w:p w:rsidR="00B962C1" w:rsidRPr="008A25F4" w:rsidRDefault="00B962C1" w:rsidP="00B962C1">
      <w:pPr>
        <w:autoSpaceDE w:val="0"/>
        <w:spacing w:line="276" w:lineRule="auto"/>
        <w:jc w:val="both"/>
        <w:rPr>
          <w:b/>
          <w:sz w:val="28"/>
          <w:szCs w:val="28"/>
        </w:rPr>
      </w:pPr>
      <w:r w:rsidRPr="008A25F4">
        <w:rPr>
          <w:b/>
          <w:sz w:val="28"/>
          <w:szCs w:val="28"/>
        </w:rPr>
        <w:t>Учебно-исследовательская работа студентов</w:t>
      </w:r>
    </w:p>
    <w:p w:rsidR="00B962C1" w:rsidRPr="008A25F4" w:rsidRDefault="00B962C1" w:rsidP="00B962C1">
      <w:pPr>
        <w:autoSpaceDE w:val="0"/>
        <w:spacing w:line="276" w:lineRule="auto"/>
        <w:ind w:firstLine="720"/>
        <w:jc w:val="both"/>
        <w:rPr>
          <w:sz w:val="28"/>
          <w:szCs w:val="28"/>
        </w:rPr>
      </w:pPr>
      <w:r w:rsidRPr="008A25F4">
        <w:rPr>
          <w:sz w:val="28"/>
          <w:szCs w:val="28"/>
        </w:rPr>
        <w:t>Студенческая научная работа выступает в трех основных формах:</w:t>
      </w:r>
    </w:p>
    <w:p w:rsidR="00B962C1" w:rsidRPr="008A25F4" w:rsidRDefault="00B962C1" w:rsidP="00B962C1">
      <w:pPr>
        <w:autoSpaceDE w:val="0"/>
        <w:spacing w:line="276" w:lineRule="auto"/>
        <w:ind w:firstLine="720"/>
        <w:jc w:val="both"/>
        <w:rPr>
          <w:sz w:val="28"/>
          <w:szCs w:val="28"/>
        </w:rPr>
      </w:pPr>
      <w:r w:rsidRPr="008A25F4">
        <w:rPr>
          <w:sz w:val="28"/>
          <w:szCs w:val="28"/>
        </w:rPr>
        <w:t>- в процессе обучения и выполнения проектных заданий;</w:t>
      </w:r>
    </w:p>
    <w:p w:rsidR="00B962C1" w:rsidRPr="008A25F4" w:rsidRDefault="00B962C1" w:rsidP="00B962C1">
      <w:pPr>
        <w:autoSpaceDE w:val="0"/>
        <w:spacing w:line="276" w:lineRule="auto"/>
        <w:ind w:firstLine="720"/>
        <w:jc w:val="both"/>
        <w:rPr>
          <w:sz w:val="28"/>
          <w:szCs w:val="28"/>
        </w:rPr>
      </w:pPr>
      <w:r w:rsidRPr="008A25F4">
        <w:rPr>
          <w:sz w:val="28"/>
          <w:szCs w:val="28"/>
        </w:rPr>
        <w:t>- в процессе выполнения дополнительных образовательных задач;</w:t>
      </w:r>
    </w:p>
    <w:p w:rsidR="00B962C1" w:rsidRPr="008A25F4" w:rsidRDefault="00B962C1" w:rsidP="00B962C1">
      <w:pPr>
        <w:autoSpaceDE w:val="0"/>
        <w:spacing w:line="276" w:lineRule="auto"/>
        <w:ind w:firstLine="720"/>
        <w:jc w:val="both"/>
        <w:rPr>
          <w:sz w:val="28"/>
          <w:szCs w:val="28"/>
        </w:rPr>
      </w:pPr>
      <w:r w:rsidRPr="008A25F4">
        <w:rPr>
          <w:sz w:val="28"/>
          <w:szCs w:val="28"/>
        </w:rPr>
        <w:t>- в процессе индивидуальной самостоятельной работы.</w:t>
      </w:r>
    </w:p>
    <w:p w:rsidR="00B962C1" w:rsidRDefault="00B962C1" w:rsidP="00B962C1">
      <w:pPr>
        <w:autoSpaceDE w:val="0"/>
        <w:spacing w:line="276" w:lineRule="auto"/>
        <w:ind w:firstLine="720"/>
        <w:jc w:val="both"/>
        <w:rPr>
          <w:sz w:val="28"/>
          <w:szCs w:val="28"/>
        </w:rPr>
      </w:pPr>
      <w:r w:rsidRPr="008A25F4">
        <w:rPr>
          <w:sz w:val="28"/>
          <w:szCs w:val="28"/>
        </w:rPr>
        <w:t>Научная работа студентов, встроенная в учебный процесс, проводится по разрабатываемой тематике для студенческих научно-исследовательских работ. Этому способствуют различные конкурсы, олимпиады, творческие уроки-диспуты, уроки-семинары и т.д.</w:t>
      </w:r>
    </w:p>
    <w:p w:rsidR="008A25F4" w:rsidRDefault="008A25F4" w:rsidP="008A25F4">
      <w:pPr>
        <w:spacing w:after="13" w:line="268" w:lineRule="auto"/>
        <w:ind w:left="-3" w:right="5" w:firstLine="557"/>
        <w:jc w:val="both"/>
        <w:rPr>
          <w:b/>
          <w:color w:val="000000"/>
          <w:sz w:val="28"/>
          <w:szCs w:val="22"/>
        </w:rPr>
      </w:pPr>
    </w:p>
    <w:p w:rsidR="008A25F4" w:rsidRDefault="008A25F4" w:rsidP="008A25F4">
      <w:pPr>
        <w:spacing w:after="13" w:line="268" w:lineRule="auto"/>
        <w:ind w:left="-3" w:right="5" w:firstLine="557"/>
        <w:jc w:val="both"/>
        <w:rPr>
          <w:color w:val="000000"/>
          <w:sz w:val="28"/>
          <w:szCs w:val="22"/>
        </w:rPr>
      </w:pPr>
      <w:r w:rsidRPr="000D5369">
        <w:rPr>
          <w:b/>
          <w:color w:val="000000"/>
          <w:sz w:val="28"/>
          <w:szCs w:val="22"/>
        </w:rPr>
        <w:t>3.</w:t>
      </w:r>
      <w:r>
        <w:rPr>
          <w:b/>
          <w:color w:val="000000"/>
          <w:sz w:val="28"/>
        </w:rPr>
        <w:t>3</w:t>
      </w:r>
      <w:r w:rsidRPr="000D5369">
        <w:rPr>
          <w:b/>
          <w:color w:val="000000"/>
          <w:sz w:val="28"/>
          <w:szCs w:val="22"/>
        </w:rPr>
        <w:t>.</w:t>
      </w:r>
      <w:r w:rsidRPr="008A25F4">
        <w:rPr>
          <w:color w:val="000000"/>
          <w:sz w:val="28"/>
          <w:szCs w:val="22"/>
        </w:rPr>
        <w:t xml:space="preserve"> </w:t>
      </w:r>
      <w:r w:rsidRPr="008A25F4">
        <w:rPr>
          <w:b/>
          <w:color w:val="000000"/>
          <w:sz w:val="28"/>
          <w:szCs w:val="22"/>
        </w:rPr>
        <w:t>Воспитательная работа</w:t>
      </w:r>
    </w:p>
    <w:p w:rsidR="008A25F4" w:rsidRPr="00900C4B" w:rsidRDefault="008A25F4" w:rsidP="00AD7F86">
      <w:pPr>
        <w:spacing w:after="13" w:line="268" w:lineRule="auto"/>
        <w:ind w:left="-3" w:right="5" w:firstLine="557"/>
        <w:jc w:val="both"/>
        <w:rPr>
          <w:color w:val="000000"/>
          <w:sz w:val="28"/>
          <w:szCs w:val="22"/>
        </w:rPr>
      </w:pPr>
      <w:r w:rsidRPr="00C0130E">
        <w:rPr>
          <w:color w:val="000000"/>
          <w:sz w:val="28"/>
          <w:szCs w:val="22"/>
        </w:rPr>
        <w:t>В колледже создана рабочая группа по разработке программ воспитания и календарных планов воспитательной работы, в ее состав включены представители родительской общест</w:t>
      </w:r>
      <w:r w:rsidR="00AD7F86">
        <w:rPr>
          <w:color w:val="000000"/>
          <w:sz w:val="28"/>
          <w:szCs w:val="22"/>
        </w:rPr>
        <w:t xml:space="preserve">венности и совета обучающихся. </w:t>
      </w:r>
    </w:p>
    <w:p w:rsidR="008A25F4" w:rsidRPr="008A25F4" w:rsidRDefault="008A25F4" w:rsidP="008A25F4">
      <w:pPr>
        <w:pStyle w:val="a8"/>
        <w:autoSpaceDE w:val="0"/>
        <w:spacing w:after="0"/>
        <w:ind w:left="0" w:firstLine="708"/>
        <w:jc w:val="both"/>
        <w:rPr>
          <w:rFonts w:ascii="Times New Roman" w:eastAsia="Times New Roman" w:hAnsi="Times New Roman" w:cs="Times New Roman"/>
          <w:sz w:val="28"/>
          <w:szCs w:val="28"/>
        </w:rPr>
      </w:pPr>
      <w:r w:rsidRPr="008A25F4">
        <w:rPr>
          <w:rFonts w:ascii="Times New Roman" w:eastAsia="Times New Roman" w:hAnsi="Times New Roman" w:cs="Times New Roman"/>
          <w:sz w:val="28"/>
          <w:szCs w:val="28"/>
        </w:rPr>
        <w:t xml:space="preserve">Приоритетность решения воспитательных задач в системе образовательной деятельности закреплена в Законе Российской Федерации «Об образовании», определяющем образование как </w:t>
      </w:r>
      <w:r w:rsidRPr="008A25F4">
        <w:rPr>
          <w:rFonts w:ascii="Times New Roman" w:eastAsia="Times New Roman" w:hAnsi="Times New Roman" w:cs="Times New Roman"/>
          <w:bCs/>
          <w:sz w:val="28"/>
          <w:szCs w:val="28"/>
        </w:rPr>
        <w:t>«целенаправленный процесс воспитания и обучения в интересах человека, общества, государства»</w:t>
      </w:r>
      <w:r w:rsidR="00B466AF">
        <w:rPr>
          <w:rFonts w:ascii="Times New Roman" w:eastAsia="Times New Roman" w:hAnsi="Times New Roman" w:cs="Times New Roman"/>
          <w:sz w:val="28"/>
          <w:szCs w:val="28"/>
        </w:rPr>
        <w:t xml:space="preserve">, </w:t>
      </w:r>
      <w:r w:rsidRPr="008A25F4">
        <w:rPr>
          <w:rFonts w:ascii="Times New Roman" w:eastAsia="Times New Roman" w:hAnsi="Times New Roman" w:cs="Times New Roman"/>
          <w:sz w:val="28"/>
          <w:szCs w:val="28"/>
        </w:rPr>
        <w:t xml:space="preserve"> Концепции модернизации российского образования на период до 20</w:t>
      </w:r>
      <w:r w:rsidR="00B466AF">
        <w:rPr>
          <w:rFonts w:ascii="Times New Roman" w:eastAsia="Times New Roman" w:hAnsi="Times New Roman" w:cs="Times New Roman"/>
          <w:sz w:val="28"/>
          <w:szCs w:val="28"/>
        </w:rPr>
        <w:t>30</w:t>
      </w:r>
      <w:r w:rsidRPr="008A25F4">
        <w:rPr>
          <w:rFonts w:ascii="Times New Roman" w:eastAsia="Times New Roman" w:hAnsi="Times New Roman" w:cs="Times New Roman"/>
          <w:sz w:val="28"/>
          <w:szCs w:val="28"/>
        </w:rPr>
        <w:t xml:space="preserve"> года, программе «Патриотического воспитания граждан», приказе Министерства образования РФ, </w:t>
      </w:r>
      <w:proofErr w:type="gramStart"/>
      <w:r w:rsidRPr="008A25F4">
        <w:rPr>
          <w:rFonts w:ascii="Times New Roman" w:eastAsia="Times New Roman" w:hAnsi="Times New Roman" w:cs="Times New Roman"/>
          <w:sz w:val="28"/>
          <w:szCs w:val="28"/>
        </w:rPr>
        <w:t>Уставе</w:t>
      </w:r>
      <w:proofErr w:type="gramEnd"/>
      <w:r w:rsidRPr="008A25F4">
        <w:rPr>
          <w:rFonts w:ascii="Times New Roman" w:eastAsia="Times New Roman" w:hAnsi="Times New Roman" w:cs="Times New Roman"/>
          <w:sz w:val="28"/>
          <w:szCs w:val="28"/>
        </w:rPr>
        <w:t xml:space="preserve"> ЧУ ПОО «СТОЛИЧНЫЙ БИЗНЕС КОЛЛЕДЖ». </w:t>
      </w:r>
    </w:p>
    <w:p w:rsidR="008A25F4" w:rsidRPr="008A25F4" w:rsidRDefault="008A25F4" w:rsidP="008A25F4">
      <w:pPr>
        <w:pStyle w:val="a8"/>
        <w:autoSpaceDE w:val="0"/>
        <w:spacing w:after="0"/>
        <w:ind w:left="0"/>
        <w:jc w:val="both"/>
        <w:rPr>
          <w:rFonts w:ascii="Times New Roman" w:eastAsia="Times New Roman" w:hAnsi="Times New Roman" w:cs="Times New Roman"/>
          <w:sz w:val="28"/>
          <w:szCs w:val="28"/>
        </w:rPr>
      </w:pPr>
      <w:r w:rsidRPr="008A25F4">
        <w:rPr>
          <w:rFonts w:ascii="Times New Roman" w:eastAsia="Times New Roman" w:hAnsi="Times New Roman" w:cs="Times New Roman"/>
          <w:sz w:val="28"/>
          <w:szCs w:val="28"/>
        </w:rPr>
        <w:t xml:space="preserve">Отмечая общие тенденции развития российского общества и требования государства на современном этапе по организации воспитательной работы в  </w:t>
      </w:r>
      <w:r w:rsidRPr="008A25F4">
        <w:rPr>
          <w:rFonts w:ascii="Times New Roman" w:eastAsia="Times New Roman" w:hAnsi="Times New Roman" w:cs="Times New Roman"/>
          <w:sz w:val="28"/>
          <w:szCs w:val="28"/>
        </w:rPr>
        <w:lastRenderedPageBreak/>
        <w:t>учебном заведении, в качестве основных разделов концепции воспитания студентов можно выделить:</w:t>
      </w:r>
    </w:p>
    <w:p w:rsidR="008A25F4" w:rsidRPr="008A25F4" w:rsidRDefault="008A25F4" w:rsidP="008A25F4">
      <w:pPr>
        <w:pStyle w:val="a8"/>
        <w:autoSpaceDE w:val="0"/>
        <w:spacing w:after="0"/>
        <w:ind w:left="0"/>
        <w:rPr>
          <w:rFonts w:ascii="Times New Roman" w:eastAsia="Times New Roman" w:hAnsi="Times New Roman" w:cs="Times New Roman"/>
          <w:bCs/>
          <w:iCs/>
          <w:sz w:val="28"/>
          <w:szCs w:val="28"/>
        </w:rPr>
      </w:pPr>
      <w:r w:rsidRPr="008A25F4">
        <w:rPr>
          <w:rFonts w:ascii="Times New Roman" w:eastAsia="Times New Roman" w:hAnsi="Times New Roman" w:cs="Times New Roman"/>
          <w:bCs/>
          <w:iCs/>
          <w:sz w:val="28"/>
          <w:szCs w:val="28"/>
        </w:rPr>
        <w:t>- Современные тенденции и принципы организации воспитательной деятельности;</w:t>
      </w:r>
      <w:r w:rsidRPr="008A25F4">
        <w:rPr>
          <w:rFonts w:ascii="Times New Roman" w:eastAsia="Times New Roman" w:hAnsi="Times New Roman" w:cs="Times New Roman"/>
          <w:sz w:val="28"/>
          <w:szCs w:val="28"/>
        </w:rPr>
        <w:br/>
      </w:r>
      <w:r w:rsidRPr="008A25F4">
        <w:rPr>
          <w:rFonts w:ascii="Times New Roman" w:eastAsia="Times New Roman" w:hAnsi="Times New Roman" w:cs="Times New Roman"/>
          <w:bCs/>
          <w:iCs/>
          <w:sz w:val="28"/>
          <w:szCs w:val="28"/>
        </w:rPr>
        <w:t>- Цели и задачи воспитания студентов;</w:t>
      </w:r>
      <w:r w:rsidRPr="008A25F4">
        <w:rPr>
          <w:rFonts w:ascii="Times New Roman" w:eastAsia="Times New Roman" w:hAnsi="Times New Roman" w:cs="Times New Roman"/>
          <w:sz w:val="28"/>
          <w:szCs w:val="28"/>
        </w:rPr>
        <w:br/>
      </w:r>
      <w:r w:rsidRPr="008A25F4">
        <w:rPr>
          <w:rFonts w:ascii="Times New Roman" w:eastAsia="Times New Roman" w:hAnsi="Times New Roman" w:cs="Times New Roman"/>
          <w:bCs/>
          <w:iCs/>
          <w:sz w:val="28"/>
          <w:szCs w:val="28"/>
        </w:rPr>
        <w:t>- Содержание и основные направления воспитательной деятельности;</w:t>
      </w:r>
      <w:r w:rsidRPr="008A25F4">
        <w:rPr>
          <w:rFonts w:ascii="Times New Roman" w:eastAsia="Times New Roman" w:hAnsi="Times New Roman" w:cs="Times New Roman"/>
          <w:sz w:val="28"/>
          <w:szCs w:val="28"/>
        </w:rPr>
        <w:br/>
      </w:r>
      <w:r w:rsidRPr="008A25F4">
        <w:rPr>
          <w:rFonts w:ascii="Times New Roman" w:eastAsia="Times New Roman" w:hAnsi="Times New Roman" w:cs="Times New Roman"/>
          <w:bCs/>
          <w:iCs/>
          <w:sz w:val="28"/>
          <w:szCs w:val="28"/>
        </w:rPr>
        <w:t>- Обеспечение реализации воспитательной функции в институте;</w:t>
      </w:r>
      <w:r w:rsidRPr="008A25F4">
        <w:rPr>
          <w:rFonts w:ascii="Times New Roman" w:eastAsia="Times New Roman" w:hAnsi="Times New Roman" w:cs="Times New Roman"/>
          <w:sz w:val="28"/>
          <w:szCs w:val="28"/>
        </w:rPr>
        <w:br/>
      </w:r>
      <w:r w:rsidRPr="008A25F4">
        <w:rPr>
          <w:rFonts w:ascii="Times New Roman" w:eastAsia="Times New Roman" w:hAnsi="Times New Roman" w:cs="Times New Roman"/>
          <w:bCs/>
          <w:iCs/>
          <w:sz w:val="28"/>
          <w:szCs w:val="28"/>
        </w:rPr>
        <w:t>- Управление воспитательной деятельностью.</w:t>
      </w:r>
    </w:p>
    <w:p w:rsidR="008A25F4" w:rsidRPr="008A25F4" w:rsidRDefault="008A25F4" w:rsidP="008A25F4">
      <w:pPr>
        <w:autoSpaceDE w:val="0"/>
        <w:spacing w:line="276" w:lineRule="auto"/>
        <w:ind w:firstLine="720"/>
        <w:jc w:val="both"/>
        <w:rPr>
          <w:sz w:val="28"/>
          <w:szCs w:val="28"/>
        </w:rPr>
      </w:pPr>
      <w:r w:rsidRPr="008A25F4">
        <w:rPr>
          <w:sz w:val="28"/>
          <w:szCs w:val="28"/>
        </w:rPr>
        <w:t xml:space="preserve">Педагогический коллектив колледжа нацелен на воспитание нравственной, свободной, социально активной и ответственной личности будущего профессионала. Кроме того, в качестве цели воспитания прослеживается достижение единства профессионального, гражданского, культурного становления личности обучающегося, т.е. </w:t>
      </w:r>
    </w:p>
    <w:p w:rsidR="008A25F4" w:rsidRPr="008A25F4" w:rsidRDefault="008A25F4" w:rsidP="008A25F4">
      <w:pPr>
        <w:autoSpaceDE w:val="0"/>
        <w:spacing w:line="276" w:lineRule="auto"/>
        <w:jc w:val="both"/>
        <w:rPr>
          <w:sz w:val="28"/>
          <w:szCs w:val="28"/>
        </w:rPr>
      </w:pPr>
      <w:r w:rsidRPr="008A25F4">
        <w:rPr>
          <w:sz w:val="28"/>
          <w:szCs w:val="28"/>
        </w:rPr>
        <w:t>овладение выпускником комплексом деловых каче</w:t>
      </w:r>
      <w:proofErr w:type="gramStart"/>
      <w:r w:rsidRPr="008A25F4">
        <w:rPr>
          <w:sz w:val="28"/>
          <w:szCs w:val="28"/>
        </w:rPr>
        <w:t>ств сп</w:t>
      </w:r>
      <w:proofErr w:type="gramEnd"/>
      <w:r w:rsidRPr="008A25F4">
        <w:rPr>
          <w:sz w:val="28"/>
          <w:szCs w:val="28"/>
        </w:rPr>
        <w:t>ециалиста, деловой компетентности и профессиональной культуры.</w:t>
      </w:r>
    </w:p>
    <w:p w:rsidR="008A25F4" w:rsidRPr="008A25F4" w:rsidRDefault="008A25F4" w:rsidP="008A25F4">
      <w:pPr>
        <w:spacing w:line="276" w:lineRule="auto"/>
        <w:rPr>
          <w:sz w:val="28"/>
          <w:szCs w:val="28"/>
        </w:rPr>
      </w:pPr>
      <w:r w:rsidRPr="008A25F4">
        <w:rPr>
          <w:sz w:val="28"/>
          <w:szCs w:val="28"/>
        </w:rPr>
        <w:t xml:space="preserve">             Цели и задачи воспитания студентов</w:t>
      </w:r>
    </w:p>
    <w:p w:rsidR="008A25F4" w:rsidRPr="008A25F4" w:rsidRDefault="008A25F4" w:rsidP="008A25F4">
      <w:pPr>
        <w:spacing w:line="276" w:lineRule="auto"/>
        <w:rPr>
          <w:sz w:val="28"/>
          <w:szCs w:val="28"/>
        </w:rPr>
      </w:pPr>
      <w:r w:rsidRPr="008A25F4">
        <w:rPr>
          <w:bCs/>
          <w:sz w:val="28"/>
          <w:szCs w:val="28"/>
        </w:rPr>
        <w:t>Общей целью</w:t>
      </w:r>
      <w:r w:rsidRPr="008A25F4">
        <w:rPr>
          <w:sz w:val="28"/>
          <w:szCs w:val="28"/>
        </w:rPr>
        <w:t xml:space="preserve"> воспитания студентов </w:t>
      </w:r>
      <w:proofErr w:type="gramStart"/>
      <w:r w:rsidRPr="008A25F4">
        <w:rPr>
          <w:sz w:val="28"/>
          <w:szCs w:val="28"/>
        </w:rPr>
        <w:t>в</w:t>
      </w:r>
      <w:proofErr w:type="gramEnd"/>
      <w:r w:rsidRPr="008A25F4">
        <w:rPr>
          <w:sz w:val="28"/>
          <w:szCs w:val="28"/>
        </w:rPr>
        <w:t xml:space="preserve"> ЧУ ПОО «СТОЛИЧНЫЙ БИЗНЕС КОЛЛЕДЖ» необходимо считать разностороннее развитие личности будущего конкурентоспособного специалиста с высшим профессиональным образованием, обладающего высокой культурой, интеллигентностью, социальной активностью, физическим здоровьем, качествами гражданина-патриота.</w:t>
      </w:r>
      <w:r w:rsidRPr="008A25F4">
        <w:rPr>
          <w:sz w:val="28"/>
          <w:szCs w:val="28"/>
        </w:rPr>
        <w:br/>
      </w:r>
      <w:r w:rsidRPr="008A25F4">
        <w:rPr>
          <w:b/>
          <w:bCs/>
          <w:sz w:val="28"/>
          <w:szCs w:val="28"/>
        </w:rPr>
        <w:t>Основная задача</w:t>
      </w:r>
      <w:r w:rsidRPr="008A25F4">
        <w:rPr>
          <w:sz w:val="28"/>
          <w:szCs w:val="28"/>
        </w:rPr>
        <w:t xml:space="preserve"> воспитательной деятельности – создание условий для активной жизнедеятельности студентов, для гражданского самоопределения и самореализации, для максимального удовлетворения потребностей студентов в физическом, интеллектуальном, культурном и нравственном развитии. Наиболее актуальными в современных условиях являются следующие задачи:</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формирование личностных качеств, необходимых для эффективной профессиональной деятельности; </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формирование у студентов гражданской позиции и патриотического сознания, правовой и политической культуры, способности к труду и жизни в современных условиях; </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воспитание нравственных качеств, интеллигентности; </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развитие ориентации на общечеловеческие ценности и высокие гуманистические идеалы культуры; </w:t>
      </w:r>
    </w:p>
    <w:p w:rsidR="008A25F4" w:rsidRPr="008A25F4" w:rsidRDefault="008A25F4" w:rsidP="008A25F4">
      <w:pPr>
        <w:numPr>
          <w:ilvl w:val="0"/>
          <w:numId w:val="12"/>
        </w:numPr>
        <w:suppressAutoHyphens/>
        <w:spacing w:line="276" w:lineRule="auto"/>
        <w:rPr>
          <w:sz w:val="28"/>
          <w:szCs w:val="28"/>
        </w:rPr>
      </w:pPr>
      <w:r w:rsidRPr="008A25F4">
        <w:rPr>
          <w:sz w:val="28"/>
          <w:szCs w:val="28"/>
        </w:rPr>
        <w:lastRenderedPageBreak/>
        <w:t xml:space="preserve">развитие и сохранение историко-культурных и научных традиций Российского образования, преемственности, формирование чувства институтского корпоративизма и солидарности; </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укрепление и совершенствование физического здоровья, стремление к здоровому образу жизни, воспитание нетерпимого отношения к наркотикам, пьянству, антиобщественному поведению; </w:t>
      </w:r>
    </w:p>
    <w:p w:rsidR="008A25F4" w:rsidRPr="008A25F4" w:rsidRDefault="008A25F4" w:rsidP="008A25F4">
      <w:pPr>
        <w:numPr>
          <w:ilvl w:val="0"/>
          <w:numId w:val="12"/>
        </w:numPr>
        <w:suppressAutoHyphens/>
        <w:spacing w:line="276" w:lineRule="auto"/>
        <w:rPr>
          <w:sz w:val="28"/>
          <w:szCs w:val="28"/>
        </w:rPr>
      </w:pPr>
      <w:r w:rsidRPr="008A25F4">
        <w:rPr>
          <w:sz w:val="28"/>
          <w:szCs w:val="28"/>
        </w:rPr>
        <w:t xml:space="preserve">формирование умений и навыков управления коллективом в различных формах студенческого самоуправления; </w:t>
      </w:r>
    </w:p>
    <w:p w:rsidR="008A25F4" w:rsidRPr="008A25F4" w:rsidRDefault="008A25F4" w:rsidP="008A25F4">
      <w:pPr>
        <w:numPr>
          <w:ilvl w:val="0"/>
          <w:numId w:val="12"/>
        </w:numPr>
        <w:suppressAutoHyphens/>
        <w:spacing w:line="276" w:lineRule="auto"/>
        <w:rPr>
          <w:sz w:val="28"/>
          <w:szCs w:val="28"/>
        </w:rPr>
      </w:pPr>
      <w:r w:rsidRPr="008A25F4">
        <w:rPr>
          <w:sz w:val="28"/>
          <w:szCs w:val="28"/>
        </w:rPr>
        <w:t>адаптация первокурсников.  </w:t>
      </w:r>
    </w:p>
    <w:p w:rsidR="008A25F4" w:rsidRPr="008A25F4" w:rsidRDefault="008A25F4" w:rsidP="008A25F4">
      <w:pPr>
        <w:spacing w:line="276" w:lineRule="auto"/>
        <w:ind w:firstLine="709"/>
        <w:jc w:val="both"/>
        <w:rPr>
          <w:sz w:val="28"/>
          <w:szCs w:val="28"/>
        </w:rPr>
      </w:pPr>
      <w:r w:rsidRPr="008A25F4">
        <w:rPr>
          <w:sz w:val="28"/>
          <w:szCs w:val="28"/>
        </w:rPr>
        <w:t>Содержание и основные направления воспитательной деятельности</w:t>
      </w:r>
    </w:p>
    <w:p w:rsidR="008A25F4" w:rsidRPr="008A25F4" w:rsidRDefault="008A25F4" w:rsidP="008A25F4">
      <w:pPr>
        <w:spacing w:line="276" w:lineRule="auto"/>
        <w:jc w:val="both"/>
        <w:rPr>
          <w:sz w:val="28"/>
          <w:szCs w:val="28"/>
        </w:rPr>
      </w:pPr>
      <w:r w:rsidRPr="008A25F4">
        <w:rPr>
          <w:sz w:val="28"/>
          <w:szCs w:val="28"/>
        </w:rPr>
        <w:t xml:space="preserve">Содержание воспитательной деятельности в колледже основывается на признании ценности студента как личности, его прав на свободу, на развитие и проявление его индивидуальности, при обеспечении организационного, мотивационного, волевого, психологического единства всех участников воспитательного процесса как коллектива единомышленников. Содержание воспитания студентов, обусловлено возрастными особенностями студентов, спецификой молодежной субкультуры, целями и задачами основных и дополнительных образовательных программ, особенностями современной социокультурной ситуации в стране. Воспитание студентов в колледже определяется значимыми для студента личными и общественными проблемами, опыт решения которых он приобретает на основе получаемого им профессионального образования. Ведущая роль при решении проблем в учебно-воспитательном процессе отводится профессорско-преподавательскому составу. </w:t>
      </w:r>
    </w:p>
    <w:p w:rsidR="008A25F4" w:rsidRPr="008A25F4" w:rsidRDefault="008A25F4" w:rsidP="008A25F4">
      <w:pPr>
        <w:autoSpaceDE w:val="0"/>
        <w:spacing w:line="276" w:lineRule="auto"/>
        <w:ind w:firstLine="720"/>
        <w:rPr>
          <w:sz w:val="28"/>
          <w:szCs w:val="28"/>
        </w:rPr>
      </w:pPr>
      <w:r w:rsidRPr="008A25F4">
        <w:rPr>
          <w:sz w:val="28"/>
          <w:szCs w:val="28"/>
        </w:rPr>
        <w:t>Особое внимание уделяется не только тому, что такое воспитанная личность, но и тому, что она делает - накопление социального и профессионального опыта особенности его применения.</w:t>
      </w:r>
    </w:p>
    <w:p w:rsidR="008A25F4" w:rsidRPr="008A25F4" w:rsidRDefault="008A25F4" w:rsidP="008A25F4">
      <w:pPr>
        <w:autoSpaceDE w:val="0"/>
        <w:spacing w:line="276" w:lineRule="auto"/>
        <w:ind w:firstLine="720"/>
        <w:rPr>
          <w:sz w:val="28"/>
          <w:szCs w:val="28"/>
        </w:rPr>
      </w:pPr>
      <w:r w:rsidRPr="008A25F4">
        <w:rPr>
          <w:sz w:val="28"/>
          <w:szCs w:val="28"/>
        </w:rPr>
        <w:t>Для осуществления этих задач в воспитательной системе колледжа используются следующие принципы:</w:t>
      </w:r>
    </w:p>
    <w:p w:rsidR="008A25F4" w:rsidRPr="008A25F4" w:rsidRDefault="008A25F4" w:rsidP="008A25F4">
      <w:pPr>
        <w:autoSpaceDE w:val="0"/>
        <w:spacing w:line="276" w:lineRule="auto"/>
        <w:ind w:firstLine="720"/>
        <w:rPr>
          <w:sz w:val="28"/>
          <w:szCs w:val="28"/>
        </w:rPr>
      </w:pPr>
      <w:r w:rsidRPr="008A25F4">
        <w:rPr>
          <w:sz w:val="28"/>
          <w:szCs w:val="28"/>
        </w:rPr>
        <w:t>- принцип гуманизма и демократизации;</w:t>
      </w:r>
    </w:p>
    <w:p w:rsidR="008A25F4" w:rsidRPr="008A25F4" w:rsidRDefault="008A25F4" w:rsidP="008A25F4">
      <w:pPr>
        <w:autoSpaceDE w:val="0"/>
        <w:spacing w:line="276" w:lineRule="auto"/>
        <w:ind w:firstLine="720"/>
        <w:rPr>
          <w:sz w:val="28"/>
          <w:szCs w:val="28"/>
        </w:rPr>
      </w:pPr>
      <w:r w:rsidRPr="008A25F4">
        <w:rPr>
          <w:sz w:val="28"/>
          <w:szCs w:val="28"/>
        </w:rPr>
        <w:t xml:space="preserve">- принцип воспитания с использованием внешней социокультурной среды; </w:t>
      </w:r>
    </w:p>
    <w:p w:rsidR="008A25F4" w:rsidRPr="008A25F4" w:rsidRDefault="008A25F4" w:rsidP="008A25F4">
      <w:pPr>
        <w:autoSpaceDE w:val="0"/>
        <w:spacing w:line="276" w:lineRule="auto"/>
        <w:ind w:firstLine="720"/>
        <w:rPr>
          <w:sz w:val="28"/>
          <w:szCs w:val="28"/>
        </w:rPr>
      </w:pPr>
      <w:r w:rsidRPr="008A25F4">
        <w:rPr>
          <w:sz w:val="28"/>
          <w:szCs w:val="28"/>
        </w:rPr>
        <w:t xml:space="preserve">- принцип тесной взаимосвязи с семьей </w:t>
      </w:r>
      <w:proofErr w:type="gramStart"/>
      <w:r w:rsidRPr="008A25F4">
        <w:rPr>
          <w:sz w:val="28"/>
          <w:szCs w:val="28"/>
        </w:rPr>
        <w:t>обучающегося</w:t>
      </w:r>
      <w:proofErr w:type="gramEnd"/>
      <w:r w:rsidRPr="008A25F4">
        <w:rPr>
          <w:sz w:val="28"/>
          <w:szCs w:val="28"/>
        </w:rPr>
        <w:t xml:space="preserve"> (интернатом, детским домом). </w:t>
      </w:r>
    </w:p>
    <w:p w:rsidR="008A25F4" w:rsidRPr="008A25F4" w:rsidRDefault="008A25F4" w:rsidP="008A25F4">
      <w:pPr>
        <w:autoSpaceDE w:val="0"/>
        <w:spacing w:line="276" w:lineRule="auto"/>
        <w:rPr>
          <w:sz w:val="28"/>
          <w:szCs w:val="28"/>
        </w:rPr>
      </w:pPr>
      <w:r w:rsidRPr="008A25F4">
        <w:rPr>
          <w:sz w:val="28"/>
          <w:szCs w:val="28"/>
        </w:rPr>
        <w:t>Основными компонентами управления воспитательной системы колледжа являются:</w:t>
      </w:r>
    </w:p>
    <w:p w:rsidR="008A25F4" w:rsidRPr="008A25F4" w:rsidRDefault="008A25F4" w:rsidP="008A25F4">
      <w:pPr>
        <w:autoSpaceDE w:val="0"/>
        <w:spacing w:line="276" w:lineRule="auto"/>
        <w:ind w:firstLine="720"/>
        <w:rPr>
          <w:sz w:val="28"/>
          <w:szCs w:val="28"/>
        </w:rPr>
      </w:pPr>
      <w:r w:rsidRPr="008A25F4">
        <w:rPr>
          <w:sz w:val="28"/>
          <w:szCs w:val="28"/>
        </w:rPr>
        <w:lastRenderedPageBreak/>
        <w:t>1. Создание воспитывающей среды (обеспечение принципа единства воспитательных воздействий);</w:t>
      </w:r>
    </w:p>
    <w:p w:rsidR="008A25F4" w:rsidRPr="008A25F4" w:rsidRDefault="008A25F4" w:rsidP="008A25F4">
      <w:pPr>
        <w:autoSpaceDE w:val="0"/>
        <w:spacing w:line="276" w:lineRule="auto"/>
        <w:ind w:firstLine="720"/>
        <w:rPr>
          <w:sz w:val="28"/>
          <w:szCs w:val="28"/>
        </w:rPr>
      </w:pPr>
      <w:r w:rsidRPr="008A25F4">
        <w:rPr>
          <w:sz w:val="28"/>
          <w:szCs w:val="28"/>
        </w:rPr>
        <w:t>2. Создание персонифицированного социально-педагогического сопровождения, организация психологической поддержки, система мероприятий, способствующих установлению доверительных отношений между воспитателями и воспитанниками;</w:t>
      </w:r>
    </w:p>
    <w:p w:rsidR="008A25F4" w:rsidRPr="008A25F4" w:rsidRDefault="008A25F4" w:rsidP="008A25F4">
      <w:pPr>
        <w:autoSpaceDE w:val="0"/>
        <w:spacing w:line="276" w:lineRule="auto"/>
        <w:ind w:firstLine="720"/>
        <w:rPr>
          <w:sz w:val="28"/>
          <w:szCs w:val="28"/>
        </w:rPr>
      </w:pPr>
      <w:r w:rsidRPr="008A25F4">
        <w:rPr>
          <w:sz w:val="28"/>
          <w:szCs w:val="28"/>
        </w:rPr>
        <w:t xml:space="preserve">3. Реализация </w:t>
      </w:r>
      <w:proofErr w:type="spellStart"/>
      <w:r w:rsidRPr="008A25F4">
        <w:rPr>
          <w:sz w:val="28"/>
          <w:szCs w:val="28"/>
        </w:rPr>
        <w:t>разноуровневых</w:t>
      </w:r>
      <w:proofErr w:type="spellEnd"/>
      <w:r w:rsidRPr="008A25F4">
        <w:rPr>
          <w:sz w:val="28"/>
          <w:szCs w:val="28"/>
        </w:rPr>
        <w:t>, вариативных программ воспитания;</w:t>
      </w:r>
    </w:p>
    <w:p w:rsidR="008A25F4" w:rsidRPr="008A25F4" w:rsidRDefault="008A25F4" w:rsidP="008A25F4">
      <w:pPr>
        <w:autoSpaceDE w:val="0"/>
        <w:spacing w:line="276" w:lineRule="auto"/>
        <w:ind w:firstLine="720"/>
        <w:rPr>
          <w:sz w:val="28"/>
          <w:szCs w:val="28"/>
        </w:rPr>
      </w:pPr>
      <w:r w:rsidRPr="008A25F4">
        <w:rPr>
          <w:sz w:val="28"/>
          <w:szCs w:val="28"/>
        </w:rPr>
        <w:t>4. Выявление направлений реализации творческой активности обучающихся и педагогических работников в учебном процессе и вне учебной деятельности;</w:t>
      </w:r>
    </w:p>
    <w:p w:rsidR="008A25F4" w:rsidRPr="008A25F4" w:rsidRDefault="008A25F4" w:rsidP="008A25F4">
      <w:pPr>
        <w:autoSpaceDE w:val="0"/>
        <w:spacing w:line="276" w:lineRule="auto"/>
        <w:ind w:firstLine="720"/>
        <w:rPr>
          <w:sz w:val="28"/>
          <w:szCs w:val="28"/>
        </w:rPr>
      </w:pPr>
      <w:r w:rsidRPr="008A25F4">
        <w:rPr>
          <w:sz w:val="28"/>
          <w:szCs w:val="28"/>
        </w:rPr>
        <w:t xml:space="preserve">5. Определения воспитанности личности </w:t>
      </w:r>
      <w:proofErr w:type="gramStart"/>
      <w:r w:rsidRPr="008A25F4">
        <w:rPr>
          <w:sz w:val="28"/>
          <w:szCs w:val="28"/>
        </w:rPr>
        <w:t>обучающихся</w:t>
      </w:r>
      <w:proofErr w:type="gramEnd"/>
      <w:r w:rsidRPr="008A25F4">
        <w:rPr>
          <w:sz w:val="28"/>
          <w:szCs w:val="28"/>
        </w:rPr>
        <w:t>;</w:t>
      </w:r>
    </w:p>
    <w:p w:rsidR="008A25F4" w:rsidRPr="008A25F4" w:rsidRDefault="008A25F4" w:rsidP="008A25F4">
      <w:pPr>
        <w:autoSpaceDE w:val="0"/>
        <w:spacing w:line="276" w:lineRule="auto"/>
        <w:ind w:firstLine="720"/>
        <w:rPr>
          <w:sz w:val="28"/>
          <w:szCs w:val="28"/>
        </w:rPr>
      </w:pPr>
      <w:r w:rsidRPr="008A25F4">
        <w:rPr>
          <w:sz w:val="28"/>
          <w:szCs w:val="28"/>
        </w:rPr>
        <w:t>6. Повышение психолого-педагогической компетентности членов педагогического коллектива.</w:t>
      </w:r>
    </w:p>
    <w:p w:rsidR="008A25F4" w:rsidRPr="008A25F4" w:rsidRDefault="008A25F4" w:rsidP="008A25F4">
      <w:pPr>
        <w:autoSpaceDE w:val="0"/>
        <w:spacing w:line="276" w:lineRule="auto"/>
        <w:ind w:firstLine="720"/>
        <w:rPr>
          <w:sz w:val="28"/>
          <w:szCs w:val="28"/>
        </w:rPr>
      </w:pPr>
      <w:r w:rsidRPr="008A25F4">
        <w:rPr>
          <w:sz w:val="28"/>
          <w:szCs w:val="28"/>
        </w:rPr>
        <w:t>Педагогический коллектив колледжа в 20</w:t>
      </w:r>
      <w:r w:rsidR="00E6164D">
        <w:rPr>
          <w:sz w:val="28"/>
          <w:szCs w:val="28"/>
        </w:rPr>
        <w:t>22</w:t>
      </w:r>
      <w:r w:rsidRPr="008A25F4">
        <w:rPr>
          <w:sz w:val="28"/>
          <w:szCs w:val="28"/>
        </w:rPr>
        <w:t>-20</w:t>
      </w:r>
      <w:r w:rsidR="00E6164D">
        <w:rPr>
          <w:sz w:val="28"/>
          <w:szCs w:val="28"/>
        </w:rPr>
        <w:t>24</w:t>
      </w:r>
      <w:r w:rsidRPr="008A25F4">
        <w:rPr>
          <w:sz w:val="28"/>
          <w:szCs w:val="28"/>
        </w:rPr>
        <w:t xml:space="preserve"> годах проделал большую работу по обновлению содержания и структуры воспитания на основе отечественных традиций образования и современного опыта, обеспечения многомерности и интегрированности образовательного и воспитательного процессов, баланса государственного, общественного и семейного воспитания.</w:t>
      </w:r>
    </w:p>
    <w:p w:rsidR="008A25F4" w:rsidRPr="008A25F4" w:rsidRDefault="008A25F4" w:rsidP="008A25F4">
      <w:pPr>
        <w:autoSpaceDE w:val="0"/>
        <w:spacing w:line="276" w:lineRule="auto"/>
        <w:ind w:firstLine="720"/>
        <w:rPr>
          <w:sz w:val="28"/>
          <w:szCs w:val="28"/>
        </w:rPr>
      </w:pPr>
      <w:r w:rsidRPr="008A25F4">
        <w:rPr>
          <w:sz w:val="28"/>
          <w:szCs w:val="28"/>
        </w:rPr>
        <w:t xml:space="preserve">Опираясь на главные цели воспитательной деятельности - воспитание Профессионала, Гражданина, Патриота, Семьянина, нравственно,    физически здоровой и гармонично развитой личности, система </w:t>
      </w:r>
      <w:proofErr w:type="gramStart"/>
      <w:r w:rsidRPr="008A25F4">
        <w:rPr>
          <w:sz w:val="28"/>
          <w:szCs w:val="28"/>
        </w:rPr>
        <w:t>воспитания</w:t>
      </w:r>
      <w:proofErr w:type="gramEnd"/>
      <w:r w:rsidRPr="008A25F4">
        <w:rPr>
          <w:sz w:val="28"/>
          <w:szCs w:val="28"/>
        </w:rPr>
        <w:t xml:space="preserve"> ЧУ ПОО  «СТОЛИЧНЫЙ БИЗНЕС КОЛЛЕДЖ» включает следующие направления воспитательной работы педагогического коллектива: </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нравственное;</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трудовое и профессиональное;</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 xml:space="preserve"> гражданско-патриотическое;</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профилактика правонарушений и безнадзорности;</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 xml:space="preserve">профилактика употребления </w:t>
      </w:r>
      <w:proofErr w:type="spellStart"/>
      <w:r w:rsidRPr="008A25F4">
        <w:rPr>
          <w:rFonts w:ascii="Times New Roman" w:hAnsi="Times New Roman" w:cs="Times New Roman"/>
          <w:sz w:val="28"/>
          <w:szCs w:val="28"/>
        </w:rPr>
        <w:t>психоактивных</w:t>
      </w:r>
      <w:proofErr w:type="spellEnd"/>
      <w:r w:rsidRPr="008A25F4">
        <w:rPr>
          <w:rFonts w:ascii="Times New Roman" w:hAnsi="Times New Roman" w:cs="Times New Roman"/>
          <w:sz w:val="28"/>
          <w:szCs w:val="28"/>
        </w:rPr>
        <w:t xml:space="preserve"> веществ;</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физкультурно-оздоровительное;</w:t>
      </w:r>
    </w:p>
    <w:p w:rsidR="008A25F4" w:rsidRPr="008A25F4" w:rsidRDefault="008A25F4" w:rsidP="008A25F4">
      <w:pPr>
        <w:pStyle w:val="a8"/>
        <w:numPr>
          <w:ilvl w:val="0"/>
          <w:numId w:val="13"/>
        </w:numPr>
        <w:autoSpaceDE w:val="0"/>
        <w:spacing w:after="0"/>
        <w:rPr>
          <w:rFonts w:ascii="Times New Roman" w:hAnsi="Times New Roman" w:cs="Times New Roman"/>
          <w:sz w:val="28"/>
          <w:szCs w:val="28"/>
        </w:rPr>
      </w:pPr>
      <w:r w:rsidRPr="008A25F4">
        <w:rPr>
          <w:rFonts w:ascii="Times New Roman" w:hAnsi="Times New Roman" w:cs="Times New Roman"/>
          <w:sz w:val="28"/>
          <w:szCs w:val="28"/>
        </w:rPr>
        <w:t>художественно-эстетическое.</w:t>
      </w:r>
    </w:p>
    <w:p w:rsidR="008A25F4" w:rsidRPr="008A25F4" w:rsidRDefault="008A25F4" w:rsidP="00AD7F86">
      <w:pPr>
        <w:autoSpaceDE w:val="0"/>
        <w:spacing w:line="276" w:lineRule="auto"/>
        <w:ind w:firstLine="720"/>
        <w:rPr>
          <w:sz w:val="28"/>
          <w:szCs w:val="28"/>
        </w:rPr>
      </w:pPr>
      <w:r w:rsidRPr="008A25F4">
        <w:rPr>
          <w:sz w:val="28"/>
          <w:szCs w:val="28"/>
        </w:rPr>
        <w:t>В колледже разработана модель воспитательной системы, определены принципы воспитания, методы и средства реализации задач по создан</w:t>
      </w:r>
      <w:r w:rsidR="00AD7F86">
        <w:rPr>
          <w:sz w:val="28"/>
          <w:szCs w:val="28"/>
        </w:rPr>
        <w:t>ию единой воспитательной среды.</w:t>
      </w:r>
    </w:p>
    <w:p w:rsidR="008A25F4" w:rsidRPr="008A25F4" w:rsidRDefault="008A25F4" w:rsidP="00AD7F86">
      <w:pPr>
        <w:spacing w:line="276" w:lineRule="auto"/>
        <w:ind w:firstLine="709"/>
        <w:rPr>
          <w:bCs/>
          <w:sz w:val="28"/>
          <w:szCs w:val="28"/>
        </w:rPr>
      </w:pPr>
      <w:r w:rsidRPr="008A25F4">
        <w:rPr>
          <w:bCs/>
          <w:sz w:val="28"/>
          <w:szCs w:val="28"/>
        </w:rPr>
        <w:t>Основные направления воспитания студентов</w:t>
      </w:r>
      <w:r w:rsidR="00AD7F86">
        <w:rPr>
          <w:bCs/>
          <w:sz w:val="28"/>
          <w:szCs w:val="28"/>
        </w:rPr>
        <w:t>:</w:t>
      </w:r>
    </w:p>
    <w:p w:rsidR="008A25F4" w:rsidRPr="008A25F4" w:rsidRDefault="008A25F4" w:rsidP="008A25F4">
      <w:pPr>
        <w:spacing w:line="276" w:lineRule="auto"/>
        <w:ind w:right="-143"/>
        <w:rPr>
          <w:bCs/>
          <w:sz w:val="28"/>
          <w:szCs w:val="28"/>
        </w:rPr>
      </w:pPr>
      <w:r w:rsidRPr="008A25F4">
        <w:rPr>
          <w:bCs/>
          <w:sz w:val="28"/>
          <w:szCs w:val="28"/>
        </w:rPr>
        <w:t>I. Гражданско-патриотическое направление</w:t>
      </w:r>
    </w:p>
    <w:p w:rsidR="008A25F4" w:rsidRPr="008A25F4" w:rsidRDefault="008A25F4" w:rsidP="008A25F4">
      <w:pPr>
        <w:spacing w:line="276" w:lineRule="auto"/>
        <w:rPr>
          <w:sz w:val="28"/>
          <w:szCs w:val="28"/>
        </w:rPr>
      </w:pPr>
      <w:r w:rsidRPr="008A25F4">
        <w:rPr>
          <w:sz w:val="28"/>
          <w:szCs w:val="28"/>
        </w:rPr>
        <w:t xml:space="preserve">Патриотическое воспитание направлено на формирование </w:t>
      </w:r>
    </w:p>
    <w:p w:rsidR="008A25F4" w:rsidRPr="008A25F4" w:rsidRDefault="008A25F4" w:rsidP="008A25F4">
      <w:pPr>
        <w:spacing w:line="276" w:lineRule="auto"/>
        <w:rPr>
          <w:sz w:val="28"/>
          <w:szCs w:val="28"/>
        </w:rPr>
      </w:pPr>
      <w:r w:rsidRPr="008A25F4">
        <w:rPr>
          <w:sz w:val="28"/>
          <w:szCs w:val="28"/>
        </w:rPr>
        <w:lastRenderedPageBreak/>
        <w:t>и развитие личности, обладающей качествами гражданина – патриота Родины, способной выполнять гражданские обязанности.</w:t>
      </w:r>
    </w:p>
    <w:p w:rsidR="008A25F4" w:rsidRPr="008A25F4" w:rsidRDefault="008A25F4" w:rsidP="008A25F4">
      <w:pPr>
        <w:spacing w:line="276" w:lineRule="auto"/>
        <w:ind w:firstLine="708"/>
        <w:rPr>
          <w:bCs/>
          <w:sz w:val="28"/>
          <w:szCs w:val="28"/>
        </w:rPr>
      </w:pPr>
      <w:r w:rsidRPr="008A25F4">
        <w:rPr>
          <w:bCs/>
          <w:sz w:val="28"/>
          <w:szCs w:val="28"/>
        </w:rPr>
        <w:t>Проблемы гражданско-патриотического воспитания студентов являются основными для колледжа и носят комплексный, системный характер и предполагают решение следующих задач:</w:t>
      </w:r>
    </w:p>
    <w:p w:rsidR="008A25F4" w:rsidRPr="008A25F4" w:rsidRDefault="008A25F4" w:rsidP="008A25F4">
      <w:pPr>
        <w:spacing w:line="276" w:lineRule="auto"/>
        <w:rPr>
          <w:sz w:val="28"/>
          <w:szCs w:val="28"/>
        </w:rPr>
      </w:pPr>
      <w:r w:rsidRPr="008A25F4">
        <w:rPr>
          <w:sz w:val="28"/>
          <w:szCs w:val="28"/>
        </w:rPr>
        <w:t>- формирование у студентов гражданской позиции и патриотического сознания;</w:t>
      </w:r>
      <w:r w:rsidRPr="008A25F4">
        <w:rPr>
          <w:sz w:val="28"/>
          <w:szCs w:val="28"/>
        </w:rPr>
        <w:br/>
        <w:t>- формирование культурных, нравственных, патриотических норм у студентов;</w:t>
      </w:r>
      <w:r w:rsidRPr="008A25F4">
        <w:rPr>
          <w:sz w:val="28"/>
          <w:szCs w:val="28"/>
        </w:rPr>
        <w:br/>
        <w:t>- создание условий для творческой и профессиональной самореализации личности студента;</w:t>
      </w:r>
    </w:p>
    <w:p w:rsidR="008A25F4" w:rsidRPr="008A25F4" w:rsidRDefault="008A25F4" w:rsidP="008A25F4">
      <w:pPr>
        <w:spacing w:line="276" w:lineRule="auto"/>
        <w:rPr>
          <w:sz w:val="28"/>
          <w:szCs w:val="28"/>
        </w:rPr>
      </w:pPr>
      <w:r w:rsidRPr="008A25F4">
        <w:rPr>
          <w:sz w:val="28"/>
          <w:szCs w:val="28"/>
        </w:rPr>
        <w:t xml:space="preserve"> - укрепление и развитие традиций колледжа. </w:t>
      </w:r>
    </w:p>
    <w:p w:rsidR="008A25F4" w:rsidRPr="008A25F4" w:rsidRDefault="008A25F4" w:rsidP="008A25F4">
      <w:pPr>
        <w:spacing w:line="276" w:lineRule="auto"/>
        <w:rPr>
          <w:bCs/>
          <w:sz w:val="28"/>
          <w:szCs w:val="28"/>
        </w:rPr>
      </w:pPr>
      <w:r w:rsidRPr="008A25F4">
        <w:rPr>
          <w:bCs/>
          <w:sz w:val="28"/>
          <w:szCs w:val="28"/>
        </w:rPr>
        <w:t>Основные формы и методы реализации задач:</w:t>
      </w:r>
    </w:p>
    <w:p w:rsidR="008A25F4" w:rsidRPr="008A25F4" w:rsidRDefault="008A25F4" w:rsidP="008A25F4">
      <w:pPr>
        <w:spacing w:line="276" w:lineRule="auto"/>
        <w:rPr>
          <w:sz w:val="28"/>
          <w:szCs w:val="28"/>
        </w:rPr>
      </w:pPr>
      <w:r w:rsidRPr="008A25F4">
        <w:rPr>
          <w:sz w:val="28"/>
          <w:szCs w:val="28"/>
        </w:rPr>
        <w:t>- воспитание мотивации коллективного интереса;</w:t>
      </w:r>
      <w:r w:rsidRPr="008A25F4">
        <w:rPr>
          <w:sz w:val="28"/>
          <w:szCs w:val="28"/>
        </w:rPr>
        <w:br/>
        <w:t>- информирование о планируемых и проведенных культурных, спортивных и др. мероприятиях;</w:t>
      </w:r>
      <w:r w:rsidRPr="008A25F4">
        <w:rPr>
          <w:sz w:val="28"/>
          <w:szCs w:val="28"/>
        </w:rPr>
        <w:br/>
        <w:t>- дополнительное материальное стимулирование студентов, имеющих высокие показатели в учебе, научно-исследовательской работе, общественной жизни;</w:t>
      </w:r>
      <w:r w:rsidRPr="008A25F4">
        <w:rPr>
          <w:sz w:val="28"/>
          <w:szCs w:val="28"/>
        </w:rPr>
        <w:br/>
        <w:t>- участие в мероприятиях и программах государственной молодежной политики всех уровней.</w:t>
      </w:r>
    </w:p>
    <w:p w:rsidR="008A25F4" w:rsidRPr="008A25F4" w:rsidRDefault="008A25F4" w:rsidP="008A25F4">
      <w:pPr>
        <w:spacing w:line="276" w:lineRule="auto"/>
        <w:jc w:val="both"/>
        <w:rPr>
          <w:bCs/>
          <w:sz w:val="28"/>
          <w:szCs w:val="28"/>
        </w:rPr>
      </w:pPr>
      <w:r w:rsidRPr="008A25F4">
        <w:rPr>
          <w:bCs/>
          <w:sz w:val="28"/>
          <w:szCs w:val="28"/>
        </w:rPr>
        <w:t>II. Духовно-нравственное и культурно-эстетическое направление</w:t>
      </w:r>
    </w:p>
    <w:p w:rsidR="008A25F4" w:rsidRPr="008A25F4" w:rsidRDefault="008A25F4" w:rsidP="008A25F4">
      <w:pPr>
        <w:spacing w:line="276" w:lineRule="auto"/>
        <w:jc w:val="both"/>
        <w:rPr>
          <w:sz w:val="28"/>
          <w:szCs w:val="28"/>
        </w:rPr>
      </w:pPr>
      <w:r w:rsidRPr="008A25F4">
        <w:rPr>
          <w:sz w:val="28"/>
          <w:szCs w:val="28"/>
        </w:rPr>
        <w:t xml:space="preserve">Ориентация общества на духовные ценности и нравственное поведение является одним из основных показателей уровня развития общества. В современных условиях важно строить воспитание нравственно развитой, эстетически и духовно богатой личности, воздействуя на системообразующую сферу сознания студентов, формируя этические принципы личности, её моральные качества и установки, согласующиеся с нормами и традициями социальной жизни. </w:t>
      </w:r>
    </w:p>
    <w:p w:rsidR="008A25F4" w:rsidRPr="008A25F4" w:rsidRDefault="008A25F4" w:rsidP="008A25F4">
      <w:pPr>
        <w:spacing w:line="276" w:lineRule="auto"/>
        <w:ind w:firstLine="708"/>
        <w:jc w:val="both"/>
        <w:rPr>
          <w:sz w:val="28"/>
          <w:szCs w:val="28"/>
        </w:rPr>
      </w:pPr>
      <w:r w:rsidRPr="008A25F4">
        <w:rPr>
          <w:sz w:val="28"/>
          <w:szCs w:val="28"/>
        </w:rPr>
        <w:t xml:space="preserve">Содействие развитию устойчивого интереса студентов к кругу проблем, решаемых средствами художественного творчества, и осознания потребностей личности в восприятии и понимании произведений искусства. </w:t>
      </w:r>
    </w:p>
    <w:p w:rsidR="008A25F4" w:rsidRPr="008A25F4" w:rsidRDefault="008A25F4" w:rsidP="008A25F4">
      <w:pPr>
        <w:spacing w:line="276" w:lineRule="auto"/>
        <w:rPr>
          <w:bCs/>
          <w:sz w:val="28"/>
          <w:szCs w:val="28"/>
        </w:rPr>
      </w:pPr>
      <w:r w:rsidRPr="008A25F4">
        <w:rPr>
          <w:bCs/>
          <w:sz w:val="28"/>
          <w:szCs w:val="28"/>
        </w:rPr>
        <w:t>Культурно-эстетическое и духовно-нравственное направление воспитательной деятельности в колледже предполагают решение следующих задач:</w:t>
      </w:r>
    </w:p>
    <w:p w:rsidR="008A25F4" w:rsidRPr="008A25F4" w:rsidRDefault="008A25F4" w:rsidP="008A25F4">
      <w:pPr>
        <w:spacing w:line="276" w:lineRule="auto"/>
        <w:rPr>
          <w:sz w:val="28"/>
          <w:szCs w:val="28"/>
        </w:rPr>
      </w:pPr>
      <w:r w:rsidRPr="008A25F4">
        <w:rPr>
          <w:sz w:val="28"/>
          <w:szCs w:val="28"/>
        </w:rPr>
        <w:lastRenderedPageBreak/>
        <w:t>- развитие нравственно-эстетических качеств личности;</w:t>
      </w:r>
      <w:r w:rsidRPr="008A25F4">
        <w:rPr>
          <w:sz w:val="28"/>
          <w:szCs w:val="28"/>
        </w:rPr>
        <w:br/>
        <w:t>- воспитание культуры межнационального общения;</w:t>
      </w:r>
      <w:r w:rsidRPr="008A25F4">
        <w:rPr>
          <w:sz w:val="28"/>
          <w:szCs w:val="28"/>
        </w:rPr>
        <w:br/>
        <w:t>- обеспечение гуманистической направленности воспитания.</w:t>
      </w:r>
    </w:p>
    <w:p w:rsidR="008A25F4" w:rsidRPr="008A25F4" w:rsidRDefault="008A25F4" w:rsidP="008A25F4">
      <w:pPr>
        <w:spacing w:line="276" w:lineRule="auto"/>
        <w:rPr>
          <w:bCs/>
          <w:sz w:val="28"/>
          <w:szCs w:val="28"/>
        </w:rPr>
      </w:pPr>
      <w:r w:rsidRPr="008A25F4">
        <w:rPr>
          <w:bCs/>
          <w:sz w:val="28"/>
          <w:szCs w:val="28"/>
        </w:rPr>
        <w:t>Основные формы и методы реализации:</w:t>
      </w:r>
    </w:p>
    <w:p w:rsidR="008A25F4" w:rsidRPr="008A25F4" w:rsidRDefault="008A25F4" w:rsidP="008A25F4">
      <w:pPr>
        <w:spacing w:line="276" w:lineRule="auto"/>
        <w:rPr>
          <w:sz w:val="28"/>
          <w:szCs w:val="28"/>
        </w:rPr>
      </w:pPr>
      <w:r w:rsidRPr="008A25F4">
        <w:rPr>
          <w:sz w:val="28"/>
          <w:szCs w:val="28"/>
        </w:rPr>
        <w:t>- развитие досуговой, клубной деятельности, поддержка молодежной субкультуры в рамках создания творческого процесса;</w:t>
      </w:r>
      <w:r w:rsidRPr="008A25F4">
        <w:rPr>
          <w:sz w:val="28"/>
          <w:szCs w:val="28"/>
        </w:rPr>
        <w:br/>
        <w:t xml:space="preserve">- организация выставок творчества студентов и сотрудников колледжа, встреч с интересными людьми; </w:t>
      </w:r>
      <w:r w:rsidRPr="008A25F4">
        <w:rPr>
          <w:sz w:val="28"/>
          <w:szCs w:val="28"/>
        </w:rPr>
        <w:br/>
        <w:t>- проведение конференций, собраний по решению институтских проблем;</w:t>
      </w:r>
      <w:r w:rsidRPr="008A25F4">
        <w:rPr>
          <w:sz w:val="28"/>
          <w:szCs w:val="28"/>
        </w:rPr>
        <w:br/>
        <w:t>- организация досуга студентов.</w:t>
      </w:r>
    </w:p>
    <w:p w:rsidR="008A25F4" w:rsidRPr="008A25F4" w:rsidRDefault="008A25F4" w:rsidP="008A25F4">
      <w:pPr>
        <w:spacing w:line="276" w:lineRule="auto"/>
        <w:rPr>
          <w:bCs/>
          <w:sz w:val="28"/>
          <w:szCs w:val="28"/>
        </w:rPr>
      </w:pPr>
      <w:r w:rsidRPr="008A25F4">
        <w:rPr>
          <w:bCs/>
          <w:sz w:val="28"/>
          <w:szCs w:val="28"/>
        </w:rPr>
        <w:t>III. Профессионально-трудовое направление</w:t>
      </w:r>
    </w:p>
    <w:p w:rsidR="008A25F4" w:rsidRPr="008A25F4" w:rsidRDefault="008A25F4" w:rsidP="008A25F4">
      <w:pPr>
        <w:spacing w:line="276" w:lineRule="auto"/>
        <w:rPr>
          <w:sz w:val="28"/>
          <w:szCs w:val="28"/>
        </w:rPr>
      </w:pPr>
      <w:r w:rsidRPr="008A25F4">
        <w:rPr>
          <w:sz w:val="28"/>
          <w:szCs w:val="28"/>
        </w:rPr>
        <w:t xml:space="preserve">Профессионально-трудовое направление предполагает подготовку профессионально-грамотного, компетентного специалиста, формирование личностных качеств, для эффективной профессиональной деятельности. </w:t>
      </w:r>
    </w:p>
    <w:p w:rsidR="008A25F4" w:rsidRPr="008A25F4" w:rsidRDefault="008A25F4" w:rsidP="008A25F4">
      <w:pPr>
        <w:spacing w:line="276" w:lineRule="auto"/>
        <w:rPr>
          <w:bCs/>
          <w:sz w:val="28"/>
          <w:szCs w:val="28"/>
        </w:rPr>
      </w:pPr>
      <w:r w:rsidRPr="008A25F4">
        <w:rPr>
          <w:bCs/>
          <w:sz w:val="28"/>
          <w:szCs w:val="28"/>
        </w:rPr>
        <w:t>Профессионально-трудовое воспитание предполагает решение следующих задач:</w:t>
      </w:r>
    </w:p>
    <w:p w:rsidR="008A25F4" w:rsidRPr="008A25F4" w:rsidRDefault="008A25F4" w:rsidP="008A25F4">
      <w:pPr>
        <w:spacing w:line="276" w:lineRule="auto"/>
        <w:rPr>
          <w:sz w:val="28"/>
          <w:szCs w:val="28"/>
        </w:rPr>
      </w:pPr>
      <w:r w:rsidRPr="008A25F4">
        <w:rPr>
          <w:sz w:val="28"/>
          <w:szCs w:val="28"/>
        </w:rPr>
        <w:t>- формирование конкурентоспособного специалиста на рынке труда;</w:t>
      </w:r>
      <w:r w:rsidRPr="008A25F4">
        <w:rPr>
          <w:sz w:val="28"/>
          <w:szCs w:val="28"/>
        </w:rPr>
        <w:br/>
        <w:t>- приобщение студентов к традициям и ценностям профессионального сообщества, нормам корпоративной этики;</w:t>
      </w:r>
      <w:r w:rsidRPr="008A25F4">
        <w:rPr>
          <w:sz w:val="28"/>
          <w:szCs w:val="28"/>
        </w:rPr>
        <w:br/>
        <w:t>- формирование творческого подхода к труду, к самосовершенствованию в избранной специальности;</w:t>
      </w:r>
      <w:r w:rsidRPr="008A25F4">
        <w:rPr>
          <w:sz w:val="28"/>
          <w:szCs w:val="28"/>
        </w:rPr>
        <w:br/>
        <w:t>- организация регулярных хозяйственных работ в учебных зданиях для воспитания у студентов бережливости и чувства причастности к совершенствованию материально-технической базы колледжа.</w:t>
      </w:r>
    </w:p>
    <w:p w:rsidR="008A25F4" w:rsidRPr="008A25F4" w:rsidRDefault="008A25F4" w:rsidP="008A25F4">
      <w:pPr>
        <w:spacing w:line="276" w:lineRule="auto"/>
        <w:jc w:val="both"/>
        <w:rPr>
          <w:bCs/>
          <w:sz w:val="28"/>
          <w:szCs w:val="28"/>
        </w:rPr>
      </w:pPr>
      <w:r w:rsidRPr="008A25F4">
        <w:rPr>
          <w:bCs/>
          <w:sz w:val="28"/>
          <w:szCs w:val="28"/>
        </w:rPr>
        <w:t>Основные формы и методы реализации:</w:t>
      </w:r>
    </w:p>
    <w:p w:rsidR="008A25F4" w:rsidRPr="008A25F4" w:rsidRDefault="008A25F4" w:rsidP="008A25F4">
      <w:pPr>
        <w:spacing w:line="276" w:lineRule="auto"/>
        <w:rPr>
          <w:sz w:val="28"/>
          <w:szCs w:val="28"/>
        </w:rPr>
      </w:pPr>
      <w:r w:rsidRPr="008A25F4">
        <w:rPr>
          <w:sz w:val="28"/>
          <w:szCs w:val="28"/>
        </w:rPr>
        <w:t xml:space="preserve">- анализ регионального рынка труда, взаимодействие с предприятиями и организациями региона, местными администрациями; </w:t>
      </w:r>
      <w:r w:rsidRPr="008A25F4">
        <w:rPr>
          <w:sz w:val="28"/>
          <w:szCs w:val="28"/>
        </w:rPr>
        <w:br/>
        <w:t>- взаимодействие с ВУЗами и предприятиями города;</w:t>
      </w:r>
      <w:r w:rsidRPr="008A25F4">
        <w:rPr>
          <w:sz w:val="28"/>
          <w:szCs w:val="28"/>
        </w:rPr>
        <w:br/>
        <w:t>- создание информационной системы, обеспечивающей выпускников и студентов данными о рынке труда и рынке образовательных услуг.</w:t>
      </w:r>
    </w:p>
    <w:p w:rsidR="008A25F4" w:rsidRPr="008A25F4" w:rsidRDefault="008A25F4" w:rsidP="008A25F4">
      <w:pPr>
        <w:spacing w:line="276" w:lineRule="auto"/>
        <w:ind w:right="-284"/>
        <w:rPr>
          <w:bCs/>
          <w:sz w:val="28"/>
          <w:szCs w:val="28"/>
        </w:rPr>
      </w:pPr>
      <w:r w:rsidRPr="008A25F4">
        <w:rPr>
          <w:bCs/>
          <w:sz w:val="28"/>
          <w:szCs w:val="28"/>
        </w:rPr>
        <w:t>IV. Спортивно-оздоровительное направление</w:t>
      </w:r>
    </w:p>
    <w:p w:rsidR="008A25F4" w:rsidRPr="008A25F4" w:rsidRDefault="008A25F4" w:rsidP="008A25F4">
      <w:pPr>
        <w:spacing w:line="276" w:lineRule="auto"/>
        <w:ind w:firstLine="708"/>
        <w:jc w:val="both"/>
        <w:rPr>
          <w:sz w:val="28"/>
          <w:szCs w:val="28"/>
        </w:rPr>
      </w:pPr>
      <w:r w:rsidRPr="008A25F4">
        <w:rPr>
          <w:sz w:val="28"/>
          <w:szCs w:val="28"/>
        </w:rPr>
        <w:t>Физическое воспитание в современных условиях нацелено на формирование здорового образа жизни, на становление личностных качеств, которые обеспечат молодому человеку психическую устойчивость в нестабильном обществе. Участие в спортивных соревнованиях формирует личностные качества, необходимые для эффективной профессиональной деятельности.</w:t>
      </w:r>
    </w:p>
    <w:p w:rsidR="008A25F4" w:rsidRPr="008A25F4" w:rsidRDefault="008A25F4" w:rsidP="008A25F4">
      <w:pPr>
        <w:spacing w:line="276" w:lineRule="auto"/>
        <w:rPr>
          <w:bCs/>
          <w:sz w:val="28"/>
          <w:szCs w:val="28"/>
        </w:rPr>
      </w:pPr>
      <w:r w:rsidRPr="008A25F4">
        <w:rPr>
          <w:bCs/>
          <w:sz w:val="28"/>
          <w:szCs w:val="28"/>
        </w:rPr>
        <w:lastRenderedPageBreak/>
        <w:t xml:space="preserve">Спортивно-оздоровительное направление подразумевает совокупность мер направленных </w:t>
      </w:r>
      <w:proofErr w:type="gramStart"/>
      <w:r w:rsidRPr="008A25F4">
        <w:rPr>
          <w:bCs/>
          <w:sz w:val="28"/>
          <w:szCs w:val="28"/>
        </w:rPr>
        <w:t>на</w:t>
      </w:r>
      <w:proofErr w:type="gramEnd"/>
      <w:r w:rsidRPr="008A25F4">
        <w:rPr>
          <w:bCs/>
          <w:sz w:val="28"/>
          <w:szCs w:val="28"/>
        </w:rPr>
        <w:t>:</w:t>
      </w:r>
    </w:p>
    <w:p w:rsidR="008A25F4" w:rsidRPr="008A25F4" w:rsidRDefault="008A25F4" w:rsidP="008A25F4">
      <w:pPr>
        <w:spacing w:line="276" w:lineRule="auto"/>
        <w:rPr>
          <w:sz w:val="28"/>
          <w:szCs w:val="28"/>
        </w:rPr>
      </w:pPr>
      <w:r w:rsidRPr="008A25F4">
        <w:rPr>
          <w:sz w:val="28"/>
          <w:szCs w:val="28"/>
        </w:rPr>
        <w:t xml:space="preserve">- усвоение студентами принципов и навыков здорового образа жизни, воспитание необходимости регулярных занятий физической культурой и спортом; </w:t>
      </w:r>
      <w:r w:rsidRPr="008A25F4">
        <w:rPr>
          <w:sz w:val="28"/>
          <w:szCs w:val="28"/>
        </w:rPr>
        <w:br/>
        <w:t>- сохранение и укрепление здоровья студентов, содействие правильному формированию и всестороннему развитию организма;</w:t>
      </w:r>
      <w:r w:rsidRPr="008A25F4">
        <w:rPr>
          <w:sz w:val="28"/>
          <w:szCs w:val="28"/>
        </w:rPr>
        <w:br/>
        <w:t xml:space="preserve">- популяризация спорта; </w:t>
      </w:r>
      <w:r w:rsidRPr="008A25F4">
        <w:rPr>
          <w:sz w:val="28"/>
          <w:szCs w:val="28"/>
        </w:rPr>
        <w:br/>
        <w:t xml:space="preserve">- совершенствование спортивного мастерства студентов-спортсменов. </w:t>
      </w:r>
    </w:p>
    <w:p w:rsidR="008A25F4" w:rsidRPr="008A25F4" w:rsidRDefault="008A25F4" w:rsidP="008A25F4">
      <w:pPr>
        <w:spacing w:line="276" w:lineRule="auto"/>
        <w:rPr>
          <w:bCs/>
          <w:sz w:val="28"/>
          <w:szCs w:val="28"/>
        </w:rPr>
      </w:pPr>
      <w:r w:rsidRPr="008A25F4">
        <w:rPr>
          <w:bCs/>
          <w:sz w:val="28"/>
          <w:szCs w:val="28"/>
        </w:rPr>
        <w:t>Основные формы и методы реализации:</w:t>
      </w:r>
    </w:p>
    <w:p w:rsidR="008A25F4" w:rsidRPr="008A25F4" w:rsidRDefault="008A25F4" w:rsidP="008A25F4">
      <w:pPr>
        <w:spacing w:line="276" w:lineRule="auto"/>
        <w:rPr>
          <w:sz w:val="28"/>
          <w:szCs w:val="28"/>
        </w:rPr>
      </w:pPr>
      <w:r w:rsidRPr="008A25F4">
        <w:rPr>
          <w:sz w:val="28"/>
          <w:szCs w:val="28"/>
        </w:rPr>
        <w:t xml:space="preserve">- проведение институтских соревнований по основным видам спорта; </w:t>
      </w:r>
      <w:r w:rsidRPr="008A25F4">
        <w:rPr>
          <w:sz w:val="28"/>
          <w:szCs w:val="28"/>
        </w:rPr>
        <w:br/>
        <w:t>- комплексное развитие физических и психических качеств с первостепенным учетом интересов студентов по видам спорта и системам физической подготовки;</w:t>
      </w:r>
      <w:r w:rsidRPr="008A25F4">
        <w:rPr>
          <w:sz w:val="28"/>
          <w:szCs w:val="28"/>
        </w:rPr>
        <w:br/>
        <w:t>- проведение просветительской работы о возможностях человеческого организма, особенностях его функционирования, взаимосвязи физического, психологического и духовного здоровья человека.</w:t>
      </w:r>
    </w:p>
    <w:p w:rsidR="008A25F4" w:rsidRPr="008A25F4" w:rsidRDefault="008A25F4" w:rsidP="008A25F4">
      <w:pPr>
        <w:spacing w:line="276" w:lineRule="auto"/>
        <w:rPr>
          <w:bCs/>
          <w:sz w:val="28"/>
          <w:szCs w:val="28"/>
        </w:rPr>
      </w:pPr>
      <w:r w:rsidRPr="008A25F4">
        <w:rPr>
          <w:bCs/>
          <w:sz w:val="28"/>
          <w:szCs w:val="28"/>
        </w:rPr>
        <w:t>V. Студенческое самоуправление</w:t>
      </w:r>
    </w:p>
    <w:p w:rsidR="008A25F4" w:rsidRPr="008A25F4" w:rsidRDefault="008A25F4" w:rsidP="008A25F4">
      <w:pPr>
        <w:spacing w:line="276" w:lineRule="auto"/>
        <w:jc w:val="both"/>
        <w:rPr>
          <w:sz w:val="28"/>
          <w:szCs w:val="28"/>
        </w:rPr>
      </w:pPr>
      <w:r w:rsidRPr="008A25F4">
        <w:rPr>
          <w:sz w:val="28"/>
          <w:szCs w:val="28"/>
        </w:rPr>
        <w:t xml:space="preserve">    </w:t>
      </w:r>
      <w:r w:rsidRPr="008A25F4">
        <w:rPr>
          <w:sz w:val="28"/>
          <w:szCs w:val="28"/>
        </w:rPr>
        <w:tab/>
        <w:t xml:space="preserve">Студенческое самоуправление как общественное объединение студентов, облеченное в эффективные организационные решения и нацеленное на системную организацию студенческой жизни колледжа при конструктивном взаимодействии с администрацией на всех уровнях управления, прежде всего, ориентировано на развитие всесторонне интересной студенческой жизни. Участие студентов в управлении, расширяет сферу применения способностей и умений студентов, дает каждому возможность развить талант, проявить инициативу. </w:t>
      </w:r>
    </w:p>
    <w:p w:rsidR="008A25F4" w:rsidRPr="008A25F4" w:rsidRDefault="008A25F4" w:rsidP="008A25F4">
      <w:pPr>
        <w:spacing w:line="276" w:lineRule="auto"/>
        <w:ind w:firstLine="708"/>
        <w:jc w:val="both"/>
        <w:rPr>
          <w:sz w:val="28"/>
          <w:szCs w:val="28"/>
        </w:rPr>
      </w:pPr>
      <w:r w:rsidRPr="008A25F4">
        <w:rPr>
          <w:sz w:val="28"/>
          <w:szCs w:val="28"/>
        </w:rPr>
        <w:t>Наиболее полно эффективность студенческого самоуправления характеризует критерий социализации студентов и выпускников, прошедших «через» студенческое самоуправление. Знания и опыт, полученные в студенческом самоуправлении, сделают выпускников мобильными, востребованными в области государственного управления, административно-хозяйственной работе, политике и других областях социально значимой деятельности.</w:t>
      </w:r>
    </w:p>
    <w:p w:rsidR="008A25F4" w:rsidRPr="008A25F4" w:rsidRDefault="008A25F4" w:rsidP="008A25F4">
      <w:pPr>
        <w:spacing w:line="276" w:lineRule="auto"/>
        <w:rPr>
          <w:bCs/>
          <w:sz w:val="28"/>
          <w:szCs w:val="28"/>
        </w:rPr>
      </w:pPr>
      <w:r w:rsidRPr="008A25F4">
        <w:rPr>
          <w:bCs/>
          <w:sz w:val="28"/>
          <w:szCs w:val="28"/>
        </w:rPr>
        <w:t>Актуальные задачи развития студенческого самоуправления в колледже:</w:t>
      </w:r>
    </w:p>
    <w:p w:rsidR="008A25F4" w:rsidRPr="008A25F4" w:rsidRDefault="008A25F4" w:rsidP="008A25F4">
      <w:pPr>
        <w:spacing w:line="276" w:lineRule="auto"/>
        <w:ind w:right="-568"/>
        <w:rPr>
          <w:sz w:val="28"/>
          <w:szCs w:val="28"/>
        </w:rPr>
      </w:pPr>
      <w:proofErr w:type="gramStart"/>
      <w:r w:rsidRPr="008A25F4">
        <w:rPr>
          <w:sz w:val="28"/>
          <w:szCs w:val="28"/>
        </w:rPr>
        <w:t>1) получение обратной связи для совершенствования учебного процесса;</w:t>
      </w:r>
      <w:r w:rsidRPr="008A25F4">
        <w:rPr>
          <w:sz w:val="28"/>
          <w:szCs w:val="28"/>
        </w:rPr>
        <w:br/>
        <w:t>2) формирование патриотического отношения к колледжу;</w:t>
      </w:r>
      <w:r w:rsidRPr="008A25F4">
        <w:rPr>
          <w:sz w:val="28"/>
          <w:szCs w:val="28"/>
        </w:rPr>
        <w:br/>
        <w:t xml:space="preserve">3) содействие в подготовке административных и научно-педагогических кадров; </w:t>
      </w:r>
      <w:r w:rsidRPr="008A25F4">
        <w:rPr>
          <w:sz w:val="28"/>
          <w:szCs w:val="28"/>
        </w:rPr>
        <w:br/>
      </w:r>
      <w:r w:rsidRPr="008A25F4">
        <w:rPr>
          <w:sz w:val="28"/>
          <w:szCs w:val="28"/>
        </w:rPr>
        <w:lastRenderedPageBreak/>
        <w:t>4)функционирование общественных подразделений, обеспечивающих реализацию студенческого потенциала в учебе, организации культуры и досуга, решении социально-бытовых вопросов, участии в научно-исследовательской работе и спорте;</w:t>
      </w:r>
      <w:r w:rsidRPr="008A25F4">
        <w:rPr>
          <w:sz w:val="28"/>
          <w:szCs w:val="28"/>
        </w:rPr>
        <w:br/>
        <w:t>5) разработка системы включения студентов в общественную жизнь колледжа.</w:t>
      </w:r>
      <w:proofErr w:type="gramEnd"/>
    </w:p>
    <w:p w:rsidR="008A25F4" w:rsidRPr="008A25F4" w:rsidRDefault="008A25F4" w:rsidP="008A25F4">
      <w:pPr>
        <w:spacing w:line="276" w:lineRule="auto"/>
        <w:rPr>
          <w:b/>
          <w:bCs/>
          <w:sz w:val="28"/>
          <w:szCs w:val="28"/>
        </w:rPr>
      </w:pPr>
      <w:r w:rsidRPr="008A25F4">
        <w:rPr>
          <w:bCs/>
          <w:sz w:val="28"/>
          <w:szCs w:val="28"/>
        </w:rPr>
        <w:t xml:space="preserve">            Основные формы и методы реализации задач</w:t>
      </w:r>
      <w:r w:rsidRPr="008A25F4">
        <w:rPr>
          <w:b/>
          <w:bCs/>
          <w:sz w:val="28"/>
          <w:szCs w:val="28"/>
        </w:rPr>
        <w:t>:</w:t>
      </w:r>
    </w:p>
    <w:p w:rsidR="008A25F4" w:rsidRPr="008A25F4" w:rsidRDefault="008A25F4" w:rsidP="008A25F4">
      <w:pPr>
        <w:spacing w:line="276" w:lineRule="auto"/>
        <w:rPr>
          <w:sz w:val="28"/>
          <w:szCs w:val="28"/>
        </w:rPr>
      </w:pPr>
      <w:r w:rsidRPr="008A25F4">
        <w:rPr>
          <w:sz w:val="28"/>
          <w:szCs w:val="28"/>
        </w:rPr>
        <w:t xml:space="preserve">- развитие системы студенческого самоуправления посредством деятельности студенческого совета колледжа; </w:t>
      </w:r>
    </w:p>
    <w:p w:rsidR="008A25F4" w:rsidRPr="008A25F4" w:rsidRDefault="008A25F4" w:rsidP="008A25F4">
      <w:pPr>
        <w:spacing w:line="276" w:lineRule="auto"/>
        <w:rPr>
          <w:sz w:val="28"/>
          <w:szCs w:val="28"/>
        </w:rPr>
      </w:pPr>
      <w:r w:rsidRPr="008A25F4">
        <w:rPr>
          <w:sz w:val="28"/>
          <w:szCs w:val="28"/>
        </w:rPr>
        <w:t xml:space="preserve">- выявление лидеров среди студенчества и создание условий для формирования команды на этапе создания и деятельности студенческих советов; </w:t>
      </w:r>
      <w:r w:rsidRPr="008A25F4">
        <w:rPr>
          <w:sz w:val="28"/>
          <w:szCs w:val="28"/>
        </w:rPr>
        <w:br/>
        <w:t>- обучение актива навыкам менеджмента и наставничества;</w:t>
      </w:r>
      <w:r w:rsidRPr="008A25F4">
        <w:rPr>
          <w:sz w:val="28"/>
          <w:szCs w:val="28"/>
        </w:rPr>
        <w:br/>
        <w:t>- создание обществ по интересам (секций, клубов и т.д.) для полноценного удовлетворения разносторонних потребностей студентов в общении и самореализации, обеспечение гласности и доступности информации о деятельности существующих образований</w:t>
      </w:r>
      <w:proofErr w:type="gramStart"/>
      <w:r w:rsidRPr="008A25F4">
        <w:rPr>
          <w:sz w:val="28"/>
          <w:szCs w:val="28"/>
        </w:rPr>
        <w:t>.</w:t>
      </w:r>
      <w:proofErr w:type="gramEnd"/>
      <w:r w:rsidRPr="008A25F4">
        <w:rPr>
          <w:sz w:val="28"/>
          <w:szCs w:val="28"/>
        </w:rPr>
        <w:br/>
        <w:t xml:space="preserve">- </w:t>
      </w:r>
      <w:proofErr w:type="gramStart"/>
      <w:r w:rsidRPr="008A25F4">
        <w:rPr>
          <w:sz w:val="28"/>
          <w:szCs w:val="28"/>
        </w:rPr>
        <w:t>с</w:t>
      </w:r>
      <w:proofErr w:type="gramEnd"/>
      <w:r w:rsidRPr="008A25F4">
        <w:rPr>
          <w:sz w:val="28"/>
          <w:szCs w:val="28"/>
        </w:rPr>
        <w:t>одействие администрации колледжа  в проводимых ими мероприятиях.</w:t>
      </w:r>
    </w:p>
    <w:p w:rsidR="008A25F4" w:rsidRPr="008A25F4" w:rsidRDefault="008A25F4" w:rsidP="008A25F4">
      <w:pPr>
        <w:spacing w:line="276" w:lineRule="auto"/>
        <w:rPr>
          <w:bCs/>
          <w:sz w:val="28"/>
          <w:szCs w:val="28"/>
        </w:rPr>
      </w:pPr>
      <w:r w:rsidRPr="008A25F4">
        <w:rPr>
          <w:bCs/>
          <w:sz w:val="28"/>
          <w:szCs w:val="28"/>
        </w:rPr>
        <w:t xml:space="preserve">          Обеспечение реализации воспитательной функции </w:t>
      </w:r>
    </w:p>
    <w:p w:rsidR="008A25F4" w:rsidRPr="008A25F4" w:rsidRDefault="008A25F4" w:rsidP="008A25F4">
      <w:pPr>
        <w:spacing w:line="276" w:lineRule="auto"/>
        <w:jc w:val="both"/>
        <w:rPr>
          <w:sz w:val="28"/>
          <w:szCs w:val="28"/>
        </w:rPr>
      </w:pPr>
      <w:r w:rsidRPr="008A25F4">
        <w:rPr>
          <w:sz w:val="28"/>
          <w:szCs w:val="28"/>
        </w:rPr>
        <w:t xml:space="preserve">Реализация концептуальных задач должна осуществляться системно через учебный процесс, производственную практику, научно-исследовательскую работу студентов, студенческое самоуправление и систему воспитательной работы по всем направлениям. </w:t>
      </w:r>
    </w:p>
    <w:p w:rsidR="008A25F4" w:rsidRPr="008A25F4" w:rsidRDefault="008A25F4" w:rsidP="008A25F4">
      <w:pPr>
        <w:spacing w:line="276" w:lineRule="auto"/>
        <w:rPr>
          <w:sz w:val="28"/>
          <w:szCs w:val="28"/>
        </w:rPr>
      </w:pPr>
      <w:r w:rsidRPr="008A25F4">
        <w:rPr>
          <w:sz w:val="28"/>
          <w:szCs w:val="28"/>
        </w:rPr>
        <w:t>Воспитательная деятельность в колледже обеспечивается по следующим основным направлениям:</w:t>
      </w:r>
    </w:p>
    <w:p w:rsidR="008A25F4" w:rsidRPr="008A25F4" w:rsidRDefault="008A25F4" w:rsidP="008A25F4">
      <w:pPr>
        <w:spacing w:line="276" w:lineRule="auto"/>
        <w:jc w:val="both"/>
        <w:rPr>
          <w:sz w:val="28"/>
          <w:szCs w:val="28"/>
        </w:rPr>
      </w:pPr>
      <w:r w:rsidRPr="008A25F4">
        <w:rPr>
          <w:bCs/>
          <w:iCs/>
          <w:sz w:val="28"/>
          <w:szCs w:val="28"/>
        </w:rPr>
        <w:t xml:space="preserve">         Педагогическая поддержка.</w:t>
      </w:r>
      <w:r w:rsidRPr="008A25F4">
        <w:rPr>
          <w:sz w:val="28"/>
          <w:szCs w:val="28"/>
        </w:rPr>
        <w:t xml:space="preserve"> Заключается в участии профессорско-преподавательского состава в воспитании студентов и активизации работы института кураторства, методическом руководстве подготовкой проектов и целевых программ студенческих объединений-сообществ. </w:t>
      </w:r>
    </w:p>
    <w:p w:rsidR="008A25F4" w:rsidRPr="008A25F4" w:rsidRDefault="008A25F4" w:rsidP="008A25F4">
      <w:pPr>
        <w:spacing w:line="276" w:lineRule="auto"/>
        <w:jc w:val="both"/>
        <w:rPr>
          <w:sz w:val="28"/>
          <w:szCs w:val="28"/>
        </w:rPr>
      </w:pPr>
      <w:r w:rsidRPr="008A25F4">
        <w:rPr>
          <w:bCs/>
          <w:iCs/>
          <w:sz w:val="28"/>
          <w:szCs w:val="28"/>
        </w:rPr>
        <w:t>Информационная поддержка.</w:t>
      </w:r>
      <w:r w:rsidRPr="008A25F4">
        <w:rPr>
          <w:sz w:val="28"/>
          <w:szCs w:val="28"/>
        </w:rPr>
        <w:t xml:space="preserve"> Заключается в обеспечении широкого доступа в Интернет, организации сайтов, поддерживающих общественно-значимую деятельность студентов, взаимодействии с молодежными СМИ, организации </w:t>
      </w:r>
    </w:p>
    <w:p w:rsidR="008A25F4" w:rsidRPr="008A25F4" w:rsidRDefault="008A25F4" w:rsidP="008A25F4">
      <w:pPr>
        <w:spacing w:line="276" w:lineRule="auto"/>
        <w:jc w:val="both"/>
        <w:rPr>
          <w:sz w:val="28"/>
          <w:szCs w:val="28"/>
        </w:rPr>
      </w:pPr>
      <w:proofErr w:type="spellStart"/>
      <w:r w:rsidRPr="008A25F4">
        <w:rPr>
          <w:sz w:val="28"/>
          <w:szCs w:val="28"/>
        </w:rPr>
        <w:t>внутриколледжного</w:t>
      </w:r>
      <w:proofErr w:type="spellEnd"/>
      <w:r w:rsidRPr="008A25F4">
        <w:rPr>
          <w:sz w:val="28"/>
          <w:szCs w:val="28"/>
        </w:rPr>
        <w:t xml:space="preserve"> СМИ,  издательской деятельности по вопросам                     воспитания и т.д.</w:t>
      </w:r>
    </w:p>
    <w:p w:rsidR="008A25F4" w:rsidRPr="008A25F4" w:rsidRDefault="008A25F4" w:rsidP="008A25F4">
      <w:pPr>
        <w:spacing w:line="276" w:lineRule="auto"/>
        <w:jc w:val="both"/>
        <w:rPr>
          <w:sz w:val="28"/>
          <w:szCs w:val="28"/>
        </w:rPr>
      </w:pPr>
      <w:r w:rsidRPr="008A25F4">
        <w:rPr>
          <w:bCs/>
          <w:iCs/>
          <w:sz w:val="28"/>
          <w:szCs w:val="28"/>
        </w:rPr>
        <w:t xml:space="preserve">          Научно-методическая поддержка.</w:t>
      </w:r>
      <w:r w:rsidRPr="008A25F4">
        <w:rPr>
          <w:sz w:val="28"/>
          <w:szCs w:val="28"/>
        </w:rPr>
        <w:t xml:space="preserve"> Может выражаться в создании научно-методических разработок, проведении конференций, круглых столов, обучающих программ для студентов и преподавателей и т.д.</w:t>
      </w:r>
    </w:p>
    <w:p w:rsidR="008A25F4" w:rsidRPr="008A25F4" w:rsidRDefault="008A25F4" w:rsidP="008A25F4">
      <w:pPr>
        <w:spacing w:line="276" w:lineRule="auto"/>
        <w:jc w:val="both"/>
        <w:rPr>
          <w:sz w:val="28"/>
          <w:szCs w:val="28"/>
        </w:rPr>
      </w:pPr>
      <w:r w:rsidRPr="008A25F4">
        <w:rPr>
          <w:bCs/>
          <w:iCs/>
          <w:sz w:val="28"/>
          <w:szCs w:val="28"/>
        </w:rPr>
        <w:lastRenderedPageBreak/>
        <w:t xml:space="preserve">          Организационно-управленческая поддержка.</w:t>
      </w:r>
      <w:r w:rsidRPr="008A25F4">
        <w:rPr>
          <w:sz w:val="28"/>
          <w:szCs w:val="28"/>
        </w:rPr>
        <w:t xml:space="preserve"> Ориентация на конкретный конечный результат при общем стремлении к повышению эффективности воспитательных воздействий. Регулярное изучение, обобщение, распространение положительного опыта работы. Оптимальное планирование воспитательной работы на факультетах колледжа. </w:t>
      </w:r>
    </w:p>
    <w:p w:rsidR="008A25F4" w:rsidRPr="008A25F4" w:rsidRDefault="008A25F4" w:rsidP="008A25F4">
      <w:pPr>
        <w:spacing w:line="276" w:lineRule="auto"/>
        <w:jc w:val="both"/>
        <w:rPr>
          <w:sz w:val="28"/>
          <w:szCs w:val="28"/>
        </w:rPr>
      </w:pPr>
      <w:r w:rsidRPr="008A25F4">
        <w:rPr>
          <w:sz w:val="28"/>
          <w:szCs w:val="28"/>
        </w:rPr>
        <w:t xml:space="preserve">Создание условий </w:t>
      </w:r>
      <w:proofErr w:type="gramStart"/>
      <w:r w:rsidRPr="008A25F4">
        <w:rPr>
          <w:sz w:val="28"/>
          <w:szCs w:val="28"/>
        </w:rPr>
        <w:t>для</w:t>
      </w:r>
      <w:proofErr w:type="gramEnd"/>
      <w:r w:rsidRPr="008A25F4">
        <w:rPr>
          <w:sz w:val="28"/>
          <w:szCs w:val="28"/>
        </w:rPr>
        <w:t xml:space="preserve"> </w:t>
      </w:r>
      <w:proofErr w:type="gramStart"/>
      <w:r w:rsidRPr="008A25F4">
        <w:rPr>
          <w:sz w:val="28"/>
          <w:szCs w:val="28"/>
        </w:rPr>
        <w:t>стимулирование</w:t>
      </w:r>
      <w:proofErr w:type="gramEnd"/>
      <w:r w:rsidRPr="008A25F4">
        <w:rPr>
          <w:sz w:val="28"/>
          <w:szCs w:val="28"/>
        </w:rPr>
        <w:t xml:space="preserve"> общественной активности студентов, содействие в рабочих контактах с разными социальными партнерами и т.д.</w:t>
      </w:r>
    </w:p>
    <w:p w:rsidR="008A25F4" w:rsidRPr="008A25F4" w:rsidRDefault="008A25F4" w:rsidP="008A25F4">
      <w:pPr>
        <w:autoSpaceDE w:val="0"/>
        <w:spacing w:line="276" w:lineRule="auto"/>
        <w:ind w:firstLine="720"/>
        <w:jc w:val="both"/>
        <w:rPr>
          <w:sz w:val="28"/>
          <w:szCs w:val="28"/>
        </w:rPr>
      </w:pPr>
      <w:r w:rsidRPr="008A25F4">
        <w:rPr>
          <w:sz w:val="28"/>
          <w:szCs w:val="28"/>
        </w:rPr>
        <w:t xml:space="preserve">Организация досуга обучающихся во внеурочное время - одна из важнейших задач педагогического коллектива, целью, которой является расширение кругозора, культурно-познавательного уровня обучающихся, приобщение их к культурно-историческому наследию Москвы и России, а также занятость подростков, а как следствие - профилактика правонарушений, алкоголизма, наркомании и </w:t>
      </w:r>
      <w:proofErr w:type="spellStart"/>
      <w:r w:rsidRPr="008A25F4">
        <w:rPr>
          <w:sz w:val="28"/>
          <w:szCs w:val="28"/>
        </w:rPr>
        <w:t>табако</w:t>
      </w:r>
      <w:proofErr w:type="spellEnd"/>
      <w:r w:rsidRPr="008A25F4">
        <w:rPr>
          <w:sz w:val="28"/>
          <w:szCs w:val="28"/>
        </w:rPr>
        <w:t>-курения.</w:t>
      </w:r>
    </w:p>
    <w:p w:rsidR="008A25F4" w:rsidRPr="008A25F4" w:rsidRDefault="008A25F4" w:rsidP="008A25F4">
      <w:pPr>
        <w:autoSpaceDE w:val="0"/>
        <w:spacing w:line="276" w:lineRule="auto"/>
        <w:ind w:firstLine="720"/>
        <w:jc w:val="both"/>
        <w:rPr>
          <w:sz w:val="28"/>
          <w:szCs w:val="28"/>
        </w:rPr>
      </w:pPr>
      <w:r w:rsidRPr="008A25F4">
        <w:rPr>
          <w:sz w:val="28"/>
          <w:szCs w:val="28"/>
        </w:rPr>
        <w:t xml:space="preserve">В вопросах воспитания колледж активно взаимодействует с родителями (или законными представителями) обучающихся. </w:t>
      </w:r>
    </w:p>
    <w:p w:rsidR="008A25F4" w:rsidRPr="008A25F4" w:rsidRDefault="008A25F4" w:rsidP="008A25F4">
      <w:pPr>
        <w:autoSpaceDE w:val="0"/>
        <w:spacing w:line="276" w:lineRule="auto"/>
        <w:jc w:val="both"/>
        <w:rPr>
          <w:sz w:val="28"/>
          <w:szCs w:val="28"/>
        </w:rPr>
      </w:pPr>
      <w:r w:rsidRPr="008A25F4">
        <w:rPr>
          <w:sz w:val="28"/>
          <w:szCs w:val="28"/>
        </w:rPr>
        <w:t>Основные формы работы с родителями:</w:t>
      </w:r>
    </w:p>
    <w:p w:rsidR="008A25F4" w:rsidRPr="008A25F4" w:rsidRDefault="008A25F4" w:rsidP="008A25F4">
      <w:pPr>
        <w:suppressAutoHyphens/>
        <w:autoSpaceDE w:val="0"/>
        <w:spacing w:line="276" w:lineRule="auto"/>
        <w:jc w:val="both"/>
        <w:rPr>
          <w:sz w:val="28"/>
          <w:szCs w:val="28"/>
        </w:rPr>
      </w:pPr>
      <w:r w:rsidRPr="008A25F4">
        <w:rPr>
          <w:sz w:val="28"/>
          <w:szCs w:val="28"/>
        </w:rPr>
        <w:t xml:space="preserve">-информирование родителей об успеваемости,  профессиональном  и  личностном развитии обучающихся; </w:t>
      </w:r>
    </w:p>
    <w:p w:rsidR="008A25F4" w:rsidRPr="008A25F4" w:rsidRDefault="008A25F4" w:rsidP="008A25F4">
      <w:pPr>
        <w:suppressAutoHyphens/>
        <w:autoSpaceDE w:val="0"/>
        <w:spacing w:line="276" w:lineRule="auto"/>
        <w:jc w:val="both"/>
        <w:rPr>
          <w:sz w:val="28"/>
          <w:szCs w:val="28"/>
        </w:rPr>
      </w:pPr>
      <w:r w:rsidRPr="008A25F4">
        <w:rPr>
          <w:sz w:val="28"/>
          <w:szCs w:val="28"/>
        </w:rPr>
        <w:t>- включение родителей в общественную деятельность;</w:t>
      </w:r>
    </w:p>
    <w:p w:rsidR="008A25F4" w:rsidRPr="008A25F4" w:rsidRDefault="008A25F4" w:rsidP="008A25F4">
      <w:pPr>
        <w:suppressAutoHyphens/>
        <w:autoSpaceDE w:val="0"/>
        <w:spacing w:line="276" w:lineRule="auto"/>
        <w:jc w:val="both"/>
        <w:rPr>
          <w:sz w:val="28"/>
          <w:szCs w:val="28"/>
        </w:rPr>
      </w:pPr>
      <w:r w:rsidRPr="008A25F4">
        <w:rPr>
          <w:sz w:val="28"/>
          <w:szCs w:val="28"/>
        </w:rPr>
        <w:t xml:space="preserve">-приглашение родителей на заседания Совета колледжа. </w:t>
      </w:r>
    </w:p>
    <w:p w:rsidR="008A25F4" w:rsidRPr="008A25F4" w:rsidRDefault="008A25F4" w:rsidP="008A25F4">
      <w:pPr>
        <w:suppressAutoHyphens/>
        <w:autoSpaceDE w:val="0"/>
        <w:spacing w:line="276" w:lineRule="auto"/>
        <w:jc w:val="both"/>
        <w:rPr>
          <w:sz w:val="28"/>
          <w:szCs w:val="28"/>
        </w:rPr>
      </w:pPr>
      <w:r w:rsidRPr="008A25F4">
        <w:rPr>
          <w:sz w:val="28"/>
          <w:szCs w:val="28"/>
        </w:rPr>
        <w:t>-проведение родительских собраний;</w:t>
      </w:r>
    </w:p>
    <w:p w:rsidR="008A25F4" w:rsidRPr="008A25F4" w:rsidRDefault="008A25F4" w:rsidP="008A25F4">
      <w:pPr>
        <w:suppressAutoHyphens/>
        <w:autoSpaceDE w:val="0"/>
        <w:spacing w:line="276" w:lineRule="auto"/>
        <w:jc w:val="both"/>
        <w:rPr>
          <w:sz w:val="28"/>
          <w:szCs w:val="28"/>
        </w:rPr>
      </w:pPr>
      <w:r w:rsidRPr="008A25F4">
        <w:rPr>
          <w:sz w:val="28"/>
          <w:szCs w:val="28"/>
        </w:rPr>
        <w:t xml:space="preserve">-проведение  родительского лектория по проблемам психологии подросткового возраста, уголовной  и  административной  ответственности  несовершеннолетних, профилактике наркомании и т.д. </w:t>
      </w:r>
    </w:p>
    <w:p w:rsidR="008A25F4" w:rsidRPr="008A25F4" w:rsidRDefault="008A25F4" w:rsidP="00AD7F86">
      <w:pPr>
        <w:suppressAutoHyphens/>
        <w:autoSpaceDE w:val="0"/>
        <w:spacing w:line="276" w:lineRule="auto"/>
        <w:jc w:val="both"/>
        <w:rPr>
          <w:sz w:val="28"/>
          <w:szCs w:val="28"/>
        </w:rPr>
      </w:pPr>
      <w:r w:rsidRPr="008A25F4">
        <w:rPr>
          <w:sz w:val="28"/>
          <w:szCs w:val="28"/>
        </w:rPr>
        <w:t xml:space="preserve">-учет семей, находящихся в социально опасном положении и планомерная работа с данными семьями и обучающимися из этих семей (в настоящее время на учете находится </w:t>
      </w:r>
      <w:r w:rsidR="00AD7F86">
        <w:rPr>
          <w:sz w:val="28"/>
          <w:szCs w:val="28"/>
        </w:rPr>
        <w:t>2</w:t>
      </w:r>
      <w:r w:rsidRPr="008A25F4">
        <w:rPr>
          <w:sz w:val="28"/>
          <w:szCs w:val="28"/>
        </w:rPr>
        <w:t xml:space="preserve"> семьи, которые обучаются в колледже на безвозмездной основе).</w:t>
      </w:r>
    </w:p>
    <w:p w:rsidR="008A25F4" w:rsidRPr="008A25F4" w:rsidRDefault="008A25F4" w:rsidP="008A25F4">
      <w:pPr>
        <w:spacing w:line="276" w:lineRule="auto"/>
        <w:jc w:val="both"/>
        <w:rPr>
          <w:bCs/>
          <w:sz w:val="28"/>
          <w:szCs w:val="28"/>
        </w:rPr>
      </w:pPr>
      <w:r w:rsidRPr="008A25F4">
        <w:rPr>
          <w:b/>
          <w:bCs/>
          <w:sz w:val="28"/>
          <w:szCs w:val="28"/>
        </w:rPr>
        <w:t xml:space="preserve">          </w:t>
      </w:r>
      <w:r w:rsidRPr="008A25F4">
        <w:rPr>
          <w:bCs/>
          <w:sz w:val="28"/>
          <w:szCs w:val="28"/>
        </w:rPr>
        <w:t xml:space="preserve">Важнейшее значение учебно-воспитательной работы </w:t>
      </w:r>
      <w:proofErr w:type="gramStart"/>
      <w:r w:rsidRPr="008A25F4">
        <w:rPr>
          <w:bCs/>
          <w:sz w:val="28"/>
          <w:szCs w:val="28"/>
        </w:rPr>
        <w:t>в</w:t>
      </w:r>
      <w:proofErr w:type="gramEnd"/>
      <w:r w:rsidRPr="008A25F4">
        <w:rPr>
          <w:bCs/>
          <w:sz w:val="28"/>
          <w:szCs w:val="28"/>
        </w:rPr>
        <w:t xml:space="preserve"> ЧУ ПОО «СТОЛИЧНОМ БИЗНЕС КОЛЛЕДЖЕ», имеет институт кураторов в академических группах. </w:t>
      </w:r>
    </w:p>
    <w:p w:rsidR="008A25F4" w:rsidRPr="008A25F4" w:rsidRDefault="008A25F4" w:rsidP="008A25F4">
      <w:pPr>
        <w:spacing w:line="276" w:lineRule="auto"/>
        <w:ind w:firstLine="708"/>
        <w:rPr>
          <w:sz w:val="28"/>
          <w:szCs w:val="28"/>
        </w:rPr>
      </w:pPr>
      <w:r w:rsidRPr="008A25F4">
        <w:rPr>
          <w:sz w:val="28"/>
          <w:szCs w:val="28"/>
        </w:rPr>
        <w:t>Руководство куратора способствует адаптации студентов младших курсов (I-II) к условиям обучения в колледже, включению их в учебный процесс, правовому воспитанию, духовно-нравственному и профессиональному становлению личности.</w:t>
      </w:r>
    </w:p>
    <w:p w:rsidR="008A25F4" w:rsidRPr="008A25F4" w:rsidRDefault="008A25F4" w:rsidP="008A25F4">
      <w:pPr>
        <w:spacing w:line="276" w:lineRule="auto"/>
        <w:ind w:firstLine="708"/>
        <w:rPr>
          <w:sz w:val="28"/>
          <w:szCs w:val="28"/>
        </w:rPr>
      </w:pPr>
      <w:r w:rsidRPr="008A25F4">
        <w:rPr>
          <w:sz w:val="28"/>
          <w:szCs w:val="28"/>
        </w:rPr>
        <w:t>В процессе воспитательной работы куратор должен опираться на следующие положения:</w:t>
      </w:r>
      <w:r w:rsidRPr="008A25F4">
        <w:rPr>
          <w:sz w:val="28"/>
          <w:szCs w:val="28"/>
        </w:rPr>
        <w:br/>
      </w:r>
      <w:r w:rsidRPr="008A25F4">
        <w:rPr>
          <w:sz w:val="28"/>
          <w:szCs w:val="28"/>
        </w:rPr>
        <w:lastRenderedPageBreak/>
        <w:t>- профессиональную направленность обучения и воспитания;</w:t>
      </w:r>
      <w:r w:rsidRPr="008A25F4">
        <w:rPr>
          <w:sz w:val="28"/>
          <w:szCs w:val="28"/>
        </w:rPr>
        <w:br/>
        <w:t>- духовно-нравственную и культурно-творческую направленность, индивидуальный подход, демократический и гуманистический стиль общения.</w:t>
      </w:r>
      <w:r w:rsidRPr="008A25F4">
        <w:rPr>
          <w:sz w:val="28"/>
          <w:szCs w:val="28"/>
        </w:rPr>
        <w:br/>
        <w:t>Исходя из названных принципов, определяется содержание обязанностей куратора:</w:t>
      </w:r>
      <w:r w:rsidRPr="008A25F4">
        <w:rPr>
          <w:sz w:val="28"/>
          <w:szCs w:val="28"/>
        </w:rPr>
        <w:br/>
        <w:t>- изучение и анализ социологических и психологических данных о студентах, определение уровня воспитанности, способности и индивидуальных особенностей (коммуникативных, характера, здоровья и т.д.);</w:t>
      </w:r>
      <w:r w:rsidRPr="008A25F4">
        <w:rPr>
          <w:sz w:val="28"/>
          <w:szCs w:val="28"/>
        </w:rPr>
        <w:br/>
        <w:t>- планирование программы воспитательных мероприятий, формирование организаторских умений и навыков студентов;</w:t>
      </w:r>
      <w:r w:rsidRPr="008A25F4">
        <w:rPr>
          <w:sz w:val="28"/>
          <w:szCs w:val="28"/>
        </w:rPr>
        <w:br/>
        <w:t xml:space="preserve">- </w:t>
      </w:r>
      <w:proofErr w:type="gramStart"/>
      <w:r w:rsidRPr="008A25F4">
        <w:rPr>
          <w:sz w:val="28"/>
          <w:szCs w:val="28"/>
        </w:rPr>
        <w:t>проведение выборов старосты учебной группы, а также представителей студенческого коллектива в органы студенческого самоуправления, спортивные, научно-исследовательские, творческие и другие общественные организации;</w:t>
      </w:r>
      <w:r w:rsidRPr="008A25F4">
        <w:rPr>
          <w:sz w:val="28"/>
          <w:szCs w:val="28"/>
        </w:rPr>
        <w:br/>
        <w:t>- изучение и анализ социально-психологического климата в студенческой группе;</w:t>
      </w:r>
      <w:r w:rsidRPr="008A25F4">
        <w:rPr>
          <w:sz w:val="28"/>
          <w:szCs w:val="28"/>
        </w:rPr>
        <w:br/>
        <w:t>- создание условий для развития взаимопомощи и сотрудничества в учебной группе;</w:t>
      </w:r>
      <w:r w:rsidRPr="008A25F4">
        <w:rPr>
          <w:sz w:val="28"/>
          <w:szCs w:val="28"/>
        </w:rPr>
        <w:br/>
        <w:t>- решение задач в воспитательной сфере (работа в группе, на курсе и др.).</w:t>
      </w:r>
      <w:proofErr w:type="gramEnd"/>
    </w:p>
    <w:p w:rsidR="008A25F4" w:rsidRPr="008A25F4" w:rsidRDefault="008A25F4" w:rsidP="008A25F4">
      <w:pPr>
        <w:spacing w:line="276" w:lineRule="auto"/>
        <w:ind w:firstLine="708"/>
        <w:jc w:val="both"/>
        <w:rPr>
          <w:sz w:val="28"/>
          <w:szCs w:val="28"/>
        </w:rPr>
      </w:pPr>
      <w:r w:rsidRPr="008A25F4">
        <w:rPr>
          <w:sz w:val="28"/>
          <w:szCs w:val="28"/>
        </w:rPr>
        <w:t xml:space="preserve">Воспитание – процесс непрерывного творческого поиска. Ведущая роль в воспитании студентов принадлежит профессорско-преподавательскому составу колледжа. Сегодня воспитание понимается не только как передача опыта от старшего поколения к младшему, но и как сотрудничество преподавателей и студентов в сфере их совместной (учебной и </w:t>
      </w:r>
      <w:proofErr w:type="spellStart"/>
      <w:r w:rsidRPr="008A25F4">
        <w:rPr>
          <w:sz w:val="28"/>
          <w:szCs w:val="28"/>
        </w:rPr>
        <w:t>внеучебной</w:t>
      </w:r>
      <w:proofErr w:type="spellEnd"/>
      <w:r w:rsidRPr="008A25F4">
        <w:rPr>
          <w:sz w:val="28"/>
          <w:szCs w:val="28"/>
        </w:rPr>
        <w:t xml:space="preserve">) деятельности. </w:t>
      </w:r>
    </w:p>
    <w:p w:rsidR="00667938" w:rsidRPr="003429FA" w:rsidRDefault="00667938" w:rsidP="008A25F4">
      <w:pPr>
        <w:autoSpaceDE w:val="0"/>
        <w:spacing w:line="276" w:lineRule="auto"/>
        <w:ind w:firstLine="720"/>
        <w:jc w:val="both"/>
        <w:rPr>
          <w:sz w:val="28"/>
          <w:szCs w:val="28"/>
        </w:rPr>
      </w:pPr>
    </w:p>
    <w:p w:rsidR="00E769F4" w:rsidRPr="00667938" w:rsidRDefault="00667938" w:rsidP="00E769F4">
      <w:pPr>
        <w:autoSpaceDE w:val="0"/>
        <w:spacing w:line="276" w:lineRule="auto"/>
        <w:ind w:firstLine="720"/>
        <w:rPr>
          <w:b/>
          <w:sz w:val="28"/>
          <w:szCs w:val="28"/>
        </w:rPr>
      </w:pPr>
      <w:r w:rsidRPr="00667938">
        <w:rPr>
          <w:b/>
          <w:sz w:val="28"/>
          <w:szCs w:val="28"/>
        </w:rPr>
        <w:t xml:space="preserve">3.4. </w:t>
      </w:r>
      <w:r w:rsidR="00E769F4" w:rsidRPr="00667938">
        <w:rPr>
          <w:b/>
          <w:sz w:val="28"/>
          <w:szCs w:val="28"/>
        </w:rPr>
        <w:t>Организация приема абитуриентов</w:t>
      </w:r>
    </w:p>
    <w:p w:rsidR="00D33D57" w:rsidRPr="000F0805" w:rsidRDefault="00667938" w:rsidP="000F0805">
      <w:pPr>
        <w:spacing w:line="276" w:lineRule="auto"/>
        <w:ind w:right="6" w:firstLine="709"/>
        <w:jc w:val="both"/>
        <w:rPr>
          <w:color w:val="000000"/>
          <w:sz w:val="28"/>
          <w:szCs w:val="28"/>
        </w:rPr>
      </w:pPr>
      <w:proofErr w:type="gramStart"/>
      <w:r w:rsidRPr="00667938">
        <w:rPr>
          <w:color w:val="000000"/>
          <w:sz w:val="28"/>
          <w:szCs w:val="28"/>
        </w:rPr>
        <w:t xml:space="preserve">Основные направления государственной политики в области подготовки специалистов среднего звена в Российской Федерации в соответствии с международными стандартами, современными потребностями экономики и общества регламентированы Федеральным законом от 29.12.2012 № 273-ФЗ «Об образовании в Российской Федерации», конкретизированы Стратегией развития системы среднего профессионального образования до 2030 года, Государственной программой Российской Федерации «Развитие образования», Федеральными проектами </w:t>
      </w:r>
      <w:r w:rsidRPr="00667938">
        <w:rPr>
          <w:color w:val="000000"/>
          <w:sz w:val="28"/>
          <w:szCs w:val="28"/>
        </w:rPr>
        <w:lastRenderedPageBreak/>
        <w:t xml:space="preserve">«Современная школа», «Молодые профессионалы», национальным проектом «Образование». </w:t>
      </w:r>
      <w:proofErr w:type="gramEnd"/>
    </w:p>
    <w:p w:rsidR="003318F5" w:rsidRPr="000F0805" w:rsidRDefault="003318F5" w:rsidP="000F0805">
      <w:pPr>
        <w:spacing w:line="276" w:lineRule="auto"/>
        <w:ind w:right="6" w:firstLine="709"/>
        <w:jc w:val="both"/>
        <w:rPr>
          <w:color w:val="000000"/>
          <w:sz w:val="28"/>
          <w:szCs w:val="28"/>
        </w:rPr>
      </w:pPr>
      <w:proofErr w:type="gramStart"/>
      <w:r w:rsidRPr="003318F5">
        <w:rPr>
          <w:color w:val="000000"/>
          <w:sz w:val="28"/>
          <w:szCs w:val="28"/>
        </w:rPr>
        <w:t>Прием поступающих в колледж проводится в соответствии с Федеральным законом от 29.12.2012 г. № 273-ФЗ «Об образовании в Российской Федерации», приказом Министерства просвещения Российской Федерации от 02.09.2020 г. № 457 «Об утверждении Порядка приема на обучение по образовательным программам среднего профессионального образования», приказом Министерства образования и науки Российской Федерации от 30.12.2013 г. № 1422 «Об утверждении Перечня вступительных испытаний при приеме на обучение</w:t>
      </w:r>
      <w:proofErr w:type="gramEnd"/>
      <w:r w:rsidRPr="003318F5">
        <w:rPr>
          <w:color w:val="000000"/>
          <w:sz w:val="28"/>
          <w:szCs w:val="28"/>
        </w:rPr>
        <w:t xml:space="preserve">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w:t>
      </w:r>
      <w:r w:rsidR="000F0805" w:rsidRPr="000F0805">
        <w:rPr>
          <w:color w:val="000000"/>
          <w:sz w:val="28"/>
          <w:szCs w:val="28"/>
        </w:rPr>
        <w:t>(или) психологических качеств».</w:t>
      </w:r>
    </w:p>
    <w:p w:rsidR="00D33D57" w:rsidRPr="000F0805" w:rsidRDefault="00D33D57" w:rsidP="000F0805">
      <w:pPr>
        <w:autoSpaceDE w:val="0"/>
        <w:spacing w:line="276" w:lineRule="auto"/>
        <w:ind w:firstLine="720"/>
        <w:rPr>
          <w:sz w:val="28"/>
          <w:szCs w:val="28"/>
        </w:rPr>
      </w:pPr>
      <w:r w:rsidRPr="000F0805">
        <w:rPr>
          <w:sz w:val="28"/>
          <w:szCs w:val="28"/>
        </w:rPr>
        <w:t>Приемная комиссия в своей работе руководствуется:</w:t>
      </w:r>
    </w:p>
    <w:p w:rsidR="00D33D57" w:rsidRPr="000F0805" w:rsidRDefault="00D33D57" w:rsidP="000F0805">
      <w:pPr>
        <w:autoSpaceDE w:val="0"/>
        <w:spacing w:line="276" w:lineRule="auto"/>
        <w:ind w:firstLine="720"/>
        <w:rPr>
          <w:sz w:val="28"/>
          <w:szCs w:val="28"/>
        </w:rPr>
      </w:pPr>
      <w:r w:rsidRPr="000F0805">
        <w:rPr>
          <w:sz w:val="28"/>
          <w:szCs w:val="28"/>
        </w:rPr>
        <w:t>- Типовым положением об образовательном учреждении среднего профессионального образования (среднем учебном заведении) Российской Федерации, утвержденным Правительством Российской Федерации;</w:t>
      </w:r>
    </w:p>
    <w:p w:rsidR="00D33D57" w:rsidRPr="000F0805" w:rsidRDefault="00D33D57" w:rsidP="000F0805">
      <w:pPr>
        <w:autoSpaceDE w:val="0"/>
        <w:spacing w:line="276" w:lineRule="auto"/>
        <w:ind w:firstLine="720"/>
        <w:rPr>
          <w:sz w:val="28"/>
          <w:szCs w:val="28"/>
        </w:rPr>
      </w:pPr>
      <w:r w:rsidRPr="000F0805">
        <w:rPr>
          <w:sz w:val="28"/>
          <w:szCs w:val="28"/>
        </w:rPr>
        <w:t>- Рекомендациями по организации деятельности приемных, предметных экзаменационных и апелляционных комиссий образовательных учреждений среднего профессионального образования;</w:t>
      </w:r>
    </w:p>
    <w:p w:rsidR="00D33D57" w:rsidRPr="000F0805" w:rsidRDefault="00D33D57" w:rsidP="000F0805">
      <w:pPr>
        <w:autoSpaceDE w:val="0"/>
        <w:spacing w:line="276" w:lineRule="auto"/>
        <w:ind w:firstLine="720"/>
        <w:rPr>
          <w:sz w:val="28"/>
          <w:szCs w:val="28"/>
        </w:rPr>
      </w:pPr>
      <w:r w:rsidRPr="000F0805">
        <w:rPr>
          <w:sz w:val="28"/>
          <w:szCs w:val="28"/>
        </w:rPr>
        <w:t>- Уставом колледжа;</w:t>
      </w:r>
    </w:p>
    <w:p w:rsidR="00D33D57" w:rsidRPr="000F0805" w:rsidRDefault="00D33D57" w:rsidP="000F0805">
      <w:pPr>
        <w:autoSpaceDE w:val="0"/>
        <w:spacing w:line="276" w:lineRule="auto"/>
        <w:ind w:firstLine="720"/>
        <w:rPr>
          <w:sz w:val="28"/>
          <w:szCs w:val="28"/>
        </w:rPr>
      </w:pPr>
      <w:r w:rsidRPr="000F0805">
        <w:rPr>
          <w:sz w:val="28"/>
          <w:szCs w:val="28"/>
        </w:rPr>
        <w:t>- Положением о приемной комиссии;</w:t>
      </w:r>
    </w:p>
    <w:p w:rsidR="00D33D57" w:rsidRPr="000F0805" w:rsidRDefault="00D33D57" w:rsidP="000F0805">
      <w:pPr>
        <w:autoSpaceDE w:val="0"/>
        <w:spacing w:line="276" w:lineRule="auto"/>
        <w:ind w:firstLine="720"/>
        <w:rPr>
          <w:sz w:val="28"/>
          <w:szCs w:val="28"/>
        </w:rPr>
      </w:pPr>
      <w:r w:rsidRPr="000F0805">
        <w:rPr>
          <w:sz w:val="28"/>
          <w:szCs w:val="28"/>
        </w:rPr>
        <w:t>- Положением о порядке приема;</w:t>
      </w:r>
    </w:p>
    <w:p w:rsidR="001202A1" w:rsidRPr="00CE68FA" w:rsidRDefault="00D33D57" w:rsidP="00CE68FA">
      <w:pPr>
        <w:autoSpaceDE w:val="0"/>
        <w:spacing w:line="276" w:lineRule="auto"/>
        <w:ind w:firstLine="720"/>
        <w:rPr>
          <w:sz w:val="28"/>
          <w:szCs w:val="28"/>
        </w:rPr>
      </w:pPr>
      <w:r w:rsidRPr="000F0805">
        <w:rPr>
          <w:sz w:val="28"/>
          <w:szCs w:val="28"/>
        </w:rPr>
        <w:t>- Правилами приема в колледж, утвержденным директором.</w:t>
      </w:r>
    </w:p>
    <w:p w:rsidR="00667938" w:rsidRPr="00667938" w:rsidRDefault="00D33D57" w:rsidP="00CE68FA">
      <w:pPr>
        <w:spacing w:line="276" w:lineRule="auto"/>
        <w:ind w:right="6"/>
        <w:jc w:val="both"/>
        <w:rPr>
          <w:color w:val="000000"/>
          <w:sz w:val="28"/>
          <w:szCs w:val="28"/>
        </w:rPr>
      </w:pPr>
      <w:proofErr w:type="gramStart"/>
      <w:r w:rsidRPr="00121A03">
        <w:rPr>
          <w:color w:val="000000"/>
          <w:sz w:val="28"/>
          <w:szCs w:val="28"/>
        </w:rPr>
        <w:t>ЧУ</w:t>
      </w:r>
      <w:proofErr w:type="gramEnd"/>
      <w:r w:rsidRPr="00121A03">
        <w:rPr>
          <w:color w:val="000000"/>
          <w:sz w:val="28"/>
          <w:szCs w:val="28"/>
        </w:rPr>
        <w:t xml:space="preserve"> ПОО «СТОЛИЧНЫЙ БИЗНЕС КОЛЛЕДЖ»</w:t>
      </w:r>
      <w:r w:rsidR="00667938" w:rsidRPr="00667938">
        <w:rPr>
          <w:color w:val="000000"/>
          <w:sz w:val="28"/>
          <w:szCs w:val="28"/>
        </w:rPr>
        <w:t xml:space="preserve"> обеспечивает реализацию </w:t>
      </w:r>
      <w:r w:rsidR="001202A1">
        <w:rPr>
          <w:color w:val="000000"/>
          <w:sz w:val="28"/>
          <w:szCs w:val="28"/>
        </w:rPr>
        <w:t>ППССЗ</w:t>
      </w:r>
      <w:r w:rsidR="00667938" w:rsidRPr="00667938">
        <w:rPr>
          <w:color w:val="000000"/>
          <w:sz w:val="28"/>
          <w:szCs w:val="28"/>
        </w:rPr>
        <w:t xml:space="preserve"> СПО и учебных планов следующих профилей:  </w:t>
      </w:r>
    </w:p>
    <w:p w:rsidR="00667938" w:rsidRPr="00121A03" w:rsidRDefault="00667938" w:rsidP="00CE68FA">
      <w:pPr>
        <w:spacing w:line="276" w:lineRule="auto"/>
        <w:ind w:right="6" w:firstLine="283"/>
        <w:jc w:val="both"/>
        <w:rPr>
          <w:color w:val="000000"/>
          <w:sz w:val="28"/>
          <w:szCs w:val="28"/>
        </w:rPr>
      </w:pPr>
      <w:r w:rsidRPr="00667938">
        <w:rPr>
          <w:rFonts w:eastAsia="Segoe UI Symbol"/>
          <w:color w:val="000000"/>
          <w:sz w:val="28"/>
          <w:szCs w:val="28"/>
        </w:rPr>
        <w:t>−</w:t>
      </w:r>
      <w:r w:rsidRPr="00667938">
        <w:rPr>
          <w:rFonts w:eastAsia="Arial"/>
          <w:color w:val="000000"/>
          <w:sz w:val="28"/>
          <w:szCs w:val="28"/>
        </w:rPr>
        <w:t xml:space="preserve"> </w:t>
      </w:r>
      <w:r w:rsidRPr="00667938">
        <w:rPr>
          <w:color w:val="000000"/>
          <w:sz w:val="28"/>
          <w:szCs w:val="28"/>
        </w:rPr>
        <w:t xml:space="preserve">технологический профиль ориентирован на производственную, инженерную и информационную сферы деятельности; </w:t>
      </w:r>
    </w:p>
    <w:p w:rsidR="00667938" w:rsidRDefault="00667938" w:rsidP="00CE68FA">
      <w:pPr>
        <w:spacing w:line="276" w:lineRule="auto"/>
        <w:ind w:right="6" w:firstLine="283"/>
        <w:jc w:val="both"/>
        <w:rPr>
          <w:color w:val="000000"/>
          <w:sz w:val="28"/>
          <w:szCs w:val="28"/>
        </w:rPr>
      </w:pPr>
      <w:r w:rsidRPr="00667938">
        <w:rPr>
          <w:rFonts w:ascii="Segoe UI Symbol" w:eastAsia="Segoe UI Symbol" w:hAnsi="Segoe UI Symbol" w:cs="Segoe UI Symbol"/>
          <w:color w:val="000000"/>
          <w:sz w:val="28"/>
          <w:szCs w:val="28"/>
        </w:rPr>
        <w:t>−</w:t>
      </w:r>
      <w:r w:rsidRPr="00667938">
        <w:rPr>
          <w:rFonts w:ascii="Arial" w:eastAsia="Arial" w:hAnsi="Arial" w:cs="Arial"/>
          <w:color w:val="000000"/>
          <w:sz w:val="28"/>
          <w:szCs w:val="28"/>
        </w:rPr>
        <w:t xml:space="preserve"> </w:t>
      </w:r>
      <w:r w:rsidRPr="00667938">
        <w:rPr>
          <w:color w:val="000000"/>
          <w:sz w:val="28"/>
          <w:szCs w:val="28"/>
        </w:rPr>
        <w:t>социально-экономический профиль ориентирован на специальности, связанные с социальной сферой, финансами и экономикой, с обработкой информации, с такими сферами деятельности, как управление, предпринимательство</w:t>
      </w:r>
      <w:r w:rsidR="00121A03">
        <w:rPr>
          <w:color w:val="000000"/>
          <w:sz w:val="28"/>
          <w:szCs w:val="28"/>
        </w:rPr>
        <w:t>.</w:t>
      </w:r>
    </w:p>
    <w:p w:rsidR="00121A03" w:rsidRDefault="001202A1" w:rsidP="006F49C6">
      <w:pPr>
        <w:spacing w:line="259" w:lineRule="auto"/>
        <w:ind w:left="283"/>
        <w:rPr>
          <w:color w:val="000000"/>
          <w:sz w:val="28"/>
          <w:szCs w:val="28"/>
        </w:rPr>
      </w:pPr>
      <w:r w:rsidRPr="006F49C6">
        <w:rPr>
          <w:color w:val="000000"/>
          <w:sz w:val="28"/>
          <w:szCs w:val="28"/>
        </w:rPr>
        <w:t>Сведения о приеме в 2023 году</w:t>
      </w:r>
      <w:proofErr w:type="gramStart"/>
      <w:r w:rsidRPr="006F49C6">
        <w:rPr>
          <w:color w:val="000000"/>
          <w:sz w:val="28"/>
          <w:szCs w:val="28"/>
        </w:rPr>
        <w:t xml:space="preserve"> </w:t>
      </w:r>
      <w:r w:rsidR="006F49C6" w:rsidRPr="006F49C6">
        <w:rPr>
          <w:color w:val="000000"/>
          <w:sz w:val="28"/>
          <w:szCs w:val="28"/>
        </w:rPr>
        <w:t>:</w:t>
      </w:r>
      <w:proofErr w:type="gramEnd"/>
    </w:p>
    <w:p w:rsidR="006F49C6" w:rsidRDefault="006F49C6" w:rsidP="006F49C6">
      <w:pPr>
        <w:spacing w:line="259" w:lineRule="auto"/>
        <w:ind w:left="283"/>
        <w:rPr>
          <w:color w:val="000000"/>
          <w:sz w:val="28"/>
          <w:szCs w:val="28"/>
        </w:rPr>
      </w:pPr>
    </w:p>
    <w:p w:rsidR="006F49C6" w:rsidRPr="006F49C6" w:rsidRDefault="006F49C6" w:rsidP="006F49C6">
      <w:pPr>
        <w:spacing w:line="259" w:lineRule="auto"/>
        <w:ind w:left="283"/>
        <w:rPr>
          <w:color w:val="000000"/>
          <w:sz w:val="28"/>
          <w:szCs w:val="28"/>
        </w:rPr>
      </w:pPr>
    </w:p>
    <w:tbl>
      <w:tblPr>
        <w:tblStyle w:val="TableGrid"/>
        <w:tblW w:w="9277" w:type="dxa"/>
        <w:tblInd w:w="-647" w:type="dxa"/>
        <w:tblCellMar>
          <w:left w:w="62" w:type="dxa"/>
          <w:right w:w="5" w:type="dxa"/>
        </w:tblCellMar>
        <w:tblLook w:val="04A0" w:firstRow="1" w:lastRow="0" w:firstColumn="1" w:lastColumn="0" w:noHBand="0" w:noVBand="1"/>
      </w:tblPr>
      <w:tblGrid>
        <w:gridCol w:w="1034"/>
        <w:gridCol w:w="2540"/>
        <w:gridCol w:w="1238"/>
        <w:gridCol w:w="1172"/>
        <w:gridCol w:w="1820"/>
        <w:gridCol w:w="1473"/>
      </w:tblGrid>
      <w:tr w:rsidR="001202A1" w:rsidRPr="00121A0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121A03" w:rsidRDefault="001202A1" w:rsidP="005E22B3">
            <w:pPr>
              <w:ind w:left="39"/>
              <w:jc w:val="center"/>
              <w:rPr>
                <w:rFonts w:ascii="Times New Roman" w:hAnsi="Times New Roman"/>
                <w:color w:val="000000"/>
              </w:rPr>
            </w:pPr>
            <w:r w:rsidRPr="00121A03">
              <w:rPr>
                <w:rFonts w:ascii="Times New Roman" w:hAnsi="Times New Roman"/>
                <w:b/>
                <w:color w:val="000000"/>
              </w:rPr>
              <w:lastRenderedPageBreak/>
              <w:t xml:space="preserve">Код </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121A03" w:rsidRDefault="001202A1" w:rsidP="005E22B3">
            <w:pPr>
              <w:jc w:val="center"/>
              <w:rPr>
                <w:rFonts w:ascii="Times New Roman" w:hAnsi="Times New Roman"/>
                <w:color w:val="000000"/>
              </w:rPr>
            </w:pPr>
            <w:r w:rsidRPr="00121A03">
              <w:rPr>
                <w:rFonts w:ascii="Times New Roman" w:hAnsi="Times New Roman"/>
                <w:b/>
                <w:color w:val="000000"/>
              </w:rPr>
              <w:t xml:space="preserve">Наименование </w:t>
            </w:r>
            <w:proofErr w:type="gramStart"/>
            <w:r w:rsidRPr="00121A03">
              <w:rPr>
                <w:rFonts w:ascii="Times New Roman" w:hAnsi="Times New Roman"/>
                <w:b/>
                <w:color w:val="000000"/>
              </w:rPr>
              <w:t>реализуемых</w:t>
            </w:r>
            <w:proofErr w:type="gramEnd"/>
            <w:r w:rsidRPr="00121A03">
              <w:rPr>
                <w:rFonts w:ascii="Times New Roman" w:hAnsi="Times New Roman"/>
                <w:b/>
                <w:color w:val="000000"/>
              </w:rPr>
              <w:t xml:space="preserve"> ОПОП </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121A03" w:rsidRDefault="001202A1" w:rsidP="005E22B3">
            <w:pPr>
              <w:jc w:val="center"/>
              <w:rPr>
                <w:rFonts w:ascii="Times New Roman" w:hAnsi="Times New Roman"/>
                <w:color w:val="000000"/>
              </w:rPr>
            </w:pPr>
            <w:r w:rsidRPr="00121A03">
              <w:rPr>
                <w:rFonts w:ascii="Times New Roman" w:hAnsi="Times New Roman"/>
                <w:b/>
                <w:color w:val="000000"/>
              </w:rPr>
              <w:t xml:space="preserve">Срок обучения </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121A03" w:rsidRDefault="001202A1" w:rsidP="005E22B3">
            <w:pPr>
              <w:jc w:val="center"/>
              <w:rPr>
                <w:rFonts w:ascii="Times New Roman" w:hAnsi="Times New Roman"/>
                <w:color w:val="000000"/>
              </w:rPr>
            </w:pPr>
            <w:r w:rsidRPr="00121A03">
              <w:rPr>
                <w:rFonts w:ascii="Times New Roman" w:hAnsi="Times New Roman"/>
                <w:b/>
                <w:color w:val="000000"/>
              </w:rPr>
              <w:t xml:space="preserve">Форма обучения </w:t>
            </w:r>
          </w:p>
        </w:tc>
        <w:tc>
          <w:tcPr>
            <w:tcW w:w="1581" w:type="dxa"/>
            <w:tcBorders>
              <w:top w:val="single" w:sz="4" w:space="0" w:color="000000"/>
              <w:left w:val="single" w:sz="4" w:space="0" w:color="000000"/>
              <w:bottom w:val="single" w:sz="4" w:space="0" w:color="000000"/>
              <w:right w:val="single" w:sz="4" w:space="0" w:color="000000"/>
            </w:tcBorders>
          </w:tcPr>
          <w:p w:rsidR="001202A1" w:rsidRPr="00121A03" w:rsidRDefault="001202A1" w:rsidP="00620EC8">
            <w:pPr>
              <w:ind w:left="14" w:right="13"/>
              <w:jc w:val="center"/>
              <w:rPr>
                <w:rFonts w:ascii="Times New Roman" w:hAnsi="Times New Roman"/>
                <w:color w:val="000000"/>
              </w:rPr>
            </w:pPr>
            <w:r w:rsidRPr="00121A03">
              <w:rPr>
                <w:rFonts w:ascii="Times New Roman" w:hAnsi="Times New Roman"/>
                <w:b/>
                <w:color w:val="000000"/>
              </w:rPr>
              <w:t xml:space="preserve">Квалификация, присваиваемая по завершении образования </w:t>
            </w:r>
          </w:p>
        </w:tc>
        <w:tc>
          <w:tcPr>
            <w:tcW w:w="1581" w:type="dxa"/>
            <w:tcBorders>
              <w:top w:val="single" w:sz="4" w:space="0" w:color="000000"/>
              <w:left w:val="single" w:sz="4" w:space="0" w:color="000000"/>
              <w:bottom w:val="single" w:sz="4" w:space="0" w:color="000000"/>
              <w:right w:val="single" w:sz="4" w:space="0" w:color="000000"/>
            </w:tcBorders>
          </w:tcPr>
          <w:p w:rsidR="001202A1" w:rsidRPr="005C2623" w:rsidRDefault="001202A1" w:rsidP="005C2623">
            <w:pPr>
              <w:ind w:left="14" w:right="13"/>
              <w:jc w:val="center"/>
              <w:rPr>
                <w:rFonts w:ascii="Times New Roman" w:hAnsi="Times New Roman"/>
                <w:b/>
                <w:color w:val="000000"/>
                <w:sz w:val="22"/>
                <w:szCs w:val="22"/>
              </w:rPr>
            </w:pPr>
            <w:r w:rsidRPr="005C2623">
              <w:rPr>
                <w:rFonts w:ascii="Times New Roman" w:hAnsi="Times New Roman"/>
                <w:b/>
                <w:color w:val="000000"/>
                <w:sz w:val="22"/>
                <w:szCs w:val="22"/>
              </w:rPr>
              <w:t>Прием</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hAnsi="Times New Roman"/>
                <w:b/>
                <w:color w:val="000000"/>
              </w:rPr>
            </w:pPr>
            <w:r w:rsidRPr="005E22B3">
              <w:rPr>
                <w:rFonts w:ascii="Times New Roman" w:hAnsi="Times New Roman"/>
                <w:lang w:eastAsia="en-US"/>
              </w:rPr>
              <w:t>09.02.07</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lang w:eastAsia="en-US"/>
              </w:rPr>
              <w:t>Информационные системы и программирование</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3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hAnsi="Times New Roman"/>
                <w:color w:val="000000"/>
              </w:rPr>
            </w:pPr>
          </w:p>
          <w:p w:rsidR="001202A1" w:rsidRPr="005E22B3" w:rsidRDefault="001202A1" w:rsidP="00620EC8">
            <w:pPr>
              <w:ind w:left="14" w:right="13"/>
              <w:jc w:val="center"/>
              <w:rPr>
                <w:rFonts w:ascii="Times New Roman" w:hAnsi="Times New Roman"/>
                <w:color w:val="000000"/>
              </w:rPr>
            </w:pPr>
            <w:r w:rsidRPr="005E22B3">
              <w:rPr>
                <w:rFonts w:ascii="Times New Roman" w:hAnsi="Times New Roman"/>
                <w:color w:val="000000"/>
              </w:rPr>
              <w:t>Программист</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hAnsi="Times New Roman"/>
                <w:color w:val="000000"/>
                <w:sz w:val="22"/>
                <w:szCs w:val="22"/>
              </w:rPr>
            </w:pPr>
          </w:p>
          <w:p w:rsidR="001202A1" w:rsidRPr="005C2623" w:rsidRDefault="005C2623" w:rsidP="005C2623">
            <w:pPr>
              <w:ind w:left="14" w:right="13"/>
              <w:jc w:val="center"/>
              <w:rPr>
                <w:rFonts w:ascii="Times New Roman" w:hAnsi="Times New Roman"/>
                <w:color w:val="000000"/>
                <w:sz w:val="22"/>
                <w:szCs w:val="22"/>
              </w:rPr>
            </w:pPr>
            <w:r w:rsidRPr="005C2623">
              <w:rPr>
                <w:rFonts w:ascii="Times New Roman" w:hAnsi="Times New Roman"/>
                <w:color w:val="000000"/>
                <w:sz w:val="22"/>
                <w:szCs w:val="22"/>
              </w:rPr>
              <w:t>40</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rPr>
                <w:rFonts w:ascii="Times New Roman" w:hAnsi="Times New Roman"/>
                <w:b/>
                <w:color w:val="000000"/>
              </w:rPr>
            </w:pPr>
            <w:r w:rsidRPr="00121A03">
              <w:rPr>
                <w:rFonts w:ascii="Times New Roman" w:eastAsia="Calibri" w:hAnsi="Times New Roman"/>
                <w:lang w:eastAsia="en-US"/>
              </w:rPr>
              <w:t>54.02.01</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rPr>
                <w:rFonts w:ascii="Times New Roman" w:eastAsia="Calibri" w:hAnsi="Times New Roman"/>
                <w:lang w:eastAsia="en-US"/>
              </w:rPr>
            </w:pPr>
            <w:r w:rsidRPr="00121A03">
              <w:rPr>
                <w:rFonts w:ascii="Times New Roman" w:eastAsia="Calibri" w:hAnsi="Times New Roman"/>
                <w:lang w:eastAsia="en-US"/>
              </w:rPr>
              <w:t>Дизайн (по отраслям)</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3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hAnsi="Times New Roman"/>
                <w:color w:val="000000"/>
              </w:rPr>
            </w:pPr>
          </w:p>
          <w:p w:rsidR="001202A1" w:rsidRPr="005E22B3" w:rsidRDefault="001202A1" w:rsidP="00620EC8">
            <w:pPr>
              <w:ind w:left="14" w:right="13"/>
              <w:jc w:val="center"/>
              <w:rPr>
                <w:rFonts w:ascii="Times New Roman" w:hAnsi="Times New Roman"/>
                <w:color w:val="000000"/>
              </w:rPr>
            </w:pPr>
            <w:r w:rsidRPr="005E22B3">
              <w:rPr>
                <w:rFonts w:ascii="Times New Roman" w:hAnsi="Times New Roman"/>
                <w:color w:val="000000"/>
              </w:rPr>
              <w:t>Дизайнер</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hAnsi="Times New Roman"/>
                <w:color w:val="000000"/>
                <w:sz w:val="22"/>
                <w:szCs w:val="22"/>
              </w:rPr>
            </w:pPr>
          </w:p>
          <w:p w:rsidR="001202A1" w:rsidRPr="005C2623" w:rsidRDefault="005C2623" w:rsidP="005C2623">
            <w:pPr>
              <w:ind w:left="14" w:right="13"/>
              <w:jc w:val="center"/>
              <w:rPr>
                <w:rFonts w:ascii="Times New Roman" w:hAnsi="Times New Roman"/>
                <w:color w:val="000000"/>
                <w:sz w:val="22"/>
                <w:szCs w:val="22"/>
              </w:rPr>
            </w:pPr>
            <w:r w:rsidRPr="005C2623">
              <w:rPr>
                <w:rFonts w:ascii="Times New Roman" w:hAnsi="Times New Roman"/>
                <w:color w:val="000000"/>
                <w:sz w:val="22"/>
                <w:szCs w:val="22"/>
              </w:rPr>
              <w:t>40</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hAnsi="Times New Roman"/>
                <w:b/>
                <w:color w:val="000000"/>
              </w:rPr>
            </w:pPr>
            <w:r w:rsidRPr="009E7A2C">
              <w:rPr>
                <w:rFonts w:ascii="Times New Roman" w:eastAsia="Calibri" w:hAnsi="Times New Roman"/>
                <w:lang w:eastAsia="en-US"/>
              </w:rPr>
              <w:t>38.02.01</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rPr>
                <w:rFonts w:ascii="Times New Roman" w:eastAsia="Calibri" w:hAnsi="Times New Roman"/>
                <w:lang w:eastAsia="en-US"/>
              </w:rPr>
            </w:pPr>
            <w:r w:rsidRPr="009E7A2C">
              <w:rPr>
                <w:rFonts w:ascii="Times New Roman" w:eastAsia="Calibri" w:hAnsi="Times New Roman"/>
                <w:lang w:eastAsia="en-US"/>
              </w:rPr>
              <w:t>Экономика и бухгалтерский учет (по отраслям)</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2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eastAsia="Calibri" w:hAnsi="Times New Roman"/>
                <w:lang w:eastAsia="en-US"/>
              </w:rPr>
            </w:pPr>
          </w:p>
          <w:p w:rsidR="001202A1" w:rsidRPr="005E22B3" w:rsidRDefault="001202A1" w:rsidP="00620EC8">
            <w:pPr>
              <w:ind w:left="14" w:right="13"/>
              <w:jc w:val="center"/>
              <w:rPr>
                <w:rFonts w:ascii="Times New Roman" w:hAnsi="Times New Roman"/>
                <w:color w:val="000000"/>
              </w:rPr>
            </w:pPr>
            <w:r w:rsidRPr="005E22B3">
              <w:rPr>
                <w:rFonts w:ascii="Times New Roman" w:eastAsia="Calibri" w:hAnsi="Times New Roman"/>
                <w:lang w:eastAsia="en-US"/>
              </w:rPr>
              <w:t>Б</w:t>
            </w:r>
            <w:r w:rsidRPr="009E7A2C">
              <w:rPr>
                <w:rFonts w:ascii="Times New Roman" w:eastAsia="Calibri" w:hAnsi="Times New Roman"/>
                <w:lang w:eastAsia="en-US"/>
              </w:rPr>
              <w:t>ухгалтер</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eastAsia="Calibri" w:hAnsi="Times New Roman"/>
                <w:sz w:val="22"/>
                <w:szCs w:val="22"/>
                <w:lang w:eastAsia="en-US"/>
              </w:rPr>
            </w:pPr>
          </w:p>
          <w:p w:rsidR="001202A1" w:rsidRPr="005C2623" w:rsidRDefault="005C2623" w:rsidP="005C2623">
            <w:pPr>
              <w:ind w:left="14" w:right="13"/>
              <w:jc w:val="center"/>
              <w:rPr>
                <w:rFonts w:ascii="Times New Roman" w:eastAsia="Calibri" w:hAnsi="Times New Roman"/>
                <w:sz w:val="22"/>
                <w:szCs w:val="22"/>
                <w:lang w:eastAsia="en-US"/>
              </w:rPr>
            </w:pPr>
            <w:r w:rsidRPr="005C2623">
              <w:rPr>
                <w:rFonts w:ascii="Times New Roman" w:eastAsia="Calibri" w:hAnsi="Times New Roman"/>
                <w:sz w:val="22"/>
                <w:szCs w:val="22"/>
                <w:lang w:eastAsia="en-US"/>
              </w:rPr>
              <w:t>25</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hAnsi="Times New Roman"/>
                <w:b/>
                <w:color w:val="000000"/>
              </w:rPr>
            </w:pPr>
            <w:r w:rsidRPr="009E7A2C">
              <w:rPr>
                <w:rFonts w:ascii="Times New Roman" w:eastAsia="Calibri" w:hAnsi="Times New Roman"/>
                <w:snapToGrid w:val="0"/>
                <w:lang w:eastAsia="en-US"/>
              </w:rPr>
              <w:t>38.02.03</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suppressAutoHyphens/>
              <w:rPr>
                <w:rFonts w:ascii="Times New Roman" w:eastAsia="Calibri" w:hAnsi="Times New Roman"/>
                <w:snapToGrid w:val="0"/>
                <w:lang w:eastAsia="en-US"/>
              </w:rPr>
            </w:pPr>
            <w:r w:rsidRPr="009E7A2C">
              <w:rPr>
                <w:rFonts w:ascii="Times New Roman" w:eastAsia="Calibri" w:hAnsi="Times New Roman"/>
                <w:snapToGrid w:val="0"/>
                <w:lang w:eastAsia="en-US"/>
              </w:rPr>
              <w:t>Операционная деятельность в логистике</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2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suppressAutoHyphens/>
              <w:rPr>
                <w:rFonts w:ascii="Times New Roman" w:eastAsia="Calibri" w:hAnsi="Times New Roman"/>
                <w:snapToGrid w:val="0"/>
                <w:lang w:eastAsia="en-US"/>
              </w:rPr>
            </w:pPr>
          </w:p>
          <w:p w:rsidR="001202A1" w:rsidRPr="009E7A2C" w:rsidRDefault="001202A1" w:rsidP="00620EC8">
            <w:pPr>
              <w:suppressAutoHyphens/>
              <w:rPr>
                <w:rFonts w:ascii="Times New Roman" w:eastAsia="Calibri" w:hAnsi="Times New Roman"/>
                <w:snapToGrid w:val="0"/>
                <w:lang w:eastAsia="en-US"/>
              </w:rPr>
            </w:pPr>
            <w:r w:rsidRPr="009E7A2C">
              <w:rPr>
                <w:rFonts w:ascii="Times New Roman" w:eastAsia="Calibri" w:hAnsi="Times New Roman"/>
                <w:snapToGrid w:val="0"/>
                <w:lang w:eastAsia="en-US"/>
              </w:rPr>
              <w:t>Операционн</w:t>
            </w:r>
            <w:r w:rsidRPr="005E22B3">
              <w:rPr>
                <w:rFonts w:ascii="Times New Roman" w:eastAsia="Calibri" w:hAnsi="Times New Roman"/>
                <w:snapToGrid w:val="0"/>
                <w:lang w:eastAsia="en-US"/>
              </w:rPr>
              <w:t xml:space="preserve">ый </w:t>
            </w:r>
            <w:r w:rsidRPr="009E7A2C">
              <w:rPr>
                <w:rFonts w:ascii="Times New Roman" w:eastAsia="Calibri" w:hAnsi="Times New Roman"/>
                <w:snapToGrid w:val="0"/>
                <w:lang w:eastAsia="en-US"/>
              </w:rPr>
              <w:t>логист</w:t>
            </w:r>
          </w:p>
          <w:p w:rsidR="001202A1" w:rsidRPr="005E22B3" w:rsidRDefault="001202A1" w:rsidP="00620EC8">
            <w:pPr>
              <w:ind w:left="14" w:right="13"/>
              <w:jc w:val="center"/>
              <w:rPr>
                <w:rFonts w:ascii="Times New Roman" w:hAnsi="Times New Roman"/>
                <w:color w:val="000000"/>
              </w:rPr>
            </w:pP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suppressAutoHyphens/>
              <w:jc w:val="center"/>
              <w:rPr>
                <w:rFonts w:ascii="Times New Roman" w:eastAsia="Calibri" w:hAnsi="Times New Roman"/>
                <w:snapToGrid w:val="0"/>
                <w:sz w:val="22"/>
                <w:szCs w:val="22"/>
                <w:lang w:eastAsia="en-US"/>
              </w:rPr>
            </w:pPr>
          </w:p>
          <w:p w:rsidR="001202A1" w:rsidRPr="005C2623" w:rsidRDefault="005C2623" w:rsidP="005C2623">
            <w:pPr>
              <w:suppressAutoHyphens/>
              <w:jc w:val="center"/>
              <w:rPr>
                <w:rFonts w:ascii="Times New Roman" w:eastAsia="Calibri" w:hAnsi="Times New Roman"/>
                <w:snapToGrid w:val="0"/>
                <w:sz w:val="22"/>
                <w:szCs w:val="22"/>
                <w:lang w:eastAsia="en-US"/>
              </w:rPr>
            </w:pPr>
            <w:r w:rsidRPr="005C2623">
              <w:rPr>
                <w:rFonts w:ascii="Times New Roman" w:eastAsia="Calibri" w:hAnsi="Times New Roman"/>
                <w:snapToGrid w:val="0"/>
                <w:sz w:val="22"/>
                <w:szCs w:val="22"/>
                <w:lang w:eastAsia="en-US"/>
              </w:rPr>
              <w:t>75</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hAnsi="Times New Roman"/>
                <w:b/>
                <w:color w:val="000000"/>
              </w:rPr>
            </w:pPr>
            <w:r w:rsidRPr="009E7A2C">
              <w:rPr>
                <w:rFonts w:ascii="Times New Roman" w:eastAsia="Calibri" w:hAnsi="Times New Roman"/>
                <w:snapToGrid w:val="0"/>
                <w:lang w:eastAsia="en-US"/>
              </w:rPr>
              <w:t>38.02.04</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suppressAutoHyphens/>
              <w:rPr>
                <w:rFonts w:ascii="Times New Roman" w:hAnsi="Times New Roman"/>
                <w:snapToGrid w:val="0"/>
              </w:rPr>
            </w:pPr>
            <w:r w:rsidRPr="009E7A2C">
              <w:rPr>
                <w:rFonts w:ascii="Times New Roman" w:eastAsia="Calibri" w:hAnsi="Times New Roman"/>
                <w:snapToGrid w:val="0"/>
                <w:lang w:eastAsia="en-US"/>
              </w:rPr>
              <w:t>Коммерция (по отраслям)</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2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hAnsi="Times New Roman"/>
                <w:color w:val="000000"/>
              </w:rPr>
            </w:pPr>
          </w:p>
          <w:p w:rsidR="001202A1" w:rsidRPr="005E22B3" w:rsidRDefault="001202A1" w:rsidP="00620EC8">
            <w:pPr>
              <w:ind w:left="14" w:right="13"/>
              <w:jc w:val="center"/>
              <w:rPr>
                <w:rFonts w:ascii="Times New Roman" w:hAnsi="Times New Roman"/>
                <w:color w:val="000000"/>
              </w:rPr>
            </w:pPr>
            <w:r w:rsidRPr="005E22B3">
              <w:rPr>
                <w:rFonts w:ascii="Times New Roman" w:hAnsi="Times New Roman"/>
                <w:color w:val="000000"/>
              </w:rPr>
              <w:t>Менеджер по продажам</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hAnsi="Times New Roman"/>
                <w:color w:val="000000"/>
                <w:sz w:val="22"/>
                <w:szCs w:val="22"/>
              </w:rPr>
            </w:pPr>
          </w:p>
          <w:p w:rsidR="001202A1" w:rsidRPr="005C2623" w:rsidRDefault="005C2623" w:rsidP="005C2623">
            <w:pPr>
              <w:ind w:left="14" w:right="13"/>
              <w:jc w:val="center"/>
              <w:rPr>
                <w:rFonts w:ascii="Times New Roman" w:hAnsi="Times New Roman"/>
                <w:color w:val="000000"/>
                <w:sz w:val="22"/>
                <w:szCs w:val="22"/>
              </w:rPr>
            </w:pPr>
            <w:r w:rsidRPr="005C2623">
              <w:rPr>
                <w:rFonts w:ascii="Times New Roman" w:hAnsi="Times New Roman"/>
                <w:color w:val="000000"/>
                <w:sz w:val="22"/>
                <w:szCs w:val="22"/>
              </w:rPr>
              <w:t>75</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eastAsia="Calibri" w:hAnsi="Times New Roman"/>
                <w:snapToGrid w:val="0"/>
                <w:lang w:eastAsia="en-US"/>
              </w:rPr>
            </w:pPr>
            <w:r w:rsidRPr="009E7A2C">
              <w:rPr>
                <w:rFonts w:ascii="Times New Roman" w:eastAsia="Calibri" w:hAnsi="Times New Roman"/>
                <w:lang w:eastAsia="en-US"/>
              </w:rPr>
              <w:t>38.02.05</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rPr>
                <w:rFonts w:ascii="Times New Roman" w:eastAsia="Calibri" w:hAnsi="Times New Roman"/>
                <w:lang w:eastAsia="en-US"/>
              </w:rPr>
            </w:pPr>
            <w:r w:rsidRPr="009E7A2C">
              <w:rPr>
                <w:rFonts w:ascii="Times New Roman" w:eastAsia="Calibri" w:hAnsi="Times New Roman"/>
                <w:lang w:eastAsia="en-US"/>
              </w:rPr>
              <w:t>Товароведение и экспертиза качества потребительских товаров</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color w:val="000000"/>
              </w:rPr>
            </w:pPr>
            <w:r w:rsidRPr="005E22B3">
              <w:rPr>
                <w:rFonts w:ascii="Times New Roman" w:hAnsi="Times New Roman"/>
                <w:color w:val="000000"/>
              </w:rPr>
              <w:t>2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eastAsia="Calibri" w:hAnsi="Times New Roman"/>
                <w:lang w:eastAsia="en-US"/>
              </w:rPr>
            </w:pPr>
          </w:p>
          <w:p w:rsidR="001202A1" w:rsidRPr="005E22B3" w:rsidRDefault="001202A1" w:rsidP="00620EC8">
            <w:pPr>
              <w:ind w:left="14" w:right="13"/>
              <w:jc w:val="center"/>
              <w:rPr>
                <w:rFonts w:ascii="Times New Roman" w:hAnsi="Times New Roman"/>
                <w:color w:val="000000"/>
              </w:rPr>
            </w:pPr>
            <w:r w:rsidRPr="009E7A2C">
              <w:rPr>
                <w:rFonts w:ascii="Times New Roman" w:eastAsia="Calibri" w:hAnsi="Times New Roman"/>
                <w:lang w:eastAsia="en-US"/>
              </w:rPr>
              <w:t>Товаровед</w:t>
            </w:r>
            <w:r w:rsidRPr="005E22B3">
              <w:rPr>
                <w:rFonts w:ascii="Times New Roman" w:eastAsia="Calibri" w:hAnsi="Times New Roman"/>
                <w:lang w:eastAsia="en-US"/>
              </w:rPr>
              <w:t xml:space="preserve"> - </w:t>
            </w:r>
            <w:r w:rsidRPr="009E7A2C">
              <w:rPr>
                <w:rFonts w:ascii="Times New Roman" w:eastAsia="Calibri" w:hAnsi="Times New Roman"/>
                <w:lang w:eastAsia="en-US"/>
              </w:rPr>
              <w:t>эксперт</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eastAsia="Calibri" w:hAnsi="Times New Roman"/>
                <w:sz w:val="22"/>
                <w:szCs w:val="22"/>
                <w:lang w:eastAsia="en-US"/>
              </w:rPr>
            </w:pPr>
          </w:p>
          <w:p w:rsidR="001202A1" w:rsidRPr="005C2623" w:rsidRDefault="005C2623" w:rsidP="005C2623">
            <w:pPr>
              <w:ind w:left="14" w:right="13"/>
              <w:jc w:val="center"/>
              <w:rPr>
                <w:rFonts w:ascii="Times New Roman" w:eastAsia="Calibri" w:hAnsi="Times New Roman"/>
                <w:sz w:val="22"/>
                <w:szCs w:val="22"/>
                <w:lang w:eastAsia="en-US"/>
              </w:rPr>
            </w:pPr>
            <w:r w:rsidRPr="005C2623">
              <w:rPr>
                <w:rFonts w:ascii="Times New Roman" w:eastAsia="Calibri" w:hAnsi="Times New Roman"/>
                <w:sz w:val="22"/>
                <w:szCs w:val="22"/>
                <w:lang w:eastAsia="en-US"/>
              </w:rPr>
              <w:t>25</w:t>
            </w:r>
          </w:p>
        </w:tc>
      </w:tr>
      <w:tr w:rsidR="001202A1" w:rsidRPr="005E22B3" w:rsidTr="001202A1">
        <w:trPr>
          <w:trHeight w:val="1114"/>
        </w:trPr>
        <w:tc>
          <w:tcPr>
            <w:tcW w:w="1048"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ind w:left="39"/>
              <w:jc w:val="center"/>
              <w:rPr>
                <w:rFonts w:ascii="Times New Roman" w:hAnsi="Times New Roman"/>
                <w:b/>
                <w:color w:val="000000"/>
              </w:rPr>
            </w:pPr>
            <w:r w:rsidRPr="009E7A2C">
              <w:rPr>
                <w:rFonts w:ascii="Times New Roman" w:eastAsia="Calibri" w:hAnsi="Times New Roman"/>
                <w:lang w:eastAsia="en-US"/>
              </w:rPr>
              <w:t>38.02.07</w:t>
            </w:r>
          </w:p>
        </w:tc>
        <w:tc>
          <w:tcPr>
            <w:tcW w:w="2619"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rPr>
                <w:rFonts w:ascii="Times New Roman" w:eastAsia="Calibri" w:hAnsi="Times New Roman"/>
                <w:lang w:eastAsia="en-US"/>
              </w:rPr>
            </w:pPr>
            <w:r w:rsidRPr="009E7A2C">
              <w:rPr>
                <w:rFonts w:ascii="Times New Roman" w:eastAsia="Calibri" w:hAnsi="Times New Roman"/>
                <w:lang w:eastAsia="en-US"/>
              </w:rPr>
              <w:t>Банковское дело</w:t>
            </w:r>
          </w:p>
        </w:tc>
        <w:tc>
          <w:tcPr>
            <w:tcW w:w="1262"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2 г.10 мес.</w:t>
            </w:r>
          </w:p>
        </w:tc>
        <w:tc>
          <w:tcPr>
            <w:tcW w:w="1186" w:type="dxa"/>
            <w:tcBorders>
              <w:top w:val="single" w:sz="4" w:space="0" w:color="000000"/>
              <w:left w:val="single" w:sz="4" w:space="0" w:color="000000"/>
              <w:bottom w:val="single" w:sz="4" w:space="0" w:color="000000"/>
              <w:right w:val="single" w:sz="4" w:space="0" w:color="000000"/>
            </w:tcBorders>
            <w:vAlign w:val="center"/>
          </w:tcPr>
          <w:p w:rsidR="001202A1" w:rsidRPr="005E22B3" w:rsidRDefault="001202A1" w:rsidP="005E22B3">
            <w:pPr>
              <w:jc w:val="center"/>
              <w:rPr>
                <w:rFonts w:ascii="Times New Roman" w:hAnsi="Times New Roman"/>
                <w:b/>
                <w:color w:val="000000"/>
              </w:rPr>
            </w:pPr>
            <w:r w:rsidRPr="005E22B3">
              <w:rPr>
                <w:rFonts w:ascii="Times New Roman" w:hAnsi="Times New Roman"/>
                <w:color w:val="000000"/>
              </w:rPr>
              <w:t>очная</w:t>
            </w:r>
          </w:p>
        </w:tc>
        <w:tc>
          <w:tcPr>
            <w:tcW w:w="1581" w:type="dxa"/>
            <w:tcBorders>
              <w:top w:val="single" w:sz="4" w:space="0" w:color="000000"/>
              <w:left w:val="single" w:sz="4" w:space="0" w:color="000000"/>
              <w:bottom w:val="single" w:sz="4" w:space="0" w:color="000000"/>
              <w:right w:val="single" w:sz="4" w:space="0" w:color="000000"/>
            </w:tcBorders>
          </w:tcPr>
          <w:p w:rsidR="001202A1" w:rsidRDefault="001202A1" w:rsidP="00620EC8">
            <w:pPr>
              <w:ind w:left="14" w:right="13"/>
              <w:jc w:val="center"/>
              <w:rPr>
                <w:rFonts w:ascii="Times New Roman" w:hAnsi="Times New Roman"/>
                <w:color w:val="000000"/>
              </w:rPr>
            </w:pPr>
          </w:p>
          <w:p w:rsidR="001202A1" w:rsidRPr="005E22B3" w:rsidRDefault="001202A1" w:rsidP="00620EC8">
            <w:pPr>
              <w:ind w:left="14" w:right="13"/>
              <w:jc w:val="center"/>
              <w:rPr>
                <w:rFonts w:ascii="Times New Roman" w:hAnsi="Times New Roman"/>
                <w:color w:val="000000"/>
              </w:rPr>
            </w:pPr>
            <w:r w:rsidRPr="005E22B3">
              <w:rPr>
                <w:rFonts w:ascii="Times New Roman" w:hAnsi="Times New Roman"/>
                <w:color w:val="000000"/>
              </w:rPr>
              <w:t>Специалист банковского дела</w:t>
            </w:r>
          </w:p>
        </w:tc>
        <w:tc>
          <w:tcPr>
            <w:tcW w:w="1581" w:type="dxa"/>
            <w:tcBorders>
              <w:top w:val="single" w:sz="4" w:space="0" w:color="000000"/>
              <w:left w:val="single" w:sz="4" w:space="0" w:color="000000"/>
              <w:bottom w:val="single" w:sz="4" w:space="0" w:color="000000"/>
              <w:right w:val="single" w:sz="4" w:space="0" w:color="000000"/>
            </w:tcBorders>
          </w:tcPr>
          <w:p w:rsidR="005C2623" w:rsidRDefault="005C2623" w:rsidP="005C2623">
            <w:pPr>
              <w:ind w:left="14" w:right="13"/>
              <w:jc w:val="center"/>
              <w:rPr>
                <w:rFonts w:ascii="Times New Roman" w:hAnsi="Times New Roman"/>
                <w:color w:val="000000"/>
                <w:sz w:val="22"/>
                <w:szCs w:val="22"/>
              </w:rPr>
            </w:pPr>
          </w:p>
          <w:p w:rsidR="001202A1" w:rsidRPr="005C2623" w:rsidRDefault="005C2623" w:rsidP="005C2623">
            <w:pPr>
              <w:ind w:left="14" w:right="13"/>
              <w:jc w:val="center"/>
              <w:rPr>
                <w:rFonts w:ascii="Times New Roman" w:hAnsi="Times New Roman"/>
                <w:color w:val="000000"/>
                <w:sz w:val="22"/>
                <w:szCs w:val="22"/>
              </w:rPr>
            </w:pPr>
            <w:r w:rsidRPr="005C2623">
              <w:rPr>
                <w:rFonts w:ascii="Times New Roman" w:hAnsi="Times New Roman"/>
                <w:color w:val="000000"/>
                <w:sz w:val="22"/>
                <w:szCs w:val="22"/>
              </w:rPr>
              <w:t>25</w:t>
            </w:r>
          </w:p>
        </w:tc>
      </w:tr>
    </w:tbl>
    <w:p w:rsidR="00121A03" w:rsidRPr="00667938" w:rsidRDefault="00121A03" w:rsidP="00121A03">
      <w:pPr>
        <w:spacing w:line="276" w:lineRule="auto"/>
        <w:ind w:left="268" w:right="6" w:firstLine="283"/>
        <w:jc w:val="both"/>
        <w:rPr>
          <w:color w:val="000000"/>
          <w:sz w:val="28"/>
          <w:szCs w:val="28"/>
        </w:rPr>
      </w:pPr>
    </w:p>
    <w:p w:rsidR="00E769F4" w:rsidRPr="00667938" w:rsidRDefault="00E769F4" w:rsidP="00E769F4">
      <w:pPr>
        <w:autoSpaceDE w:val="0"/>
        <w:spacing w:line="276" w:lineRule="auto"/>
        <w:ind w:firstLine="720"/>
        <w:rPr>
          <w:sz w:val="28"/>
          <w:szCs w:val="28"/>
        </w:rPr>
      </w:pPr>
      <w:r w:rsidRPr="00667938">
        <w:rPr>
          <w:sz w:val="28"/>
          <w:szCs w:val="28"/>
        </w:rPr>
        <w:t xml:space="preserve">Председатель приемной комиссии несет ответственность за выполнение установленных контрольных цифр приема в соответствии с Приложением к </w:t>
      </w:r>
      <w:proofErr w:type="gramStart"/>
      <w:r w:rsidRPr="00667938">
        <w:rPr>
          <w:sz w:val="28"/>
          <w:szCs w:val="28"/>
        </w:rPr>
        <w:t>Лицензии</w:t>
      </w:r>
      <w:proofErr w:type="gramEnd"/>
      <w:r w:rsidRPr="00667938">
        <w:rPr>
          <w:sz w:val="28"/>
          <w:szCs w:val="28"/>
        </w:rPr>
        <w:t xml:space="preserve"> </w:t>
      </w:r>
      <w:r w:rsidR="00956F27" w:rsidRPr="00121A03">
        <w:rPr>
          <w:color w:val="000000"/>
          <w:sz w:val="28"/>
          <w:szCs w:val="28"/>
        </w:rPr>
        <w:t xml:space="preserve">ЧУ ПОО </w:t>
      </w:r>
      <w:r w:rsidRPr="00667938">
        <w:rPr>
          <w:sz w:val="28"/>
          <w:szCs w:val="28"/>
        </w:rPr>
        <w:t>«СТОЛИЧНОГО БИЗНЕС КОЛЛЕДЖА», соблюдение законодательных актов и нормативных документов по формированию контингента студентов, определяет обязанности членов приемной комиссии, утверждает план ее работы и график приема граждан членами приемной комиссии.</w:t>
      </w:r>
    </w:p>
    <w:p w:rsidR="00E769F4" w:rsidRPr="00667938" w:rsidRDefault="00E769F4" w:rsidP="00E769F4">
      <w:pPr>
        <w:autoSpaceDE w:val="0"/>
        <w:spacing w:line="276" w:lineRule="auto"/>
        <w:ind w:firstLine="720"/>
        <w:jc w:val="both"/>
        <w:rPr>
          <w:sz w:val="28"/>
          <w:szCs w:val="28"/>
        </w:rPr>
      </w:pPr>
      <w:r w:rsidRPr="00667938">
        <w:rPr>
          <w:sz w:val="28"/>
          <w:szCs w:val="28"/>
        </w:rPr>
        <w:t xml:space="preserve">Состав приемной комиссии утверждается приказом директора Колледжа. В состав приемной комиссии входят: председатель приемной комиссии, ответственный секретарь приемной комиссии, председатели апелляционной и предметных экзаменационных комиссий, члены комиссий, </w:t>
      </w:r>
      <w:r w:rsidRPr="00667938">
        <w:rPr>
          <w:sz w:val="28"/>
          <w:szCs w:val="28"/>
        </w:rPr>
        <w:lastRenderedPageBreak/>
        <w:t>которые формируются из числа заместителей директора, а также квалифицированных преподавателей и сотрудников Колледжа.</w:t>
      </w:r>
    </w:p>
    <w:p w:rsidR="00E769F4" w:rsidRPr="00667938" w:rsidRDefault="00E769F4" w:rsidP="00E769F4">
      <w:pPr>
        <w:autoSpaceDE w:val="0"/>
        <w:spacing w:line="276" w:lineRule="auto"/>
        <w:ind w:firstLine="720"/>
        <w:jc w:val="both"/>
        <w:rPr>
          <w:sz w:val="28"/>
          <w:szCs w:val="28"/>
        </w:rPr>
      </w:pPr>
      <w:r w:rsidRPr="00667938">
        <w:rPr>
          <w:sz w:val="28"/>
          <w:szCs w:val="28"/>
        </w:rPr>
        <w:t xml:space="preserve">Ответственный секретарь приемной комиссии, принимает документы от абитуриентов, заносит данные об абитуриенте в регистрационный журнал поступающих. </w:t>
      </w:r>
    </w:p>
    <w:p w:rsidR="00E769F4" w:rsidRPr="00667938" w:rsidRDefault="00E769F4" w:rsidP="00E769F4">
      <w:pPr>
        <w:autoSpaceDE w:val="0"/>
        <w:spacing w:line="276" w:lineRule="auto"/>
        <w:ind w:firstLine="720"/>
        <w:jc w:val="both"/>
        <w:rPr>
          <w:sz w:val="28"/>
          <w:szCs w:val="28"/>
        </w:rPr>
      </w:pPr>
      <w:r w:rsidRPr="00667938">
        <w:rPr>
          <w:sz w:val="28"/>
          <w:szCs w:val="28"/>
        </w:rPr>
        <w:t>Срок полномочий приемной комиссии Колледжа составляет один год с момента ее утверждения.</w:t>
      </w:r>
    </w:p>
    <w:p w:rsidR="00E769F4" w:rsidRPr="00667938" w:rsidRDefault="00E769F4" w:rsidP="00E769F4">
      <w:pPr>
        <w:autoSpaceDE w:val="0"/>
        <w:spacing w:line="276" w:lineRule="auto"/>
        <w:ind w:firstLine="720"/>
        <w:jc w:val="both"/>
        <w:rPr>
          <w:sz w:val="28"/>
          <w:szCs w:val="28"/>
        </w:rPr>
      </w:pPr>
      <w:r w:rsidRPr="00667938">
        <w:rPr>
          <w:sz w:val="28"/>
          <w:szCs w:val="28"/>
        </w:rPr>
        <w:t xml:space="preserve">Для приема вступительных испытаний, своевременной подготовки необходимых материалов, объективности оценки способностей и склонностей, поступающих на первый курс, создаются предметные экзаменационные и </w:t>
      </w:r>
      <w:proofErr w:type="gramStart"/>
      <w:r w:rsidRPr="00667938">
        <w:rPr>
          <w:sz w:val="28"/>
          <w:szCs w:val="28"/>
        </w:rPr>
        <w:t>апелляционная</w:t>
      </w:r>
      <w:proofErr w:type="gramEnd"/>
      <w:r w:rsidRPr="00667938">
        <w:rPr>
          <w:sz w:val="28"/>
          <w:szCs w:val="28"/>
        </w:rPr>
        <w:t xml:space="preserve"> комиссии Колледжа.</w:t>
      </w:r>
    </w:p>
    <w:p w:rsidR="00E769F4" w:rsidRPr="00667938" w:rsidRDefault="00E769F4" w:rsidP="00E769F4">
      <w:pPr>
        <w:autoSpaceDE w:val="0"/>
        <w:spacing w:line="276" w:lineRule="auto"/>
        <w:ind w:firstLine="720"/>
        <w:jc w:val="both"/>
        <w:rPr>
          <w:sz w:val="28"/>
          <w:szCs w:val="28"/>
        </w:rPr>
      </w:pPr>
      <w:proofErr w:type="gramStart"/>
      <w:r w:rsidRPr="00667938">
        <w:rPr>
          <w:sz w:val="28"/>
          <w:szCs w:val="28"/>
        </w:rPr>
        <w:t>Состав предметных экзаменационных и апелляционной комиссий формируется Педагогическим советом  из числа квалифицированных научно-педагогических преподавателей  и утверждается приказом директора Колледжа (данные комиссии создаются не позднее, чем за 2 месяца до начала вступительных испытаний).</w:t>
      </w:r>
      <w:proofErr w:type="gramEnd"/>
    </w:p>
    <w:p w:rsidR="00E769F4" w:rsidRPr="00F24754" w:rsidRDefault="001202A1" w:rsidP="00F24754">
      <w:pPr>
        <w:spacing w:line="276" w:lineRule="auto"/>
        <w:ind w:right="6" w:firstLine="709"/>
        <w:jc w:val="both"/>
        <w:rPr>
          <w:color w:val="000000"/>
          <w:sz w:val="28"/>
          <w:szCs w:val="28"/>
        </w:rPr>
      </w:pPr>
      <w:r w:rsidRPr="001202A1">
        <w:rPr>
          <w:color w:val="000000"/>
          <w:sz w:val="28"/>
          <w:szCs w:val="28"/>
        </w:rPr>
        <w:t>При приеме на специальности, требующие у поступающих наличия определенных творческих способностей, провод</w:t>
      </w:r>
      <w:r>
        <w:rPr>
          <w:color w:val="000000"/>
          <w:sz w:val="28"/>
          <w:szCs w:val="28"/>
        </w:rPr>
        <w:t>ятся</w:t>
      </w:r>
      <w:r w:rsidRPr="001202A1">
        <w:rPr>
          <w:color w:val="000000"/>
          <w:sz w:val="28"/>
          <w:szCs w:val="28"/>
        </w:rPr>
        <w:t xml:space="preserve"> вступительные испытания в порядке, установленном в соответствии с утв</w:t>
      </w:r>
      <w:r>
        <w:rPr>
          <w:color w:val="000000"/>
          <w:sz w:val="28"/>
          <w:szCs w:val="28"/>
        </w:rPr>
        <w:t xml:space="preserve">ержденными Правилами приема. </w:t>
      </w:r>
      <w:r w:rsidR="00E769F4" w:rsidRPr="00667938">
        <w:rPr>
          <w:sz w:val="28"/>
          <w:szCs w:val="28"/>
        </w:rPr>
        <w:t xml:space="preserve">Председатели предметных экзаменационных комиссий готовят материалы для вступительных испытаний, представляют эти материалы на утверждение председателю приемной комиссии, осуществляют руководство и систематический </w:t>
      </w:r>
      <w:proofErr w:type="gramStart"/>
      <w:r w:rsidR="00E769F4" w:rsidRPr="00667938">
        <w:rPr>
          <w:sz w:val="28"/>
          <w:szCs w:val="28"/>
        </w:rPr>
        <w:t>контроль за</w:t>
      </w:r>
      <w:proofErr w:type="gramEnd"/>
      <w:r w:rsidR="00E769F4" w:rsidRPr="00667938">
        <w:rPr>
          <w:sz w:val="28"/>
          <w:szCs w:val="28"/>
        </w:rPr>
        <w:t xml:space="preserve"> работой</w:t>
      </w:r>
      <w:r>
        <w:rPr>
          <w:color w:val="000000"/>
          <w:sz w:val="28"/>
          <w:szCs w:val="28"/>
        </w:rPr>
        <w:t xml:space="preserve"> </w:t>
      </w:r>
      <w:r w:rsidR="00E769F4" w:rsidRPr="00667938">
        <w:rPr>
          <w:sz w:val="28"/>
          <w:szCs w:val="28"/>
        </w:rPr>
        <w:t>членов предметных экзаменационных комиссий, участвуют в рассмотрении апелляций, составляют отчет об итогах вступительных испытаний.</w:t>
      </w:r>
    </w:p>
    <w:p w:rsidR="00E769F4" w:rsidRPr="00667938" w:rsidRDefault="00E769F4" w:rsidP="00956F27">
      <w:pPr>
        <w:autoSpaceDE w:val="0"/>
        <w:spacing w:line="276" w:lineRule="auto"/>
        <w:ind w:firstLine="720"/>
        <w:rPr>
          <w:b/>
          <w:sz w:val="28"/>
          <w:szCs w:val="28"/>
        </w:rPr>
      </w:pPr>
      <w:r w:rsidRPr="00667938">
        <w:rPr>
          <w:b/>
          <w:sz w:val="28"/>
          <w:szCs w:val="28"/>
        </w:rPr>
        <w:t>Комиссия отметила, что в Колледже имеется в наличии полный пакет нормативной документации о работе приемной комиссии, опреде</w:t>
      </w:r>
      <w:r w:rsidR="00956F27">
        <w:rPr>
          <w:b/>
          <w:sz w:val="28"/>
          <w:szCs w:val="28"/>
        </w:rPr>
        <w:t>лены требования к абитуриентам.</w:t>
      </w:r>
    </w:p>
    <w:p w:rsidR="00E769F4" w:rsidRPr="00667938" w:rsidRDefault="00E769F4" w:rsidP="00E769F4">
      <w:pPr>
        <w:autoSpaceDE w:val="0"/>
        <w:spacing w:line="276" w:lineRule="auto"/>
        <w:ind w:firstLine="720"/>
        <w:jc w:val="both"/>
        <w:rPr>
          <w:sz w:val="28"/>
          <w:szCs w:val="28"/>
        </w:rPr>
      </w:pPr>
      <w:r w:rsidRPr="00667938">
        <w:rPr>
          <w:sz w:val="28"/>
          <w:szCs w:val="28"/>
        </w:rPr>
        <w:t>Подготовка абитуриентов осуществляется в Колледже на подготовительных курсах.</w:t>
      </w:r>
    </w:p>
    <w:p w:rsidR="00E769F4" w:rsidRPr="00667938" w:rsidRDefault="00E769F4" w:rsidP="00E769F4">
      <w:pPr>
        <w:autoSpaceDE w:val="0"/>
        <w:spacing w:line="276" w:lineRule="auto"/>
        <w:ind w:firstLine="720"/>
        <w:jc w:val="both"/>
        <w:rPr>
          <w:sz w:val="28"/>
          <w:szCs w:val="28"/>
        </w:rPr>
      </w:pPr>
      <w:r w:rsidRPr="00667938">
        <w:rPr>
          <w:sz w:val="28"/>
          <w:szCs w:val="28"/>
        </w:rPr>
        <w:t xml:space="preserve">Приемная комиссия Колледжа проводит </w:t>
      </w:r>
      <w:proofErr w:type="spellStart"/>
      <w:r w:rsidRPr="00667938">
        <w:rPr>
          <w:sz w:val="28"/>
          <w:szCs w:val="28"/>
        </w:rPr>
        <w:t>профориентационную</w:t>
      </w:r>
      <w:proofErr w:type="spellEnd"/>
      <w:r w:rsidRPr="00667938">
        <w:rPr>
          <w:sz w:val="28"/>
          <w:szCs w:val="28"/>
        </w:rPr>
        <w:t xml:space="preserve"> работу среди абитуриентов. Сотрудники приемной комиссии совместно с другими представителями Колледжа работают в общеобразовательных школах, библиотеках, выставках, где абитуриенты получают полную информацию о Колледже, получают комплект рекламно-информационных материалов. После проведенных мероприятий заинтересованные абитуриенты могут посетить Колледж в индивидуальном порядке.</w:t>
      </w:r>
    </w:p>
    <w:p w:rsidR="00E769F4" w:rsidRPr="00667938" w:rsidRDefault="00E769F4" w:rsidP="00E769F4">
      <w:pPr>
        <w:autoSpaceDE w:val="0"/>
        <w:spacing w:line="276" w:lineRule="auto"/>
        <w:ind w:firstLine="720"/>
        <w:jc w:val="both"/>
        <w:rPr>
          <w:sz w:val="28"/>
          <w:szCs w:val="28"/>
        </w:rPr>
      </w:pPr>
      <w:r w:rsidRPr="00667938">
        <w:rPr>
          <w:sz w:val="28"/>
          <w:szCs w:val="28"/>
        </w:rPr>
        <w:lastRenderedPageBreak/>
        <w:t xml:space="preserve">Приемная комиссия ежегодно проводит работу в подготовке и проведении Дня открытых дверей в Колледже, во время которых абитуриенты и их родители имеют возможность познакомиться с преподавателями, руководителями, пространствами Колледжа, получить наиболее полную информацию о профессиях и специальностях, о существующих досуговых и спортивных мероприятиях, познакомиться со студентами Колледжа. </w:t>
      </w:r>
    </w:p>
    <w:p w:rsidR="00E769F4" w:rsidRPr="00667938" w:rsidRDefault="00E769F4" w:rsidP="00E769F4">
      <w:pPr>
        <w:autoSpaceDE w:val="0"/>
        <w:spacing w:line="276" w:lineRule="auto"/>
        <w:ind w:firstLine="720"/>
        <w:jc w:val="both"/>
        <w:rPr>
          <w:sz w:val="28"/>
          <w:szCs w:val="28"/>
        </w:rPr>
      </w:pPr>
      <w:r w:rsidRPr="00667938">
        <w:rPr>
          <w:sz w:val="28"/>
          <w:szCs w:val="28"/>
        </w:rPr>
        <w:t>Во время данных мероприятий абитуриенты и их родители знакомятся с учебными аудиториями, компьютерными классами и специализированными кабинетами.</w:t>
      </w:r>
    </w:p>
    <w:p w:rsidR="00E769F4" w:rsidRPr="00667938" w:rsidRDefault="00E769F4" w:rsidP="00E769F4">
      <w:pPr>
        <w:autoSpaceDE w:val="0"/>
        <w:spacing w:line="276" w:lineRule="auto"/>
        <w:ind w:firstLine="720"/>
        <w:rPr>
          <w:sz w:val="28"/>
          <w:szCs w:val="28"/>
        </w:rPr>
      </w:pPr>
      <w:r w:rsidRPr="00667938">
        <w:rPr>
          <w:sz w:val="28"/>
          <w:szCs w:val="28"/>
        </w:rPr>
        <w:t xml:space="preserve">Школьники-старшеклассники находят информацию о Колледже в интернете и специализированных справочниках </w:t>
      </w:r>
      <w:proofErr w:type="gramStart"/>
      <w:r w:rsidRPr="00667938">
        <w:rPr>
          <w:sz w:val="28"/>
          <w:szCs w:val="28"/>
        </w:rPr>
        <w:t>для</w:t>
      </w:r>
      <w:proofErr w:type="gramEnd"/>
      <w:r w:rsidRPr="00667938">
        <w:rPr>
          <w:sz w:val="28"/>
          <w:szCs w:val="28"/>
        </w:rPr>
        <w:t xml:space="preserve"> поступающих в - «Куда пойти учиться», «Образование-20</w:t>
      </w:r>
      <w:r w:rsidR="00F24754">
        <w:rPr>
          <w:sz w:val="28"/>
          <w:szCs w:val="28"/>
        </w:rPr>
        <w:t>24</w:t>
      </w:r>
      <w:r w:rsidRPr="00667938">
        <w:rPr>
          <w:sz w:val="28"/>
          <w:szCs w:val="28"/>
        </w:rPr>
        <w:t>» и т.п.</w:t>
      </w:r>
    </w:p>
    <w:p w:rsidR="00E769F4" w:rsidRPr="00667938" w:rsidRDefault="00E769F4" w:rsidP="00E769F4">
      <w:pPr>
        <w:autoSpaceDE w:val="0"/>
        <w:spacing w:line="276" w:lineRule="auto"/>
        <w:ind w:firstLine="720"/>
        <w:rPr>
          <w:sz w:val="28"/>
          <w:szCs w:val="28"/>
        </w:rPr>
      </w:pPr>
      <w:r w:rsidRPr="00667938">
        <w:rPr>
          <w:sz w:val="28"/>
          <w:szCs w:val="28"/>
        </w:rPr>
        <w:t xml:space="preserve">Кроме этого Колледж информирует о своей деятельности </w:t>
      </w:r>
      <w:proofErr w:type="gramStart"/>
      <w:r w:rsidRPr="00667938">
        <w:rPr>
          <w:sz w:val="28"/>
          <w:szCs w:val="28"/>
        </w:rPr>
        <w:t>через</w:t>
      </w:r>
      <w:proofErr w:type="gramEnd"/>
      <w:r w:rsidRPr="00667938">
        <w:rPr>
          <w:sz w:val="28"/>
          <w:szCs w:val="28"/>
        </w:rPr>
        <w:t xml:space="preserve"> постоянно обновляемый официальный. Сайт Колледжа отличается информативностью, оперативностью, удобством пользования, оригинальностью и мастерством исполнения.</w:t>
      </w:r>
    </w:p>
    <w:p w:rsidR="00E769F4" w:rsidRPr="00667938" w:rsidRDefault="00E769F4" w:rsidP="00E769F4">
      <w:pPr>
        <w:autoSpaceDE w:val="0"/>
        <w:spacing w:line="276" w:lineRule="auto"/>
        <w:ind w:firstLine="720"/>
        <w:rPr>
          <w:sz w:val="28"/>
          <w:szCs w:val="28"/>
        </w:rPr>
      </w:pPr>
      <w:r w:rsidRPr="00667938">
        <w:rPr>
          <w:sz w:val="28"/>
          <w:szCs w:val="28"/>
        </w:rPr>
        <w:t xml:space="preserve">Справочники </w:t>
      </w:r>
      <w:proofErr w:type="gramStart"/>
      <w:r w:rsidRPr="00667938">
        <w:rPr>
          <w:sz w:val="28"/>
          <w:szCs w:val="28"/>
        </w:rPr>
        <w:t>для</w:t>
      </w:r>
      <w:proofErr w:type="gramEnd"/>
      <w:r w:rsidRPr="00667938">
        <w:rPr>
          <w:sz w:val="28"/>
          <w:szCs w:val="28"/>
        </w:rPr>
        <w:t xml:space="preserve"> </w:t>
      </w:r>
      <w:proofErr w:type="gramStart"/>
      <w:r w:rsidRPr="00667938">
        <w:rPr>
          <w:sz w:val="28"/>
          <w:szCs w:val="28"/>
        </w:rPr>
        <w:t>поступающих</w:t>
      </w:r>
      <w:proofErr w:type="gramEnd"/>
      <w:r w:rsidRPr="00667938">
        <w:rPr>
          <w:sz w:val="28"/>
          <w:szCs w:val="28"/>
        </w:rPr>
        <w:t xml:space="preserve"> и интернет ресурсы  - это два основных источника получения информации об обучении в Колледже.</w:t>
      </w:r>
    </w:p>
    <w:p w:rsidR="008A25F4" w:rsidRPr="008167DD" w:rsidRDefault="008A25F4" w:rsidP="008167DD">
      <w:pPr>
        <w:pStyle w:val="a8"/>
        <w:autoSpaceDE w:val="0"/>
        <w:spacing w:after="0"/>
        <w:ind w:left="0"/>
        <w:jc w:val="both"/>
        <w:rPr>
          <w:rFonts w:ascii="Times New Roman" w:eastAsia="Times New Roman" w:hAnsi="Times New Roman" w:cs="Times New Roman"/>
          <w:sz w:val="28"/>
          <w:szCs w:val="28"/>
        </w:rPr>
      </w:pPr>
    </w:p>
    <w:p w:rsidR="009E6CED" w:rsidRPr="008167DD" w:rsidRDefault="000D5369" w:rsidP="008167DD">
      <w:pPr>
        <w:keepNext/>
        <w:keepLines/>
        <w:spacing w:after="4" w:line="268" w:lineRule="auto"/>
        <w:ind w:left="562" w:hanging="10"/>
        <w:outlineLvl w:val="1"/>
        <w:rPr>
          <w:b/>
          <w:color w:val="000000"/>
          <w:sz w:val="28"/>
          <w:szCs w:val="22"/>
        </w:rPr>
      </w:pPr>
      <w:r w:rsidRPr="000D5369">
        <w:rPr>
          <w:b/>
          <w:color w:val="000000"/>
          <w:sz w:val="28"/>
          <w:szCs w:val="22"/>
        </w:rPr>
        <w:t>3.</w:t>
      </w:r>
      <w:r w:rsidR="00667938">
        <w:rPr>
          <w:b/>
          <w:color w:val="000000"/>
          <w:sz w:val="28"/>
          <w:szCs w:val="22"/>
        </w:rPr>
        <w:t>5</w:t>
      </w:r>
      <w:r w:rsidRPr="000D5369">
        <w:rPr>
          <w:b/>
          <w:color w:val="000000"/>
          <w:sz w:val="28"/>
          <w:szCs w:val="22"/>
        </w:rPr>
        <w:t xml:space="preserve">. Обеспеченность информационно-библиотечными ресурсами </w:t>
      </w:r>
    </w:p>
    <w:p w:rsidR="008167DD" w:rsidRPr="008167DD" w:rsidRDefault="008167DD" w:rsidP="008167DD">
      <w:pPr>
        <w:pStyle w:val="4"/>
        <w:ind w:left="562"/>
        <w:rPr>
          <w:color w:val="000000"/>
          <w:sz w:val="28"/>
        </w:rPr>
      </w:pPr>
      <w:r w:rsidRPr="008167DD">
        <w:rPr>
          <w:color w:val="000000"/>
          <w:sz w:val="28"/>
        </w:rPr>
        <w:t xml:space="preserve">Основная учебно-методическая литература. Библиотечный фонд </w:t>
      </w:r>
    </w:p>
    <w:p w:rsidR="00046B64" w:rsidRPr="00046B64" w:rsidRDefault="008167DD" w:rsidP="00046B64">
      <w:pPr>
        <w:autoSpaceDE w:val="0"/>
        <w:spacing w:line="276" w:lineRule="auto"/>
        <w:ind w:firstLine="720"/>
        <w:jc w:val="both"/>
        <w:rPr>
          <w:sz w:val="28"/>
          <w:szCs w:val="28"/>
        </w:rPr>
      </w:pPr>
      <w:r w:rsidRPr="008167DD">
        <w:rPr>
          <w:sz w:val="28"/>
          <w:szCs w:val="28"/>
        </w:rPr>
        <w:t>Основным подразделением, обеспечивающим учебный процесс учебными и учебно-методическими материалами, является библиотека Колледжа.</w:t>
      </w:r>
      <w:r>
        <w:t xml:space="preserve"> </w:t>
      </w:r>
      <w:r w:rsidR="00046B64" w:rsidRPr="00046B64">
        <w:rPr>
          <w:sz w:val="28"/>
          <w:szCs w:val="28"/>
        </w:rPr>
        <w:t>Комплектование библиотеки Колледжа происходит в соответствии с требованиями примерного положения о формировании фондов библиотеки среднего специального учебного заведения. Минимальные нормативы обеспеченности учебной базой в части, касающейся библиотечно-информационных ресурсов, выполняются.</w:t>
      </w:r>
    </w:p>
    <w:p w:rsidR="009E6CED" w:rsidRPr="00A242DA" w:rsidRDefault="008167DD" w:rsidP="00935B9C">
      <w:pPr>
        <w:spacing w:after="13" w:line="266" w:lineRule="auto"/>
        <w:ind w:left="-3" w:right="5" w:firstLine="557"/>
        <w:jc w:val="both"/>
        <w:rPr>
          <w:color w:val="000000"/>
          <w:sz w:val="28"/>
          <w:szCs w:val="22"/>
        </w:rPr>
      </w:pPr>
      <w:r w:rsidRPr="008167DD">
        <w:rPr>
          <w:color w:val="000000"/>
          <w:sz w:val="28"/>
          <w:szCs w:val="22"/>
        </w:rPr>
        <w:t xml:space="preserve">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изданием (печатным и/или электронным) по каждому междисциплинарному курсу (включая электронные базы периодических изданий). </w:t>
      </w:r>
      <w:proofErr w:type="gramStart"/>
      <w:r w:rsidRPr="008167DD">
        <w:rPr>
          <w:color w:val="000000"/>
          <w:sz w:val="28"/>
          <w:szCs w:val="22"/>
        </w:rPr>
        <w:t xml:space="preserve">Библиотечный фонд укомплектован печатными и/или электронными изданиями основной и дополнительной учебной литературы по дисциплинам всех циклов, </w:t>
      </w:r>
      <w:r w:rsidR="00A242DA">
        <w:rPr>
          <w:color w:val="000000"/>
          <w:sz w:val="28"/>
          <w:szCs w:val="22"/>
        </w:rPr>
        <w:t>изданными за последние 5 лет.</w:t>
      </w:r>
      <w:proofErr w:type="gramEnd"/>
      <w:r w:rsidR="00A242DA">
        <w:rPr>
          <w:color w:val="000000"/>
          <w:sz w:val="28"/>
          <w:szCs w:val="22"/>
        </w:rPr>
        <w:t xml:space="preserve">  </w:t>
      </w:r>
      <w:r w:rsidRPr="008167DD">
        <w:rPr>
          <w:color w:val="000000"/>
          <w:sz w:val="28"/>
        </w:rPr>
        <w:t xml:space="preserve">Библиотечный фонд, помимо учебной литературы, включает официальные, справочно-библиографические и </w:t>
      </w:r>
      <w:r w:rsidRPr="008167DD">
        <w:rPr>
          <w:color w:val="000000"/>
          <w:sz w:val="28"/>
        </w:rPr>
        <w:lastRenderedPageBreak/>
        <w:t xml:space="preserve">периодические издания в расчете 1–2 экземпляра на каждые 100 </w:t>
      </w:r>
      <w:proofErr w:type="gramStart"/>
      <w:r w:rsidRPr="008167DD">
        <w:rPr>
          <w:color w:val="000000"/>
          <w:sz w:val="28"/>
        </w:rPr>
        <w:t>обучающихся</w:t>
      </w:r>
      <w:proofErr w:type="gramEnd"/>
      <w:r w:rsidR="007E2970">
        <w:rPr>
          <w:color w:val="000000"/>
          <w:sz w:val="28"/>
        </w:rPr>
        <w:t>.</w:t>
      </w:r>
      <w:bookmarkStart w:id="0" w:name="_GoBack"/>
      <w:bookmarkEnd w:id="0"/>
    </w:p>
    <w:p w:rsidR="009E6CED" w:rsidRPr="00046B64" w:rsidRDefault="009E6CED" w:rsidP="001E383A">
      <w:pPr>
        <w:autoSpaceDE w:val="0"/>
        <w:spacing w:line="276" w:lineRule="auto"/>
        <w:ind w:firstLine="720"/>
        <w:jc w:val="both"/>
        <w:rPr>
          <w:sz w:val="28"/>
          <w:szCs w:val="28"/>
        </w:rPr>
      </w:pPr>
      <w:r w:rsidRPr="00046B64">
        <w:rPr>
          <w:sz w:val="28"/>
          <w:szCs w:val="28"/>
        </w:rPr>
        <w:t xml:space="preserve">В настоящий момент Колледжем заключены договора на использование библиотечного фонда </w:t>
      </w:r>
      <w:r w:rsidR="006F49C6">
        <w:rPr>
          <w:sz w:val="28"/>
          <w:szCs w:val="28"/>
        </w:rPr>
        <w:t xml:space="preserve">электронной платформы ЮРАЙТ, </w:t>
      </w:r>
      <w:proofErr w:type="spellStart"/>
      <w:r w:rsidRPr="00046B64">
        <w:rPr>
          <w:sz w:val="28"/>
          <w:szCs w:val="28"/>
        </w:rPr>
        <w:t>АТиСО</w:t>
      </w:r>
      <w:proofErr w:type="spellEnd"/>
      <w:r w:rsidRPr="00046B64">
        <w:rPr>
          <w:sz w:val="28"/>
          <w:szCs w:val="28"/>
        </w:rPr>
        <w:t xml:space="preserve"> и УРАО. Колледж имеет доступ, через интернет, к электронной библиотеке </w:t>
      </w:r>
      <w:proofErr w:type="spellStart"/>
      <w:r w:rsidRPr="00046B64">
        <w:rPr>
          <w:sz w:val="28"/>
          <w:szCs w:val="28"/>
        </w:rPr>
        <w:t>рунета</w:t>
      </w:r>
      <w:proofErr w:type="spellEnd"/>
      <w:r w:rsidRPr="00046B64">
        <w:rPr>
          <w:sz w:val="28"/>
          <w:szCs w:val="28"/>
        </w:rPr>
        <w:t xml:space="preserve"> на основании заключенного договора. В настоящее время в колледже сформирована собств</w:t>
      </w:r>
      <w:r w:rsidR="001E383A">
        <w:rPr>
          <w:sz w:val="28"/>
          <w:szCs w:val="28"/>
        </w:rPr>
        <w:t xml:space="preserve">енная электронная библиотека.  </w:t>
      </w:r>
    </w:p>
    <w:p w:rsidR="009E6CED" w:rsidRPr="001E383A" w:rsidRDefault="009E6CED" w:rsidP="001E383A">
      <w:pPr>
        <w:autoSpaceDE w:val="0"/>
        <w:spacing w:line="276" w:lineRule="auto"/>
        <w:ind w:firstLine="720"/>
        <w:jc w:val="both"/>
        <w:rPr>
          <w:b/>
          <w:sz w:val="28"/>
          <w:szCs w:val="28"/>
        </w:rPr>
      </w:pPr>
      <w:r w:rsidRPr="00046B64">
        <w:rPr>
          <w:b/>
          <w:sz w:val="28"/>
          <w:szCs w:val="28"/>
        </w:rPr>
        <w:t>Обеспеченность учебниками с</w:t>
      </w:r>
      <w:r w:rsidR="001E383A">
        <w:rPr>
          <w:b/>
          <w:sz w:val="28"/>
          <w:szCs w:val="28"/>
        </w:rPr>
        <w:t>тудентов колледжа представлена:</w:t>
      </w:r>
    </w:p>
    <w:tbl>
      <w:tblPr>
        <w:tblW w:w="0" w:type="auto"/>
        <w:tblInd w:w="40" w:type="dxa"/>
        <w:tblLayout w:type="fixed"/>
        <w:tblCellMar>
          <w:left w:w="40" w:type="dxa"/>
          <w:right w:w="40" w:type="dxa"/>
        </w:tblCellMar>
        <w:tblLook w:val="0000" w:firstRow="0" w:lastRow="0" w:firstColumn="0" w:lastColumn="0" w:noHBand="0" w:noVBand="0"/>
      </w:tblPr>
      <w:tblGrid>
        <w:gridCol w:w="2434"/>
        <w:gridCol w:w="1512"/>
        <w:gridCol w:w="2304"/>
        <w:gridCol w:w="3203"/>
      </w:tblGrid>
      <w:tr w:rsidR="009E6CED" w:rsidRPr="00046B64" w:rsidTr="00217C38">
        <w:trPr>
          <w:trHeight w:val="293"/>
        </w:trPr>
        <w:tc>
          <w:tcPr>
            <w:tcW w:w="2434" w:type="dxa"/>
            <w:vMerge w:val="restart"/>
            <w:tcBorders>
              <w:top w:val="single" w:sz="4" w:space="0" w:color="000000"/>
              <w:left w:val="single" w:sz="4" w:space="0" w:color="000000"/>
            </w:tcBorders>
            <w:shd w:val="clear" w:color="auto" w:fill="auto"/>
          </w:tcPr>
          <w:p w:rsidR="009E6CED" w:rsidRPr="00046B64" w:rsidRDefault="009E6CED" w:rsidP="00A16F60">
            <w:pPr>
              <w:autoSpaceDE w:val="0"/>
              <w:snapToGrid w:val="0"/>
              <w:spacing w:line="276" w:lineRule="auto"/>
              <w:jc w:val="both"/>
            </w:pPr>
            <w:r w:rsidRPr="00046B64">
              <w:t>Обеспеченность учебниками</w:t>
            </w:r>
          </w:p>
        </w:tc>
        <w:tc>
          <w:tcPr>
            <w:tcW w:w="3816" w:type="dxa"/>
            <w:gridSpan w:val="2"/>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Общеобразовательные дисциплины</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E6CED" w:rsidRPr="00046B64" w:rsidRDefault="009E6CED" w:rsidP="00A16F60">
            <w:pPr>
              <w:autoSpaceDE w:val="0"/>
              <w:snapToGrid w:val="0"/>
              <w:spacing w:line="276" w:lineRule="auto"/>
              <w:jc w:val="both"/>
            </w:pPr>
            <w:r w:rsidRPr="00046B64">
              <w:t>Специальные дисциплины</w:t>
            </w:r>
          </w:p>
        </w:tc>
      </w:tr>
      <w:tr w:rsidR="009E6CED" w:rsidRPr="00046B64" w:rsidTr="00217C38">
        <w:trPr>
          <w:trHeight w:val="274"/>
        </w:trPr>
        <w:tc>
          <w:tcPr>
            <w:tcW w:w="2434" w:type="dxa"/>
            <w:vMerge/>
            <w:tcBorders>
              <w:left w:val="single" w:sz="4" w:space="0" w:color="000000"/>
            </w:tcBorders>
            <w:shd w:val="clear" w:color="auto" w:fill="auto"/>
          </w:tcPr>
          <w:p w:rsidR="009E6CED" w:rsidRPr="00046B64" w:rsidRDefault="009E6CED" w:rsidP="00A16F60">
            <w:pPr>
              <w:autoSpaceDE w:val="0"/>
              <w:snapToGrid w:val="0"/>
              <w:spacing w:line="276" w:lineRule="auto"/>
              <w:jc w:val="both"/>
            </w:pPr>
          </w:p>
          <w:p w:rsidR="009E6CED" w:rsidRPr="00046B64" w:rsidRDefault="009E6CED" w:rsidP="00A16F60">
            <w:pPr>
              <w:autoSpaceDE w:val="0"/>
              <w:spacing w:line="276" w:lineRule="auto"/>
              <w:jc w:val="both"/>
            </w:pPr>
          </w:p>
        </w:tc>
        <w:tc>
          <w:tcPr>
            <w:tcW w:w="1512"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План</w:t>
            </w:r>
          </w:p>
        </w:tc>
        <w:tc>
          <w:tcPr>
            <w:tcW w:w="2304"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r>
      <w:tr w:rsidR="009E6CED" w:rsidRPr="00046B64" w:rsidTr="00217C38">
        <w:trPr>
          <w:trHeight w:val="278"/>
        </w:trPr>
        <w:tc>
          <w:tcPr>
            <w:tcW w:w="2434" w:type="dxa"/>
            <w:vMerge/>
            <w:tcBorders>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p>
          <w:p w:rsidR="009E6CED" w:rsidRPr="00046B64" w:rsidRDefault="009E6CED" w:rsidP="00A16F60">
            <w:pPr>
              <w:autoSpaceDE w:val="0"/>
              <w:spacing w:line="276" w:lineRule="auto"/>
              <w:jc w:val="both"/>
            </w:pPr>
          </w:p>
        </w:tc>
        <w:tc>
          <w:tcPr>
            <w:tcW w:w="1512"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факт</w:t>
            </w:r>
          </w:p>
        </w:tc>
        <w:tc>
          <w:tcPr>
            <w:tcW w:w="2304"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r>
      <w:tr w:rsidR="009E6CED" w:rsidRPr="00046B64" w:rsidTr="00217C38">
        <w:trPr>
          <w:trHeight w:val="283"/>
        </w:trPr>
        <w:tc>
          <w:tcPr>
            <w:tcW w:w="2434" w:type="dxa"/>
            <w:vMerge w:val="restart"/>
            <w:tcBorders>
              <w:top w:val="single" w:sz="4" w:space="0" w:color="000000"/>
              <w:left w:val="single" w:sz="4" w:space="0" w:color="000000"/>
            </w:tcBorders>
            <w:shd w:val="clear" w:color="auto" w:fill="auto"/>
          </w:tcPr>
          <w:p w:rsidR="009E6CED" w:rsidRPr="00046B64" w:rsidRDefault="009E6CED" w:rsidP="00A16F60">
            <w:pPr>
              <w:autoSpaceDE w:val="0"/>
              <w:snapToGrid w:val="0"/>
              <w:spacing w:line="276" w:lineRule="auto"/>
              <w:jc w:val="both"/>
            </w:pPr>
            <w:r w:rsidRPr="00046B64">
              <w:t xml:space="preserve">В том числе, </w:t>
            </w:r>
            <w:proofErr w:type="gramStart"/>
            <w:r w:rsidRPr="00046B64">
              <w:t>новыми</w:t>
            </w:r>
            <w:proofErr w:type="gramEnd"/>
          </w:p>
        </w:tc>
        <w:tc>
          <w:tcPr>
            <w:tcW w:w="1512"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План</w:t>
            </w:r>
          </w:p>
        </w:tc>
        <w:tc>
          <w:tcPr>
            <w:tcW w:w="2304"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r>
      <w:tr w:rsidR="009E6CED" w:rsidRPr="00046B64" w:rsidTr="00217C38">
        <w:trPr>
          <w:trHeight w:val="269"/>
        </w:trPr>
        <w:tc>
          <w:tcPr>
            <w:tcW w:w="2434" w:type="dxa"/>
            <w:vMerge/>
            <w:tcBorders>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p>
          <w:p w:rsidR="009E6CED" w:rsidRPr="00046B64" w:rsidRDefault="009E6CED" w:rsidP="00A16F60">
            <w:pPr>
              <w:autoSpaceDE w:val="0"/>
              <w:spacing w:line="276" w:lineRule="auto"/>
              <w:jc w:val="both"/>
            </w:pPr>
          </w:p>
        </w:tc>
        <w:tc>
          <w:tcPr>
            <w:tcW w:w="1512"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Факт</w:t>
            </w:r>
          </w:p>
        </w:tc>
        <w:tc>
          <w:tcPr>
            <w:tcW w:w="2304" w:type="dxa"/>
            <w:tcBorders>
              <w:top w:val="single" w:sz="4" w:space="0" w:color="000000"/>
              <w:left w:val="single" w:sz="4" w:space="0" w:color="000000"/>
              <w:bottom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c>
          <w:tcPr>
            <w:tcW w:w="3203" w:type="dxa"/>
            <w:tcBorders>
              <w:top w:val="single" w:sz="4" w:space="0" w:color="000000"/>
              <w:left w:val="single" w:sz="4" w:space="0" w:color="000000"/>
              <w:bottom w:val="single" w:sz="4" w:space="0" w:color="000000"/>
              <w:right w:val="single" w:sz="4" w:space="0" w:color="000000"/>
            </w:tcBorders>
            <w:shd w:val="clear" w:color="auto" w:fill="auto"/>
          </w:tcPr>
          <w:p w:rsidR="009E6CED" w:rsidRPr="00046B64" w:rsidRDefault="009E6CED" w:rsidP="00A16F60">
            <w:pPr>
              <w:autoSpaceDE w:val="0"/>
              <w:snapToGrid w:val="0"/>
              <w:spacing w:line="276" w:lineRule="auto"/>
              <w:jc w:val="both"/>
            </w:pPr>
            <w:r w:rsidRPr="00046B64">
              <w:t>1:1</w:t>
            </w:r>
          </w:p>
        </w:tc>
      </w:tr>
    </w:tbl>
    <w:p w:rsidR="009E6CED" w:rsidRPr="00046B64" w:rsidRDefault="009E6CED" w:rsidP="00A16F60">
      <w:pPr>
        <w:autoSpaceDE w:val="0"/>
        <w:spacing w:line="276" w:lineRule="auto"/>
        <w:jc w:val="both"/>
        <w:rPr>
          <w:sz w:val="28"/>
          <w:szCs w:val="28"/>
        </w:rPr>
      </w:pPr>
    </w:p>
    <w:p w:rsidR="009E6CED" w:rsidRPr="00046B64" w:rsidRDefault="009E6CED" w:rsidP="00A16F60">
      <w:pPr>
        <w:autoSpaceDE w:val="0"/>
        <w:spacing w:line="276" w:lineRule="auto"/>
        <w:ind w:firstLine="720"/>
        <w:jc w:val="both"/>
        <w:rPr>
          <w:sz w:val="28"/>
          <w:szCs w:val="28"/>
        </w:rPr>
      </w:pPr>
      <w:r w:rsidRPr="00046B64">
        <w:rPr>
          <w:sz w:val="28"/>
          <w:szCs w:val="28"/>
        </w:rPr>
        <w:t>Объём фонда основной учебной литературы с грифом Минобразования России и других федеральных органов исполнительной власти Российской Федерации составляет 71% всего фонда от основной учебной литературы, используемый колледжем.</w:t>
      </w:r>
    </w:p>
    <w:p w:rsidR="009E6CED" w:rsidRPr="00046B64" w:rsidRDefault="009E6CED" w:rsidP="00A16F60">
      <w:pPr>
        <w:autoSpaceDE w:val="0"/>
        <w:spacing w:line="276" w:lineRule="auto"/>
        <w:ind w:firstLine="720"/>
        <w:jc w:val="both"/>
        <w:rPr>
          <w:sz w:val="28"/>
          <w:szCs w:val="28"/>
        </w:rPr>
      </w:pPr>
      <w:proofErr w:type="gramStart"/>
      <w:r w:rsidRPr="00046B64">
        <w:rPr>
          <w:sz w:val="28"/>
          <w:szCs w:val="28"/>
        </w:rPr>
        <w:t>Фонд дополнительной литературы, помимо учебной, включает официальные издания: сборники законодательных актов, нормативно-правовые документы и кодексы РФ; справочно-библиографические издания, отраслевые словари и справочники, энциклопедии универсальные и отраслевые.</w:t>
      </w:r>
      <w:proofErr w:type="gramEnd"/>
    </w:p>
    <w:p w:rsidR="009E6CED" w:rsidRPr="009E6CED" w:rsidRDefault="009E6CED" w:rsidP="00A16F60">
      <w:pPr>
        <w:autoSpaceDE w:val="0"/>
        <w:spacing w:line="276" w:lineRule="auto"/>
        <w:ind w:firstLine="720"/>
        <w:rPr>
          <w:sz w:val="22"/>
          <w:szCs w:val="22"/>
        </w:rPr>
      </w:pPr>
      <w:r w:rsidRPr="00046B64">
        <w:rPr>
          <w:sz w:val="28"/>
          <w:szCs w:val="28"/>
        </w:rPr>
        <w:t>Колледж обеспечивает каждого обучающегося из всего контингента минимумом обязательной учебной литературы по всем дисциплинам реализуемых образовательных программ</w:t>
      </w:r>
      <w:proofErr w:type="gramStart"/>
      <w:r w:rsidRPr="009E6CED">
        <w:rPr>
          <w:sz w:val="22"/>
          <w:szCs w:val="22"/>
        </w:rPr>
        <w:t xml:space="preserve"> </w:t>
      </w:r>
      <w:r>
        <w:rPr>
          <w:sz w:val="22"/>
          <w:szCs w:val="22"/>
        </w:rPr>
        <w:t>.</w:t>
      </w:r>
      <w:proofErr w:type="gramEnd"/>
    </w:p>
    <w:tbl>
      <w:tblPr>
        <w:tblW w:w="10206" w:type="dxa"/>
        <w:tblInd w:w="-527" w:type="dxa"/>
        <w:tblLayout w:type="fixed"/>
        <w:tblCellMar>
          <w:left w:w="40" w:type="dxa"/>
          <w:right w:w="40" w:type="dxa"/>
        </w:tblCellMar>
        <w:tblLook w:val="0000" w:firstRow="0" w:lastRow="0" w:firstColumn="0" w:lastColumn="0" w:noHBand="0" w:noVBand="0"/>
      </w:tblPr>
      <w:tblGrid>
        <w:gridCol w:w="1701"/>
        <w:gridCol w:w="3969"/>
        <w:gridCol w:w="1985"/>
        <w:gridCol w:w="2551"/>
      </w:tblGrid>
      <w:tr w:rsidR="009E6CED" w:rsidRPr="00175FA1" w:rsidTr="00935B9C">
        <w:trPr>
          <w:trHeight w:val="528"/>
        </w:trPr>
        <w:tc>
          <w:tcPr>
            <w:tcW w:w="1701" w:type="dxa"/>
            <w:tcBorders>
              <w:top w:val="single" w:sz="4" w:space="0" w:color="000000"/>
              <w:left w:val="single" w:sz="4" w:space="0" w:color="000000"/>
              <w:bottom w:val="single" w:sz="4" w:space="0" w:color="000000"/>
            </w:tcBorders>
            <w:shd w:val="clear" w:color="auto" w:fill="auto"/>
          </w:tcPr>
          <w:p w:rsidR="009E6CED" w:rsidRPr="00175FA1" w:rsidRDefault="009E6CED" w:rsidP="00A16F60">
            <w:pPr>
              <w:autoSpaceDE w:val="0"/>
              <w:snapToGrid w:val="0"/>
              <w:spacing w:line="276" w:lineRule="auto"/>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9E6CED" w:rsidRPr="00175FA1" w:rsidRDefault="009E6CED" w:rsidP="00A16F60">
            <w:pPr>
              <w:autoSpaceDE w:val="0"/>
              <w:snapToGrid w:val="0"/>
              <w:spacing w:line="276" w:lineRule="auto"/>
              <w:jc w:val="center"/>
              <w:rPr>
                <w:b/>
                <w:sz w:val="22"/>
                <w:szCs w:val="22"/>
              </w:rPr>
            </w:pPr>
            <w:r w:rsidRPr="00175FA1">
              <w:rPr>
                <w:b/>
                <w:sz w:val="22"/>
                <w:szCs w:val="22"/>
              </w:rPr>
              <w:t>Циклы дисциплин</w:t>
            </w:r>
          </w:p>
        </w:tc>
        <w:tc>
          <w:tcPr>
            <w:tcW w:w="1985" w:type="dxa"/>
            <w:tcBorders>
              <w:top w:val="single" w:sz="4" w:space="0" w:color="000000"/>
              <w:left w:val="single" w:sz="4" w:space="0" w:color="000000"/>
              <w:bottom w:val="single" w:sz="4" w:space="0" w:color="000000"/>
            </w:tcBorders>
            <w:shd w:val="clear" w:color="auto" w:fill="auto"/>
          </w:tcPr>
          <w:p w:rsidR="009E6CED" w:rsidRPr="00175FA1" w:rsidRDefault="009E6CED" w:rsidP="00A16F60">
            <w:pPr>
              <w:autoSpaceDE w:val="0"/>
              <w:snapToGrid w:val="0"/>
              <w:spacing w:line="276" w:lineRule="auto"/>
              <w:jc w:val="center"/>
              <w:rPr>
                <w:b/>
                <w:sz w:val="20"/>
                <w:szCs w:val="20"/>
              </w:rPr>
            </w:pPr>
            <w:r w:rsidRPr="00175FA1">
              <w:rPr>
                <w:b/>
                <w:sz w:val="20"/>
                <w:szCs w:val="20"/>
              </w:rPr>
              <w:t>Среднее профессиональное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E6CED" w:rsidRPr="00175FA1" w:rsidRDefault="000C051C" w:rsidP="00A16F60">
            <w:pPr>
              <w:autoSpaceDE w:val="0"/>
              <w:snapToGrid w:val="0"/>
              <w:spacing w:line="276" w:lineRule="auto"/>
              <w:jc w:val="center"/>
              <w:rPr>
                <w:b/>
                <w:sz w:val="20"/>
                <w:szCs w:val="20"/>
              </w:rPr>
            </w:pPr>
            <w:r w:rsidRPr="00175FA1">
              <w:rPr>
                <w:b/>
                <w:sz w:val="20"/>
                <w:szCs w:val="20"/>
              </w:rPr>
              <w:t>Профессиональное</w:t>
            </w:r>
          </w:p>
        </w:tc>
      </w:tr>
      <w:tr w:rsidR="00935B9C" w:rsidRPr="00175FA1" w:rsidTr="00935B9C">
        <w:trPr>
          <w:trHeight w:val="537"/>
        </w:trPr>
        <w:tc>
          <w:tcPr>
            <w:tcW w:w="1701" w:type="dxa"/>
            <w:vMerge w:val="restart"/>
            <w:tcBorders>
              <w:top w:val="single" w:sz="4" w:space="0" w:color="000000"/>
              <w:left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Фонд основной учебной литературы</w:t>
            </w:r>
          </w:p>
          <w:p w:rsidR="00935B9C" w:rsidRPr="00175FA1" w:rsidRDefault="00935B9C" w:rsidP="00A16F60">
            <w:pPr>
              <w:autoSpaceDE w:val="0"/>
              <w:snapToGrid w:val="0"/>
              <w:spacing w:line="276" w:lineRule="auto"/>
              <w:rPr>
                <w:sz w:val="22"/>
                <w:szCs w:val="22"/>
              </w:rPr>
            </w:pPr>
          </w:p>
          <w:p w:rsidR="00935B9C" w:rsidRPr="00175FA1" w:rsidRDefault="00935B9C" w:rsidP="00A16F60">
            <w:pPr>
              <w:autoSpaceDE w:val="0"/>
              <w:snapToGrid w:val="0"/>
              <w:spacing w:line="276" w:lineRule="auto"/>
              <w:rPr>
                <w:sz w:val="22"/>
                <w:szCs w:val="22"/>
              </w:rPr>
            </w:pPr>
          </w:p>
          <w:p w:rsidR="00935B9C" w:rsidRPr="00175FA1" w:rsidRDefault="00935B9C" w:rsidP="00A16F60">
            <w:pPr>
              <w:autoSpaceDE w:val="0"/>
              <w:snapToGrid w:val="0"/>
              <w:spacing w:line="276" w:lineRule="auto"/>
              <w:rPr>
                <w:sz w:val="22"/>
                <w:szCs w:val="22"/>
              </w:rPr>
            </w:pPr>
          </w:p>
          <w:p w:rsidR="00935B9C" w:rsidRPr="00175FA1" w:rsidRDefault="00935B9C" w:rsidP="00A16F60">
            <w:pPr>
              <w:autoSpaceDE w:val="0"/>
              <w:spacing w:line="276" w:lineRule="auto"/>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Общие гуманитарные и социально-экономические дисциплины</w:t>
            </w:r>
          </w:p>
        </w:tc>
        <w:tc>
          <w:tcPr>
            <w:tcW w:w="1985"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1,1</w:t>
            </w:r>
          </w:p>
        </w:tc>
      </w:tr>
      <w:tr w:rsidR="00935B9C" w:rsidRPr="00175FA1" w:rsidTr="00935B9C">
        <w:trPr>
          <w:trHeight w:val="547"/>
        </w:trPr>
        <w:tc>
          <w:tcPr>
            <w:tcW w:w="1701" w:type="dxa"/>
            <w:vMerge/>
            <w:tcBorders>
              <w:left w:val="single" w:sz="4" w:space="0" w:color="000000"/>
            </w:tcBorders>
            <w:shd w:val="clear" w:color="auto" w:fill="auto"/>
          </w:tcPr>
          <w:p w:rsidR="00935B9C" w:rsidRPr="00175FA1" w:rsidRDefault="00935B9C" w:rsidP="00A16F60">
            <w:pPr>
              <w:autoSpaceDE w:val="0"/>
              <w:spacing w:line="276" w:lineRule="auto"/>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Общие математические и естественно научные дисциплины</w:t>
            </w:r>
          </w:p>
        </w:tc>
        <w:tc>
          <w:tcPr>
            <w:tcW w:w="1985"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1,1</w:t>
            </w:r>
          </w:p>
        </w:tc>
      </w:tr>
      <w:tr w:rsidR="00935B9C" w:rsidRPr="00175FA1" w:rsidTr="00935B9C">
        <w:trPr>
          <w:trHeight w:val="341"/>
        </w:trPr>
        <w:tc>
          <w:tcPr>
            <w:tcW w:w="1701" w:type="dxa"/>
            <w:vMerge/>
            <w:tcBorders>
              <w:left w:val="single" w:sz="4" w:space="0" w:color="000000"/>
            </w:tcBorders>
            <w:shd w:val="clear" w:color="auto" w:fill="auto"/>
          </w:tcPr>
          <w:p w:rsidR="00935B9C" w:rsidRPr="00175FA1" w:rsidRDefault="00935B9C" w:rsidP="00A16F60">
            <w:pPr>
              <w:autoSpaceDE w:val="0"/>
              <w:spacing w:line="276" w:lineRule="auto"/>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Общие профессиональные дисциплины</w:t>
            </w:r>
          </w:p>
        </w:tc>
        <w:tc>
          <w:tcPr>
            <w:tcW w:w="1985"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1,2</w:t>
            </w:r>
          </w:p>
        </w:tc>
      </w:tr>
      <w:tr w:rsidR="00935B9C" w:rsidRPr="00175FA1" w:rsidTr="00935B9C">
        <w:trPr>
          <w:trHeight w:val="403"/>
        </w:trPr>
        <w:tc>
          <w:tcPr>
            <w:tcW w:w="1701" w:type="dxa"/>
            <w:vMerge/>
            <w:tcBorders>
              <w:left w:val="single" w:sz="4" w:space="0" w:color="000000"/>
              <w:bottom w:val="single" w:sz="4" w:space="0" w:color="000000"/>
            </w:tcBorders>
            <w:shd w:val="clear" w:color="auto" w:fill="auto"/>
          </w:tcPr>
          <w:p w:rsidR="00935B9C" w:rsidRPr="00175FA1" w:rsidRDefault="00935B9C" w:rsidP="00A16F60">
            <w:pPr>
              <w:autoSpaceDE w:val="0"/>
              <w:spacing w:line="276" w:lineRule="auto"/>
              <w:rPr>
                <w:sz w:val="22"/>
                <w:szCs w:val="22"/>
              </w:rPr>
            </w:pPr>
          </w:p>
        </w:tc>
        <w:tc>
          <w:tcPr>
            <w:tcW w:w="3969"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Специальные дисциплины</w:t>
            </w:r>
          </w:p>
        </w:tc>
        <w:tc>
          <w:tcPr>
            <w:tcW w:w="1985" w:type="dxa"/>
            <w:tcBorders>
              <w:top w:val="single" w:sz="4" w:space="0" w:color="000000"/>
              <w:left w:val="single" w:sz="4" w:space="0" w:color="000000"/>
              <w:bottom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2,0</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35B9C" w:rsidRPr="00175FA1" w:rsidRDefault="00935B9C" w:rsidP="00A16F60">
            <w:pPr>
              <w:autoSpaceDE w:val="0"/>
              <w:snapToGrid w:val="0"/>
              <w:spacing w:line="276" w:lineRule="auto"/>
              <w:rPr>
                <w:sz w:val="22"/>
                <w:szCs w:val="22"/>
              </w:rPr>
            </w:pPr>
            <w:r w:rsidRPr="00175FA1">
              <w:rPr>
                <w:sz w:val="22"/>
                <w:szCs w:val="22"/>
              </w:rPr>
              <w:t>1,2</w:t>
            </w:r>
          </w:p>
        </w:tc>
      </w:tr>
      <w:tr w:rsidR="009E6CED" w:rsidRPr="00175FA1" w:rsidTr="00935B9C">
        <w:trPr>
          <w:trHeight w:val="763"/>
        </w:trPr>
        <w:tc>
          <w:tcPr>
            <w:tcW w:w="1701" w:type="dxa"/>
            <w:tcBorders>
              <w:top w:val="single" w:sz="4" w:space="0" w:color="000000"/>
              <w:left w:val="single" w:sz="4" w:space="0" w:color="000000"/>
              <w:bottom w:val="single" w:sz="4" w:space="0" w:color="000000"/>
            </w:tcBorders>
            <w:shd w:val="clear" w:color="auto" w:fill="auto"/>
          </w:tcPr>
          <w:p w:rsidR="009E6CED" w:rsidRPr="00175FA1" w:rsidRDefault="009E6CED" w:rsidP="00A16F60">
            <w:pPr>
              <w:autoSpaceDE w:val="0"/>
              <w:snapToGrid w:val="0"/>
              <w:spacing w:line="276" w:lineRule="auto"/>
              <w:rPr>
                <w:sz w:val="22"/>
                <w:szCs w:val="22"/>
              </w:rPr>
            </w:pPr>
            <w:r w:rsidRPr="00175FA1">
              <w:rPr>
                <w:sz w:val="22"/>
                <w:szCs w:val="22"/>
              </w:rPr>
              <w:t>Фонд дополнительной учебной литературы</w:t>
            </w:r>
          </w:p>
        </w:tc>
        <w:tc>
          <w:tcPr>
            <w:tcW w:w="3969" w:type="dxa"/>
            <w:tcBorders>
              <w:top w:val="single" w:sz="4" w:space="0" w:color="000000"/>
              <w:left w:val="single" w:sz="4" w:space="0" w:color="000000"/>
              <w:bottom w:val="single" w:sz="4" w:space="0" w:color="000000"/>
            </w:tcBorders>
            <w:shd w:val="clear" w:color="auto" w:fill="auto"/>
          </w:tcPr>
          <w:p w:rsidR="009E6CED" w:rsidRPr="00175FA1" w:rsidRDefault="009E6CED" w:rsidP="00A16F60">
            <w:pPr>
              <w:autoSpaceDE w:val="0"/>
              <w:snapToGrid w:val="0"/>
              <w:spacing w:line="276" w:lineRule="auto"/>
              <w:rPr>
                <w:sz w:val="22"/>
                <w:szCs w:val="22"/>
              </w:rPr>
            </w:pPr>
            <w:r w:rsidRPr="00175FA1">
              <w:rPr>
                <w:sz w:val="22"/>
                <w:szCs w:val="22"/>
              </w:rPr>
              <w:t>По всем циклам дисциплин</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rsidR="009E6CED" w:rsidRPr="00175FA1" w:rsidRDefault="009E6CED" w:rsidP="00A16F60">
            <w:pPr>
              <w:autoSpaceDE w:val="0"/>
              <w:snapToGrid w:val="0"/>
              <w:spacing w:line="276" w:lineRule="auto"/>
              <w:rPr>
                <w:sz w:val="22"/>
                <w:szCs w:val="22"/>
              </w:rPr>
            </w:pPr>
            <w:r w:rsidRPr="00175FA1">
              <w:rPr>
                <w:sz w:val="22"/>
                <w:szCs w:val="22"/>
              </w:rPr>
              <w:t>0,8</w:t>
            </w:r>
          </w:p>
        </w:tc>
      </w:tr>
    </w:tbl>
    <w:p w:rsidR="009E6CED" w:rsidRDefault="009E6CED" w:rsidP="00A16F60">
      <w:pPr>
        <w:autoSpaceDE w:val="0"/>
        <w:spacing w:line="276" w:lineRule="auto"/>
        <w:ind w:firstLine="720"/>
      </w:pPr>
    </w:p>
    <w:p w:rsidR="009E6CED" w:rsidRPr="00046B64" w:rsidRDefault="009E6CED" w:rsidP="00A16F60">
      <w:pPr>
        <w:autoSpaceDE w:val="0"/>
        <w:spacing w:line="276" w:lineRule="auto"/>
        <w:ind w:firstLine="720"/>
        <w:jc w:val="both"/>
        <w:rPr>
          <w:sz w:val="28"/>
          <w:szCs w:val="28"/>
        </w:rPr>
      </w:pPr>
      <w:r w:rsidRPr="00046B64">
        <w:rPr>
          <w:sz w:val="28"/>
          <w:szCs w:val="28"/>
        </w:rPr>
        <w:lastRenderedPageBreak/>
        <w:t>Библиотечный фонд укомплектован изданиями основной учебной литературы 20</w:t>
      </w:r>
      <w:r w:rsidR="00046B64" w:rsidRPr="00046B64">
        <w:rPr>
          <w:sz w:val="28"/>
          <w:szCs w:val="28"/>
        </w:rPr>
        <w:t>19</w:t>
      </w:r>
      <w:r w:rsidRPr="00046B64">
        <w:rPr>
          <w:sz w:val="28"/>
          <w:szCs w:val="28"/>
        </w:rPr>
        <w:t>-20</w:t>
      </w:r>
      <w:r w:rsidR="00046B64" w:rsidRPr="00046B64">
        <w:rPr>
          <w:sz w:val="28"/>
          <w:szCs w:val="28"/>
        </w:rPr>
        <w:t>23</w:t>
      </w:r>
      <w:r w:rsidRPr="00046B64">
        <w:rPr>
          <w:sz w:val="28"/>
          <w:szCs w:val="28"/>
        </w:rPr>
        <w:t xml:space="preserve"> года выпуска по дисциплинам общегуманитарного и социально-экономического профиля издания на 86%.</w:t>
      </w:r>
    </w:p>
    <w:p w:rsidR="009E6CED" w:rsidRPr="00046B64" w:rsidRDefault="009E6CED" w:rsidP="00A16F60">
      <w:pPr>
        <w:autoSpaceDE w:val="0"/>
        <w:spacing w:line="276" w:lineRule="auto"/>
        <w:ind w:firstLine="720"/>
        <w:jc w:val="both"/>
        <w:rPr>
          <w:sz w:val="28"/>
          <w:szCs w:val="28"/>
        </w:rPr>
      </w:pPr>
      <w:r w:rsidRPr="00046B64">
        <w:rPr>
          <w:sz w:val="28"/>
          <w:szCs w:val="28"/>
        </w:rPr>
        <w:t>В целом выдерживаются показатели обеспеченности студентов дополнительной литературой.</w:t>
      </w:r>
    </w:p>
    <w:p w:rsidR="009E6CED" w:rsidRPr="00046B64" w:rsidRDefault="009E6CED" w:rsidP="00A16F60">
      <w:pPr>
        <w:autoSpaceDE w:val="0"/>
        <w:spacing w:line="276" w:lineRule="auto"/>
        <w:ind w:firstLine="720"/>
        <w:jc w:val="both"/>
        <w:rPr>
          <w:sz w:val="28"/>
          <w:szCs w:val="28"/>
        </w:rPr>
      </w:pPr>
      <w:r w:rsidRPr="00046B64">
        <w:rPr>
          <w:sz w:val="28"/>
          <w:szCs w:val="28"/>
        </w:rPr>
        <w:t>Предоставленные комиссии материалы обеспеченности учебной и учебно-методической литературой позволяют сделать вывод о том, что каждый обучающийся обеспечен основной учебной и учебно-методической литературой, имеет возможность работать самостоятельно в читальном зале, пользоваться литературой, в том числе на электронных носителях.</w:t>
      </w:r>
    </w:p>
    <w:p w:rsidR="00046B64" w:rsidRPr="00046B64" w:rsidRDefault="00046B64" w:rsidP="00046B64">
      <w:pPr>
        <w:keepNext/>
        <w:keepLines/>
        <w:spacing w:line="268" w:lineRule="auto"/>
        <w:ind w:left="562" w:hanging="10"/>
        <w:outlineLvl w:val="3"/>
        <w:rPr>
          <w:b/>
          <w:color w:val="000000"/>
          <w:sz w:val="28"/>
          <w:szCs w:val="22"/>
        </w:rPr>
      </w:pPr>
      <w:r w:rsidRPr="00046B64">
        <w:rPr>
          <w:b/>
          <w:color w:val="000000"/>
          <w:sz w:val="28"/>
          <w:szCs w:val="22"/>
        </w:rPr>
        <w:t xml:space="preserve">Программно-информационное обеспечение </w:t>
      </w:r>
    </w:p>
    <w:p w:rsidR="00046B64" w:rsidRPr="00046B64" w:rsidRDefault="00046B64" w:rsidP="00046B64">
      <w:pPr>
        <w:spacing w:after="13" w:line="266" w:lineRule="auto"/>
        <w:ind w:left="-3" w:right="5" w:firstLine="557"/>
        <w:jc w:val="both"/>
        <w:rPr>
          <w:color w:val="000000"/>
          <w:sz w:val="28"/>
          <w:szCs w:val="22"/>
        </w:rPr>
      </w:pPr>
      <w:r w:rsidRPr="00046B64">
        <w:rPr>
          <w:color w:val="000000"/>
          <w:sz w:val="28"/>
          <w:szCs w:val="22"/>
        </w:rPr>
        <w:t xml:space="preserve">Компьютеризация, </w:t>
      </w:r>
      <w:proofErr w:type="spellStart"/>
      <w:r w:rsidRPr="00046B64">
        <w:rPr>
          <w:color w:val="000000"/>
          <w:sz w:val="28"/>
          <w:szCs w:val="22"/>
        </w:rPr>
        <w:t>цифровизация</w:t>
      </w:r>
      <w:proofErr w:type="spellEnd"/>
      <w:r w:rsidRPr="00046B64">
        <w:rPr>
          <w:color w:val="000000"/>
          <w:sz w:val="28"/>
          <w:szCs w:val="22"/>
        </w:rPr>
        <w:t xml:space="preserve"> учебного процесса, использование инновационных педагогических технологий позволяют обеспечить подготовку специалистов, отвечающих требованиям ФГОС и работодателей. </w:t>
      </w:r>
    </w:p>
    <w:p w:rsidR="008A25F4" w:rsidRDefault="00046B64" w:rsidP="008A25F4">
      <w:pPr>
        <w:autoSpaceDE w:val="0"/>
        <w:spacing w:line="276" w:lineRule="auto"/>
        <w:ind w:firstLine="720"/>
        <w:jc w:val="both"/>
        <w:rPr>
          <w:color w:val="000000"/>
          <w:sz w:val="28"/>
          <w:szCs w:val="22"/>
        </w:rPr>
      </w:pPr>
      <w:proofErr w:type="gramStart"/>
      <w:r w:rsidRPr="00046B64">
        <w:rPr>
          <w:color w:val="000000"/>
          <w:sz w:val="28"/>
          <w:szCs w:val="22"/>
        </w:rPr>
        <w:t>В процессе обучения используются такие информационные технологии, как: текстовые процессоры; графические редакторы; электронные таблицы; средства презентации; средства мультимедиа; системы управления базами данных; информационно-поисковые справочные системы; автоматизация расчетных операций; компьютерное тестирование; Интернет; электронная почта; безбумажные технологии, платформы для организации дистанционного обучения и онлайн видеоконференций (</w:t>
      </w:r>
      <w:proofErr w:type="spellStart"/>
      <w:r w:rsidRPr="00046B64">
        <w:rPr>
          <w:color w:val="000000"/>
          <w:sz w:val="28"/>
          <w:szCs w:val="22"/>
        </w:rPr>
        <w:t>Сферум</w:t>
      </w:r>
      <w:proofErr w:type="spellEnd"/>
      <w:r w:rsidRPr="00046B64">
        <w:rPr>
          <w:color w:val="000000"/>
          <w:sz w:val="28"/>
          <w:szCs w:val="22"/>
        </w:rPr>
        <w:t xml:space="preserve">, Яндекс Телемост, </w:t>
      </w:r>
      <w:proofErr w:type="spellStart"/>
      <w:r w:rsidRPr="00046B64">
        <w:rPr>
          <w:color w:val="000000"/>
          <w:sz w:val="28"/>
          <w:szCs w:val="22"/>
        </w:rPr>
        <w:t>SberJazz</w:t>
      </w:r>
      <w:proofErr w:type="spellEnd"/>
      <w:r w:rsidRPr="00046B64">
        <w:rPr>
          <w:color w:val="000000"/>
          <w:sz w:val="28"/>
          <w:szCs w:val="22"/>
        </w:rPr>
        <w:t xml:space="preserve"> и другие).</w:t>
      </w:r>
      <w:proofErr w:type="gramEnd"/>
      <w:r w:rsidRPr="00046B64">
        <w:rPr>
          <w:color w:val="000000"/>
          <w:sz w:val="28"/>
          <w:szCs w:val="22"/>
        </w:rPr>
        <w:t xml:space="preserve"> Для этого имеется необходимое компьютерное оборудование и программное обеспечение, веб-камеры, микрофоны, гарнитуры. </w:t>
      </w:r>
    </w:p>
    <w:p w:rsidR="00046B64" w:rsidRPr="00B45EE6" w:rsidRDefault="008A25F4" w:rsidP="00B45EE6">
      <w:pPr>
        <w:autoSpaceDE w:val="0"/>
        <w:spacing w:line="276" w:lineRule="auto"/>
        <w:ind w:firstLine="720"/>
        <w:jc w:val="both"/>
        <w:rPr>
          <w:sz w:val="28"/>
          <w:szCs w:val="28"/>
        </w:rPr>
      </w:pPr>
      <w:r w:rsidRPr="00B45EE6">
        <w:rPr>
          <w:sz w:val="28"/>
          <w:szCs w:val="28"/>
        </w:rPr>
        <w:t xml:space="preserve">В  колледже организована работа в сети Интернет, которая дает возможность оптимального использования </w:t>
      </w:r>
      <w:r w:rsidRPr="00B45EE6">
        <w:rPr>
          <w:sz w:val="28"/>
          <w:szCs w:val="28"/>
          <w:lang w:val="en-US"/>
        </w:rPr>
        <w:t>Internet</w:t>
      </w:r>
      <w:r w:rsidRPr="00B45EE6">
        <w:rPr>
          <w:sz w:val="28"/>
          <w:szCs w:val="28"/>
        </w:rPr>
        <w:t>-ресурсов при администрировании и подготовке ведения учебно</w:t>
      </w:r>
      <w:r w:rsidR="00B45EE6">
        <w:rPr>
          <w:sz w:val="28"/>
          <w:szCs w:val="28"/>
        </w:rPr>
        <w:t>го и организационного процесса.</w:t>
      </w:r>
    </w:p>
    <w:p w:rsidR="007315CA" w:rsidRPr="00B45EE6" w:rsidRDefault="007315CA" w:rsidP="003135C1">
      <w:pPr>
        <w:spacing w:after="13" w:line="266" w:lineRule="auto"/>
        <w:ind w:left="-3" w:right="5" w:firstLine="557"/>
        <w:jc w:val="both"/>
        <w:rPr>
          <w:color w:val="000000"/>
          <w:sz w:val="28"/>
          <w:szCs w:val="28"/>
        </w:rPr>
      </w:pPr>
      <w:r w:rsidRPr="00B45EE6">
        <w:rPr>
          <w:color w:val="000000"/>
          <w:sz w:val="28"/>
          <w:szCs w:val="28"/>
        </w:rPr>
        <w:t xml:space="preserve">В учебном процессе используется 17 учебных проекторов, 10 мультимедийных проекторов. </w:t>
      </w:r>
      <w:r w:rsidR="003135C1" w:rsidRPr="00B45EE6">
        <w:rPr>
          <w:color w:val="000000"/>
          <w:sz w:val="28"/>
          <w:szCs w:val="28"/>
        </w:rPr>
        <w:t xml:space="preserve">Большая часть аудиторий оснащена мультимедийными системами. </w:t>
      </w:r>
      <w:r w:rsidRPr="00B45EE6">
        <w:rPr>
          <w:color w:val="000000"/>
          <w:sz w:val="28"/>
          <w:szCs w:val="28"/>
        </w:rPr>
        <w:t xml:space="preserve">Рабочие места преподавателей оборудованы персональными компьютерами и периферийными устройствами, необходимым программным обеспечением. Это позволяет создавать и использовать электронные учебные материалы, вести электронный документооборот. </w:t>
      </w:r>
    </w:p>
    <w:p w:rsidR="00046B64" w:rsidRPr="00B45EE6" w:rsidRDefault="00046B64" w:rsidP="00046B64">
      <w:pPr>
        <w:spacing w:after="13" w:line="266" w:lineRule="auto"/>
        <w:ind w:left="-3" w:right="5" w:firstLine="557"/>
        <w:jc w:val="both"/>
        <w:rPr>
          <w:color w:val="000000"/>
          <w:sz w:val="28"/>
          <w:szCs w:val="28"/>
        </w:rPr>
      </w:pPr>
      <w:r w:rsidRPr="00B45EE6">
        <w:rPr>
          <w:color w:val="000000"/>
          <w:sz w:val="28"/>
          <w:szCs w:val="28"/>
        </w:rPr>
        <w:t xml:space="preserve">Количество справочной и энциклопедической литературы, электронных учебников растет. По всем блокам учебного плана активно применяется новое программное обеспечение. Создаются банки данных информации </w:t>
      </w:r>
      <w:r w:rsidRPr="00B45EE6">
        <w:rPr>
          <w:color w:val="000000"/>
          <w:sz w:val="28"/>
          <w:szCs w:val="28"/>
        </w:rPr>
        <w:lastRenderedPageBreak/>
        <w:t xml:space="preserve">образовательного и аналитического характера, что повышает качественный уровень образования и совершенствует учебно-методическое обеспечение учебного процесса. </w:t>
      </w:r>
    </w:p>
    <w:p w:rsidR="00046B64" w:rsidRPr="00B45EE6" w:rsidRDefault="00046B64" w:rsidP="008A25F4">
      <w:pPr>
        <w:spacing w:line="276" w:lineRule="auto"/>
        <w:ind w:left="-3" w:right="5" w:firstLine="557"/>
        <w:jc w:val="both"/>
        <w:rPr>
          <w:color w:val="000000"/>
          <w:sz w:val="28"/>
          <w:szCs w:val="28"/>
        </w:rPr>
      </w:pPr>
      <w:r w:rsidRPr="00B45EE6">
        <w:rPr>
          <w:color w:val="000000"/>
          <w:sz w:val="28"/>
          <w:szCs w:val="28"/>
        </w:rPr>
        <w:t>Большую роль в формировании коммуникативной составляющей профессиональных компетенций специалиста играет использование И</w:t>
      </w:r>
      <w:proofErr w:type="gramStart"/>
      <w:r w:rsidRPr="00B45EE6">
        <w:rPr>
          <w:color w:val="000000"/>
          <w:sz w:val="28"/>
          <w:szCs w:val="28"/>
        </w:rPr>
        <w:t>КТ в пр</w:t>
      </w:r>
      <w:proofErr w:type="gramEnd"/>
      <w:r w:rsidRPr="00B45EE6">
        <w:rPr>
          <w:color w:val="000000"/>
          <w:sz w:val="28"/>
          <w:szCs w:val="28"/>
        </w:rPr>
        <w:t xml:space="preserve">еподавании иностранных языков.  </w:t>
      </w:r>
    </w:p>
    <w:p w:rsidR="00B45EE6" w:rsidRPr="00B45EE6" w:rsidRDefault="00046B64" w:rsidP="008A25F4">
      <w:pPr>
        <w:autoSpaceDE w:val="0"/>
        <w:spacing w:line="276" w:lineRule="auto"/>
        <w:ind w:firstLine="720"/>
        <w:jc w:val="both"/>
        <w:rPr>
          <w:color w:val="000000"/>
          <w:sz w:val="28"/>
          <w:szCs w:val="28"/>
        </w:rPr>
      </w:pPr>
      <w:proofErr w:type="gramStart"/>
      <w:r w:rsidRPr="00B45EE6">
        <w:rPr>
          <w:color w:val="000000"/>
          <w:sz w:val="28"/>
          <w:szCs w:val="28"/>
        </w:rPr>
        <w:t xml:space="preserve">В колледже в рамках обучения по </w:t>
      </w:r>
      <w:r w:rsidR="00EC4249" w:rsidRPr="00B45EE6">
        <w:rPr>
          <w:color w:val="000000"/>
          <w:sz w:val="28"/>
          <w:szCs w:val="28"/>
        </w:rPr>
        <w:t xml:space="preserve">специальности 09.02.07 «Информационные системы и программирование» в рамках МДК.01.01 Компьютерные сети, МДК.01.02 Организация, принципы построения  и функционирования компьютерных сетей  практические работы реализуются с использованием оборудования CISCO, что позволяет студентам понимать принципы работы </w:t>
      </w:r>
      <w:r w:rsidR="00175FA1" w:rsidRPr="00B45EE6">
        <w:rPr>
          <w:color w:val="000000"/>
          <w:sz w:val="28"/>
          <w:szCs w:val="28"/>
        </w:rPr>
        <w:t>клиент</w:t>
      </w:r>
      <w:r w:rsidR="00175FA1">
        <w:rPr>
          <w:color w:val="000000"/>
          <w:sz w:val="28"/>
          <w:szCs w:val="28"/>
        </w:rPr>
        <w:t>-</w:t>
      </w:r>
      <w:r w:rsidR="00175FA1" w:rsidRPr="00B45EE6">
        <w:rPr>
          <w:color w:val="000000"/>
          <w:sz w:val="28"/>
          <w:szCs w:val="28"/>
        </w:rPr>
        <w:t>серверных</w:t>
      </w:r>
      <w:r w:rsidR="00EC4249" w:rsidRPr="00B45EE6">
        <w:rPr>
          <w:color w:val="000000"/>
          <w:sz w:val="28"/>
          <w:szCs w:val="28"/>
        </w:rPr>
        <w:t xml:space="preserve"> приложений, успешно осваивать знание основных протоколов доступа к данным, выполнять инсталляцию, настройку и обслуживание программного обеспечения компьютерных систем, проводить</w:t>
      </w:r>
      <w:proofErr w:type="gramEnd"/>
      <w:r w:rsidR="00EC4249" w:rsidRPr="00B45EE6">
        <w:rPr>
          <w:color w:val="000000"/>
          <w:sz w:val="28"/>
          <w:szCs w:val="28"/>
        </w:rPr>
        <w:t xml:space="preserve"> настройку отдельных компонентов программного обеспечения компьютерных систем.   </w:t>
      </w:r>
    </w:p>
    <w:p w:rsidR="003135C1" w:rsidRPr="00B45EE6" w:rsidRDefault="008A25F4" w:rsidP="00B45EE6">
      <w:pPr>
        <w:autoSpaceDE w:val="0"/>
        <w:spacing w:line="276" w:lineRule="auto"/>
        <w:ind w:firstLine="720"/>
        <w:jc w:val="both"/>
        <w:rPr>
          <w:sz w:val="28"/>
          <w:szCs w:val="28"/>
        </w:rPr>
      </w:pPr>
      <w:r w:rsidRPr="00B45EE6">
        <w:rPr>
          <w:sz w:val="28"/>
          <w:szCs w:val="28"/>
        </w:rPr>
        <w:t>По созданию инфраструктуры информатизации в колледже организованы локальные компьютерные сети, соединяющие компьютеры колледжа с серверами. В действии находятся три сервера (</w:t>
      </w:r>
      <w:r w:rsidRPr="00B45EE6">
        <w:rPr>
          <w:sz w:val="28"/>
          <w:szCs w:val="28"/>
          <w:lang w:val="en-US"/>
        </w:rPr>
        <w:t>Windows</w:t>
      </w:r>
      <w:r w:rsidRPr="00B45EE6">
        <w:rPr>
          <w:sz w:val="28"/>
          <w:szCs w:val="28"/>
        </w:rPr>
        <w:t xml:space="preserve"> </w:t>
      </w:r>
      <w:r w:rsidRPr="00B45EE6">
        <w:rPr>
          <w:sz w:val="28"/>
          <w:szCs w:val="28"/>
          <w:lang w:val="en-US"/>
        </w:rPr>
        <w:t>Server</w:t>
      </w:r>
      <w:r w:rsidRPr="00B45EE6">
        <w:rPr>
          <w:sz w:val="28"/>
          <w:szCs w:val="28"/>
        </w:rPr>
        <w:t>), количество терминалов с доступом в Интернет - 24.</w:t>
      </w:r>
      <w:r w:rsidR="00B45EE6" w:rsidRPr="00B45EE6">
        <w:rPr>
          <w:sz w:val="28"/>
          <w:szCs w:val="28"/>
        </w:rPr>
        <w:t xml:space="preserve"> </w:t>
      </w:r>
    </w:p>
    <w:p w:rsidR="003135C1" w:rsidRPr="00B45EE6" w:rsidRDefault="003135C1" w:rsidP="008A25F4">
      <w:pPr>
        <w:spacing w:line="276" w:lineRule="auto"/>
        <w:ind w:left="-3" w:right="5" w:firstLine="557"/>
        <w:jc w:val="both"/>
        <w:rPr>
          <w:color w:val="000000"/>
          <w:sz w:val="28"/>
          <w:szCs w:val="28"/>
        </w:rPr>
      </w:pPr>
      <w:r w:rsidRPr="00B45EE6">
        <w:rPr>
          <w:color w:val="000000"/>
          <w:sz w:val="28"/>
          <w:szCs w:val="28"/>
        </w:rPr>
        <w:t>Кабинеты оснащены 70 персональными компьютерами 1</w:t>
      </w:r>
      <w:r w:rsidR="00C075BF">
        <w:rPr>
          <w:color w:val="000000"/>
          <w:sz w:val="28"/>
          <w:szCs w:val="28"/>
        </w:rPr>
        <w:t>2</w:t>
      </w:r>
      <w:r w:rsidRPr="00B45EE6">
        <w:rPr>
          <w:color w:val="000000"/>
          <w:sz w:val="28"/>
          <w:szCs w:val="28"/>
        </w:rPr>
        <w:t xml:space="preserve"> ноутбуками, 10 принтерами и МФУ. </w:t>
      </w:r>
    </w:p>
    <w:p w:rsidR="003135C1" w:rsidRPr="00EC4249" w:rsidRDefault="003135C1" w:rsidP="00EC4249">
      <w:pPr>
        <w:ind w:left="-3" w:right="5"/>
        <w:rPr>
          <w:color w:val="000000"/>
          <w:sz w:val="28"/>
          <w:szCs w:val="22"/>
        </w:rPr>
      </w:pPr>
    </w:p>
    <w:p w:rsidR="000C051C" w:rsidRPr="00EC4249" w:rsidRDefault="000C051C" w:rsidP="00EC4249">
      <w:pPr>
        <w:autoSpaceDE w:val="0"/>
        <w:spacing w:line="276" w:lineRule="auto"/>
        <w:ind w:firstLine="709"/>
        <w:jc w:val="both"/>
        <w:rPr>
          <w:b/>
          <w:sz w:val="28"/>
          <w:szCs w:val="28"/>
        </w:rPr>
      </w:pPr>
      <w:r w:rsidRPr="00EC4249">
        <w:rPr>
          <w:b/>
          <w:sz w:val="28"/>
          <w:szCs w:val="28"/>
        </w:rPr>
        <w:t>3.</w:t>
      </w:r>
      <w:r w:rsidR="00667938">
        <w:rPr>
          <w:b/>
          <w:sz w:val="28"/>
          <w:szCs w:val="28"/>
        </w:rPr>
        <w:t>6</w:t>
      </w:r>
      <w:r w:rsidR="00EC4249" w:rsidRPr="00EC4249">
        <w:rPr>
          <w:b/>
          <w:sz w:val="28"/>
          <w:szCs w:val="28"/>
        </w:rPr>
        <w:t>.</w:t>
      </w:r>
      <w:r w:rsidRPr="00EC4249">
        <w:rPr>
          <w:b/>
          <w:sz w:val="28"/>
          <w:szCs w:val="28"/>
        </w:rPr>
        <w:t>Организация учебного процесса</w:t>
      </w:r>
    </w:p>
    <w:p w:rsidR="000C051C" w:rsidRPr="00EC4249" w:rsidRDefault="000C051C" w:rsidP="00A16F60">
      <w:pPr>
        <w:autoSpaceDE w:val="0"/>
        <w:spacing w:line="276" w:lineRule="auto"/>
        <w:ind w:firstLine="720"/>
        <w:jc w:val="both"/>
        <w:rPr>
          <w:sz w:val="28"/>
          <w:szCs w:val="28"/>
        </w:rPr>
      </w:pPr>
      <w:r w:rsidRPr="00EC4249">
        <w:rPr>
          <w:sz w:val="28"/>
          <w:szCs w:val="28"/>
        </w:rPr>
        <w:t xml:space="preserve">Согласно ФЗ «Об образовании» организация учебного процесса в Колледже регламентируется учебным планом, годовым календарным графиком учебного процесса и расписаниями занятий, разрабатываемыми и утверждаемыми Колледжем на основе </w:t>
      </w:r>
      <w:r w:rsidR="00BB6FCE" w:rsidRPr="00EC4249">
        <w:rPr>
          <w:sz w:val="28"/>
          <w:szCs w:val="28"/>
        </w:rPr>
        <w:t xml:space="preserve">ФГОС </w:t>
      </w:r>
      <w:r w:rsidRPr="00EC4249">
        <w:rPr>
          <w:sz w:val="28"/>
          <w:szCs w:val="28"/>
        </w:rPr>
        <w:t>и пр. нормативными актами.</w:t>
      </w:r>
    </w:p>
    <w:p w:rsidR="000C051C" w:rsidRDefault="000C051C" w:rsidP="00A16F60">
      <w:pPr>
        <w:autoSpaceDE w:val="0"/>
        <w:spacing w:line="276" w:lineRule="auto"/>
        <w:ind w:firstLine="720"/>
        <w:jc w:val="both"/>
        <w:rPr>
          <w:sz w:val="28"/>
          <w:szCs w:val="28"/>
        </w:rPr>
      </w:pPr>
      <w:r w:rsidRPr="00EC4249">
        <w:rPr>
          <w:sz w:val="28"/>
          <w:szCs w:val="28"/>
        </w:rPr>
        <w:t xml:space="preserve">Учебный процесс в Колледже организуется в соответствии с учебными планами специальностей и профессий, разработанных на основе </w:t>
      </w:r>
      <w:r w:rsidR="00BB6FCE" w:rsidRPr="00EC4249">
        <w:rPr>
          <w:sz w:val="28"/>
          <w:szCs w:val="28"/>
        </w:rPr>
        <w:t xml:space="preserve">ФГОС </w:t>
      </w:r>
      <w:r w:rsidRPr="00EC4249">
        <w:rPr>
          <w:sz w:val="28"/>
          <w:szCs w:val="28"/>
        </w:rPr>
        <w:t xml:space="preserve"> и расписанием занятий по учебным дисциплинам и предметам. Рабочие учебные планы специальностей и профессий, расписания учебных занятий, программы практики в целом соответствуют нормативным требованиям.</w:t>
      </w:r>
    </w:p>
    <w:p w:rsidR="00EC4249" w:rsidRPr="00EC4249" w:rsidRDefault="00EC4249" w:rsidP="00EC4249">
      <w:pPr>
        <w:spacing w:after="13" w:line="266" w:lineRule="auto"/>
        <w:ind w:left="-3" w:right="5" w:firstLine="557"/>
        <w:jc w:val="both"/>
        <w:rPr>
          <w:color w:val="000000"/>
          <w:sz w:val="28"/>
          <w:szCs w:val="22"/>
        </w:rPr>
      </w:pPr>
      <w:r w:rsidRPr="00EC4249">
        <w:rPr>
          <w:color w:val="000000"/>
          <w:sz w:val="28"/>
          <w:szCs w:val="22"/>
        </w:rPr>
        <w:t xml:space="preserve">Календарный учебный график составляется ежегодно на учебный год и отражает специфику данного учебного года (распределение практик, продолжительность и сроки промежуточной аттестации, каникул). При производственной необходимости (в случае неблагоприятной </w:t>
      </w:r>
      <w:r w:rsidRPr="00EC4249">
        <w:rPr>
          <w:color w:val="000000"/>
          <w:sz w:val="28"/>
          <w:szCs w:val="22"/>
        </w:rPr>
        <w:lastRenderedPageBreak/>
        <w:t xml:space="preserve">эпидемиологической ситуации и др.) в календарный учебный график </w:t>
      </w:r>
      <w:proofErr w:type="gramStart"/>
      <w:r w:rsidRPr="00EC4249">
        <w:rPr>
          <w:color w:val="000000"/>
          <w:sz w:val="28"/>
          <w:szCs w:val="22"/>
        </w:rPr>
        <w:t>могут быт внесены</w:t>
      </w:r>
      <w:proofErr w:type="gramEnd"/>
      <w:r w:rsidRPr="00EC4249">
        <w:rPr>
          <w:color w:val="000000"/>
          <w:sz w:val="28"/>
          <w:szCs w:val="22"/>
        </w:rPr>
        <w:t xml:space="preserve"> изменения. </w:t>
      </w:r>
    </w:p>
    <w:p w:rsidR="000C051C" w:rsidRPr="00EC4249" w:rsidRDefault="000C051C" w:rsidP="00A16F60">
      <w:pPr>
        <w:autoSpaceDE w:val="0"/>
        <w:spacing w:line="276" w:lineRule="auto"/>
        <w:ind w:firstLine="720"/>
        <w:jc w:val="both"/>
        <w:rPr>
          <w:sz w:val="28"/>
          <w:szCs w:val="28"/>
        </w:rPr>
      </w:pPr>
      <w:r w:rsidRPr="00EC4249">
        <w:rPr>
          <w:sz w:val="28"/>
          <w:szCs w:val="28"/>
        </w:rPr>
        <w:t>Расписание занятий по каждому уровню соответствует нормативным требованиям - 36 час</w:t>
      </w:r>
      <w:proofErr w:type="gramStart"/>
      <w:r w:rsidRPr="00EC4249">
        <w:rPr>
          <w:sz w:val="28"/>
          <w:szCs w:val="28"/>
        </w:rPr>
        <w:t>.</w:t>
      </w:r>
      <w:proofErr w:type="gramEnd"/>
      <w:r w:rsidRPr="00EC4249">
        <w:rPr>
          <w:sz w:val="28"/>
          <w:szCs w:val="28"/>
        </w:rPr>
        <w:t xml:space="preserve"> </w:t>
      </w:r>
      <w:proofErr w:type="gramStart"/>
      <w:r w:rsidRPr="00EC4249">
        <w:rPr>
          <w:sz w:val="28"/>
          <w:szCs w:val="28"/>
        </w:rPr>
        <w:t>в</w:t>
      </w:r>
      <w:proofErr w:type="gramEnd"/>
      <w:r w:rsidRPr="00EC4249">
        <w:rPr>
          <w:sz w:val="28"/>
          <w:szCs w:val="28"/>
        </w:rPr>
        <w:t xml:space="preserve"> неделю. Максимальный объем учебной нагрузки обучающегося, включая все виды аудиторной и внеаудиторной нагрузки не превышает 54 час</w:t>
      </w:r>
      <w:proofErr w:type="gramStart"/>
      <w:r w:rsidRPr="00EC4249">
        <w:rPr>
          <w:sz w:val="28"/>
          <w:szCs w:val="28"/>
        </w:rPr>
        <w:t>.</w:t>
      </w:r>
      <w:proofErr w:type="gramEnd"/>
      <w:r w:rsidRPr="00EC4249">
        <w:rPr>
          <w:sz w:val="28"/>
          <w:szCs w:val="28"/>
        </w:rPr>
        <w:t xml:space="preserve"> </w:t>
      </w:r>
      <w:proofErr w:type="gramStart"/>
      <w:r w:rsidRPr="00EC4249">
        <w:rPr>
          <w:sz w:val="28"/>
          <w:szCs w:val="28"/>
        </w:rPr>
        <w:t>в</w:t>
      </w:r>
      <w:proofErr w:type="gramEnd"/>
      <w:r w:rsidRPr="00EC4249">
        <w:rPr>
          <w:sz w:val="28"/>
          <w:szCs w:val="28"/>
        </w:rPr>
        <w:t xml:space="preserve"> неделю.</w:t>
      </w:r>
    </w:p>
    <w:p w:rsidR="000C051C" w:rsidRPr="00EC4249" w:rsidRDefault="000C051C" w:rsidP="00A16F60">
      <w:pPr>
        <w:autoSpaceDE w:val="0"/>
        <w:spacing w:line="276" w:lineRule="auto"/>
        <w:ind w:firstLine="720"/>
        <w:jc w:val="both"/>
        <w:rPr>
          <w:sz w:val="28"/>
          <w:szCs w:val="28"/>
        </w:rPr>
      </w:pPr>
      <w:r w:rsidRPr="00EC4249">
        <w:rPr>
          <w:sz w:val="28"/>
          <w:szCs w:val="28"/>
        </w:rPr>
        <w:t>Время, выделенное для промежуточной аттестации, - 2 недели (программы СПО). Каникулярное время - 11 недель.</w:t>
      </w:r>
    </w:p>
    <w:p w:rsidR="000C051C" w:rsidRPr="00EC4249" w:rsidRDefault="000C051C" w:rsidP="00A16F60">
      <w:pPr>
        <w:autoSpaceDE w:val="0"/>
        <w:spacing w:line="276" w:lineRule="auto"/>
        <w:ind w:firstLine="720"/>
        <w:jc w:val="both"/>
        <w:rPr>
          <w:sz w:val="28"/>
          <w:szCs w:val="28"/>
        </w:rPr>
      </w:pPr>
      <w:r w:rsidRPr="00EC4249">
        <w:rPr>
          <w:sz w:val="28"/>
          <w:szCs w:val="28"/>
        </w:rPr>
        <w:t xml:space="preserve">Максимальная учебная </w:t>
      </w:r>
      <w:proofErr w:type="gramStart"/>
      <w:r w:rsidRPr="00EC4249">
        <w:rPr>
          <w:sz w:val="28"/>
          <w:szCs w:val="28"/>
        </w:rPr>
        <w:t>нагрузка</w:t>
      </w:r>
      <w:proofErr w:type="gramEnd"/>
      <w:r w:rsidRPr="00EC4249">
        <w:rPr>
          <w:sz w:val="28"/>
          <w:szCs w:val="28"/>
        </w:rPr>
        <w:t xml:space="preserve"> установленная учебным планом не превышает количество установленного </w:t>
      </w:r>
      <w:r w:rsidR="00A16F60" w:rsidRPr="00EC4249">
        <w:rPr>
          <w:sz w:val="28"/>
          <w:szCs w:val="28"/>
        </w:rPr>
        <w:t>Ф</w:t>
      </w:r>
      <w:r w:rsidRPr="00EC4249">
        <w:rPr>
          <w:sz w:val="28"/>
          <w:szCs w:val="28"/>
        </w:rPr>
        <w:t>ГОС стандартом, часов в год.</w:t>
      </w:r>
    </w:p>
    <w:p w:rsidR="000C051C" w:rsidRDefault="000C051C" w:rsidP="00A16F60">
      <w:pPr>
        <w:autoSpaceDE w:val="0"/>
        <w:spacing w:line="276" w:lineRule="auto"/>
        <w:ind w:firstLine="720"/>
        <w:jc w:val="both"/>
        <w:rPr>
          <w:sz w:val="28"/>
          <w:szCs w:val="28"/>
        </w:rPr>
      </w:pPr>
      <w:r w:rsidRPr="00EC4249">
        <w:rPr>
          <w:sz w:val="28"/>
          <w:szCs w:val="28"/>
        </w:rPr>
        <w:t>Согласно расписанию занятий учебный год для очной формы обучения начинается 1 сентября и заканчивается в соответствии с графиком учебного процесса.</w:t>
      </w:r>
    </w:p>
    <w:p w:rsidR="003135C1" w:rsidRPr="00EC4249" w:rsidRDefault="003135C1" w:rsidP="00A16F60">
      <w:pPr>
        <w:autoSpaceDE w:val="0"/>
        <w:spacing w:line="276" w:lineRule="auto"/>
        <w:ind w:firstLine="720"/>
        <w:jc w:val="both"/>
        <w:rPr>
          <w:sz w:val="28"/>
          <w:szCs w:val="28"/>
        </w:rPr>
      </w:pPr>
      <w:r w:rsidRPr="003135C1">
        <w:rPr>
          <w:color w:val="000000"/>
          <w:sz w:val="28"/>
          <w:szCs w:val="22"/>
        </w:rPr>
        <w:t xml:space="preserve">Фактическая средняя наполняемость групп среднего профессионального образования по очной форме обучения составляет </w:t>
      </w:r>
      <w:r>
        <w:rPr>
          <w:color w:val="000000"/>
          <w:sz w:val="28"/>
          <w:szCs w:val="22"/>
        </w:rPr>
        <w:t>25</w:t>
      </w:r>
      <w:r w:rsidRPr="003135C1">
        <w:rPr>
          <w:color w:val="000000"/>
          <w:sz w:val="28"/>
          <w:szCs w:val="22"/>
        </w:rPr>
        <w:t xml:space="preserve"> человек.</w:t>
      </w:r>
    </w:p>
    <w:p w:rsidR="000C051C" w:rsidRPr="00EC4249" w:rsidRDefault="000C051C" w:rsidP="00A16F60">
      <w:pPr>
        <w:autoSpaceDE w:val="0"/>
        <w:spacing w:line="276" w:lineRule="auto"/>
        <w:ind w:firstLine="720"/>
        <w:jc w:val="both"/>
        <w:rPr>
          <w:sz w:val="28"/>
          <w:szCs w:val="28"/>
        </w:rPr>
      </w:pPr>
      <w:r w:rsidRPr="00EC4249">
        <w:rPr>
          <w:sz w:val="28"/>
          <w:szCs w:val="28"/>
        </w:rPr>
        <w:t xml:space="preserve">Расписанием предусмотрены перемены для организации питания </w:t>
      </w:r>
      <w:proofErr w:type="gramStart"/>
      <w:r w:rsidRPr="00EC4249">
        <w:rPr>
          <w:sz w:val="28"/>
          <w:szCs w:val="28"/>
        </w:rPr>
        <w:t>обучающихся</w:t>
      </w:r>
      <w:proofErr w:type="gramEnd"/>
      <w:r w:rsidRPr="00EC4249">
        <w:rPr>
          <w:sz w:val="28"/>
          <w:szCs w:val="28"/>
        </w:rPr>
        <w:t>.</w:t>
      </w:r>
    </w:p>
    <w:p w:rsidR="000C051C" w:rsidRPr="00EC4249" w:rsidRDefault="000C051C" w:rsidP="00A16F60">
      <w:pPr>
        <w:autoSpaceDE w:val="0"/>
        <w:spacing w:line="276" w:lineRule="auto"/>
        <w:ind w:firstLine="720"/>
        <w:jc w:val="both"/>
        <w:rPr>
          <w:sz w:val="28"/>
          <w:szCs w:val="28"/>
        </w:rPr>
      </w:pPr>
      <w:r w:rsidRPr="00EC4249">
        <w:rPr>
          <w:sz w:val="28"/>
          <w:szCs w:val="28"/>
        </w:rPr>
        <w:t>Колледж и его материально-техническая база,  реализует широкий спектр многоступенчатых, многоуровневых, преемственных и интегрированных образовательных программ, содержание которых ориентировано на расширение возможностей обучающихся, студентов в профессиональном самоопределении, получение специальности (профессии) и соответствующей квалификации.</w:t>
      </w:r>
    </w:p>
    <w:p w:rsidR="000C051C" w:rsidRPr="00784861" w:rsidRDefault="000C051C" w:rsidP="00784861">
      <w:pPr>
        <w:autoSpaceDE w:val="0"/>
        <w:spacing w:line="276" w:lineRule="auto"/>
        <w:ind w:firstLine="720"/>
        <w:jc w:val="both"/>
        <w:rPr>
          <w:sz w:val="28"/>
          <w:szCs w:val="28"/>
        </w:rPr>
      </w:pPr>
      <w:r w:rsidRPr="00784861">
        <w:rPr>
          <w:sz w:val="28"/>
          <w:szCs w:val="28"/>
        </w:rPr>
        <w:t xml:space="preserve">Анализ организации учебного процесса выявил сбалансированность расписания с точки зрения соблюдения санитарных норм и представленных в нем дисциплин и предметов, обеспечивающих смену характера деятельности обучающихся.     </w:t>
      </w:r>
      <w:r w:rsidR="00784861">
        <w:rPr>
          <w:sz w:val="28"/>
          <w:szCs w:val="28"/>
        </w:rPr>
        <w:t xml:space="preserve">   </w:t>
      </w:r>
    </w:p>
    <w:p w:rsidR="000C051C" w:rsidRPr="00784861" w:rsidRDefault="000C051C" w:rsidP="00A16F60">
      <w:pPr>
        <w:autoSpaceDE w:val="0"/>
        <w:spacing w:line="276" w:lineRule="auto"/>
        <w:ind w:firstLine="708"/>
        <w:jc w:val="both"/>
        <w:rPr>
          <w:sz w:val="28"/>
          <w:szCs w:val="28"/>
        </w:rPr>
      </w:pPr>
      <w:r w:rsidRPr="00784861">
        <w:rPr>
          <w:sz w:val="28"/>
          <w:szCs w:val="28"/>
        </w:rPr>
        <w:t>Структура учебных планов, соотношение количества часов по циклам дисциплин, объемы практической подготовки, формы и количество промежуточных аттестаций, а также требования к проведению итоговых аттестаций определены в соответствии с основной профессиональной образовательной программой.</w:t>
      </w:r>
    </w:p>
    <w:p w:rsidR="000C051C" w:rsidRPr="00784861" w:rsidRDefault="000C051C" w:rsidP="00A16F60">
      <w:pPr>
        <w:autoSpaceDE w:val="0"/>
        <w:spacing w:line="276" w:lineRule="auto"/>
        <w:ind w:firstLine="720"/>
        <w:jc w:val="both"/>
        <w:rPr>
          <w:sz w:val="28"/>
          <w:szCs w:val="28"/>
        </w:rPr>
      </w:pPr>
      <w:r w:rsidRPr="00784861">
        <w:rPr>
          <w:sz w:val="28"/>
          <w:szCs w:val="28"/>
        </w:rPr>
        <w:t xml:space="preserve">Порядок прохождения промежуточной аттестации в Колледже, также утвержден Приказами директора колледжа, Положением о порядке прохождения промежуточной аттестации лицами, обучающимся по программам начального профессионального образования в  колледже, </w:t>
      </w:r>
      <w:r w:rsidRPr="00784861">
        <w:rPr>
          <w:sz w:val="28"/>
          <w:szCs w:val="28"/>
        </w:rPr>
        <w:lastRenderedPageBreak/>
        <w:t xml:space="preserve">Положением о порядке прохождения промежуточной аттестации студентами по программам среднего профессионального образования в колледже. </w:t>
      </w:r>
    </w:p>
    <w:p w:rsidR="000C051C" w:rsidRPr="00784861" w:rsidRDefault="000C051C" w:rsidP="00784861">
      <w:pPr>
        <w:autoSpaceDE w:val="0"/>
        <w:spacing w:line="276" w:lineRule="auto"/>
        <w:ind w:firstLine="720"/>
        <w:jc w:val="both"/>
        <w:rPr>
          <w:sz w:val="28"/>
          <w:szCs w:val="28"/>
        </w:rPr>
      </w:pPr>
      <w:r w:rsidRPr="00784861">
        <w:rPr>
          <w:sz w:val="28"/>
          <w:szCs w:val="28"/>
        </w:rPr>
        <w:t xml:space="preserve">Промежуточная аттестация </w:t>
      </w:r>
      <w:proofErr w:type="gramStart"/>
      <w:r w:rsidRPr="00784861">
        <w:rPr>
          <w:sz w:val="28"/>
          <w:szCs w:val="28"/>
        </w:rPr>
        <w:t>обучающихся</w:t>
      </w:r>
      <w:proofErr w:type="gramEnd"/>
      <w:r w:rsidRPr="00784861">
        <w:rPr>
          <w:sz w:val="28"/>
          <w:szCs w:val="28"/>
        </w:rPr>
        <w:t xml:space="preserve">, по программам среднего профессионального образования, является основной формой контроля учебной работы обучающихся по вышеуказанным программам и оценивает результаты учебной деятельности за полугодие (семестр). Промежуточная аттестация, </w:t>
      </w:r>
      <w:proofErr w:type="gramStart"/>
      <w:r w:rsidRPr="00784861">
        <w:rPr>
          <w:sz w:val="28"/>
          <w:szCs w:val="28"/>
        </w:rPr>
        <w:t>в</w:t>
      </w:r>
      <w:proofErr w:type="gramEnd"/>
      <w:r w:rsidRPr="00784861">
        <w:rPr>
          <w:sz w:val="28"/>
          <w:szCs w:val="28"/>
        </w:rPr>
        <w:t xml:space="preserve"> ЧУ ПОО «СТОЛИЧНЫЙ БИЗНЕС КОЛЛЕДЖ», проводится по предметам, формам и в сроки, </w:t>
      </w:r>
      <w:r w:rsidR="00784861">
        <w:rPr>
          <w:sz w:val="28"/>
          <w:szCs w:val="28"/>
        </w:rPr>
        <w:t>установленные учебными планами.</w:t>
      </w:r>
    </w:p>
    <w:p w:rsidR="000C051C" w:rsidRPr="00784861" w:rsidRDefault="000C051C" w:rsidP="00A16F60">
      <w:pPr>
        <w:autoSpaceDE w:val="0"/>
        <w:spacing w:line="276" w:lineRule="auto"/>
        <w:ind w:firstLine="720"/>
        <w:jc w:val="both"/>
        <w:rPr>
          <w:sz w:val="28"/>
          <w:szCs w:val="28"/>
        </w:rPr>
      </w:pPr>
      <w:r w:rsidRPr="00784861">
        <w:rPr>
          <w:sz w:val="28"/>
          <w:szCs w:val="28"/>
        </w:rPr>
        <w:t>Основными формами промежуточной аттестации являются:</w:t>
      </w:r>
    </w:p>
    <w:p w:rsidR="000C051C" w:rsidRPr="00784861" w:rsidRDefault="000C051C" w:rsidP="00A16F60">
      <w:pPr>
        <w:autoSpaceDE w:val="0"/>
        <w:spacing w:line="276" w:lineRule="auto"/>
        <w:ind w:firstLine="720"/>
        <w:jc w:val="both"/>
        <w:rPr>
          <w:sz w:val="28"/>
          <w:szCs w:val="28"/>
        </w:rPr>
      </w:pPr>
      <w:r w:rsidRPr="00784861">
        <w:rPr>
          <w:sz w:val="28"/>
          <w:szCs w:val="28"/>
        </w:rPr>
        <w:t>- итоговые оценки успеваемости за семестр (учебное полугодие);</w:t>
      </w:r>
    </w:p>
    <w:p w:rsidR="000C051C" w:rsidRPr="00784861" w:rsidRDefault="000C051C" w:rsidP="00A16F60">
      <w:pPr>
        <w:autoSpaceDE w:val="0"/>
        <w:spacing w:line="276" w:lineRule="auto"/>
        <w:ind w:firstLine="720"/>
        <w:jc w:val="both"/>
        <w:rPr>
          <w:sz w:val="28"/>
          <w:szCs w:val="28"/>
        </w:rPr>
      </w:pPr>
      <w:r w:rsidRPr="00784861">
        <w:rPr>
          <w:sz w:val="28"/>
          <w:szCs w:val="28"/>
        </w:rPr>
        <w:t>- экзамен по отдельной дисциплине;</w:t>
      </w:r>
    </w:p>
    <w:p w:rsidR="000C051C" w:rsidRPr="00784861" w:rsidRDefault="000C051C" w:rsidP="00A16F60">
      <w:pPr>
        <w:autoSpaceDE w:val="0"/>
        <w:spacing w:line="276" w:lineRule="auto"/>
        <w:ind w:firstLine="720"/>
        <w:jc w:val="both"/>
        <w:rPr>
          <w:sz w:val="28"/>
          <w:szCs w:val="28"/>
        </w:rPr>
      </w:pPr>
      <w:r w:rsidRPr="00784861">
        <w:rPr>
          <w:sz w:val="28"/>
          <w:szCs w:val="28"/>
        </w:rPr>
        <w:t>- комплексный экзамен;</w:t>
      </w:r>
    </w:p>
    <w:p w:rsidR="000C051C" w:rsidRPr="00784861" w:rsidRDefault="000C051C" w:rsidP="00A16F60">
      <w:pPr>
        <w:autoSpaceDE w:val="0"/>
        <w:spacing w:line="276" w:lineRule="auto"/>
        <w:ind w:firstLine="720"/>
        <w:jc w:val="both"/>
        <w:rPr>
          <w:sz w:val="28"/>
          <w:szCs w:val="28"/>
        </w:rPr>
      </w:pPr>
      <w:r w:rsidRPr="00784861">
        <w:rPr>
          <w:sz w:val="28"/>
          <w:szCs w:val="28"/>
        </w:rPr>
        <w:t>- дифференцированный зачет;</w:t>
      </w:r>
    </w:p>
    <w:p w:rsidR="000C051C" w:rsidRPr="00784861" w:rsidRDefault="000C051C" w:rsidP="00A16F60">
      <w:pPr>
        <w:autoSpaceDE w:val="0"/>
        <w:spacing w:line="276" w:lineRule="auto"/>
        <w:ind w:firstLine="720"/>
        <w:jc w:val="both"/>
        <w:rPr>
          <w:sz w:val="28"/>
          <w:szCs w:val="28"/>
        </w:rPr>
      </w:pPr>
      <w:r w:rsidRPr="00784861">
        <w:rPr>
          <w:sz w:val="28"/>
          <w:szCs w:val="28"/>
        </w:rPr>
        <w:t>- обязательная контрольная работа;</w:t>
      </w:r>
    </w:p>
    <w:p w:rsidR="000C051C" w:rsidRPr="00784861" w:rsidRDefault="000C051C" w:rsidP="00A16F60">
      <w:pPr>
        <w:autoSpaceDE w:val="0"/>
        <w:spacing w:line="276" w:lineRule="auto"/>
        <w:ind w:firstLine="720"/>
        <w:jc w:val="both"/>
        <w:rPr>
          <w:sz w:val="28"/>
          <w:szCs w:val="28"/>
        </w:rPr>
      </w:pPr>
      <w:r w:rsidRPr="00784861">
        <w:rPr>
          <w:sz w:val="28"/>
          <w:szCs w:val="28"/>
        </w:rPr>
        <w:t>- проверочные работы по производственному обучению;</w:t>
      </w:r>
    </w:p>
    <w:p w:rsidR="00EC0C00" w:rsidRPr="00784861" w:rsidRDefault="00784861" w:rsidP="00784861">
      <w:pPr>
        <w:autoSpaceDE w:val="0"/>
        <w:spacing w:line="276" w:lineRule="auto"/>
        <w:ind w:firstLine="720"/>
        <w:jc w:val="both"/>
        <w:rPr>
          <w:sz w:val="28"/>
          <w:szCs w:val="28"/>
        </w:rPr>
      </w:pPr>
      <w:r>
        <w:rPr>
          <w:sz w:val="28"/>
          <w:szCs w:val="28"/>
        </w:rPr>
        <w:t>- курсовой проект.</w:t>
      </w:r>
    </w:p>
    <w:p w:rsidR="0087006A" w:rsidRPr="0087006A" w:rsidRDefault="0087006A" w:rsidP="0087006A">
      <w:pPr>
        <w:spacing w:after="13" w:line="266" w:lineRule="auto"/>
        <w:ind w:left="-3" w:right="5" w:firstLine="557"/>
        <w:jc w:val="both"/>
        <w:rPr>
          <w:color w:val="000000"/>
          <w:sz w:val="28"/>
          <w:szCs w:val="22"/>
        </w:rPr>
      </w:pPr>
      <w:proofErr w:type="gramStart"/>
      <w:r w:rsidRPr="0087006A">
        <w:rPr>
          <w:color w:val="000000"/>
          <w:sz w:val="28"/>
          <w:szCs w:val="22"/>
        </w:rPr>
        <w:t xml:space="preserve">Порядок проведения экзаменов, зачетов и контрольных работ определен Положением о текущем контроле и промежуточной аттестации обучающихся. </w:t>
      </w:r>
      <w:proofErr w:type="gramEnd"/>
    </w:p>
    <w:p w:rsidR="00EC0C00" w:rsidRDefault="000C051C" w:rsidP="0053580D">
      <w:pPr>
        <w:autoSpaceDE w:val="0"/>
        <w:spacing w:line="276" w:lineRule="auto"/>
        <w:ind w:firstLine="720"/>
        <w:jc w:val="both"/>
        <w:rPr>
          <w:sz w:val="28"/>
          <w:szCs w:val="28"/>
        </w:rPr>
      </w:pPr>
      <w:r w:rsidRPr="00784861">
        <w:rPr>
          <w:sz w:val="28"/>
          <w:szCs w:val="28"/>
        </w:rPr>
        <w:t xml:space="preserve">Порядок прохождения промежуточной аттестации, закрепленный в приказах директора Колледжа, </w:t>
      </w:r>
      <w:proofErr w:type="gramStart"/>
      <w:r w:rsidRPr="00784861">
        <w:rPr>
          <w:sz w:val="28"/>
          <w:szCs w:val="28"/>
        </w:rPr>
        <w:t>установил четкие условия</w:t>
      </w:r>
      <w:proofErr w:type="gramEnd"/>
      <w:r w:rsidRPr="00784861">
        <w:rPr>
          <w:sz w:val="28"/>
          <w:szCs w:val="28"/>
        </w:rPr>
        <w:t xml:space="preserve"> прохождения обучающимися промежуточной аттестации, критерии оценивания уровня знаний, сроки повторной промежуточной аттестации, формы и порядок заполнения документов, сопровождающих</w:t>
      </w:r>
      <w:r w:rsidR="0053580D">
        <w:rPr>
          <w:sz w:val="28"/>
          <w:szCs w:val="28"/>
        </w:rPr>
        <w:t xml:space="preserve"> промежуточную аттестацию и пр.</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Продолжительность каждого этапа практики, определенная ФГОС и учебным планом по специальности, выдерживается.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Учебная практика и производственная практика (по профилю специальности) проводится и концентрированно и рассредоточено на базах работодателей и колледжа. </w:t>
      </w:r>
    </w:p>
    <w:p w:rsidR="0087006A" w:rsidRPr="0087006A" w:rsidRDefault="0087006A" w:rsidP="0087006A">
      <w:pPr>
        <w:spacing w:after="13" w:line="266" w:lineRule="auto"/>
        <w:ind w:left="567" w:right="5"/>
        <w:jc w:val="both"/>
        <w:rPr>
          <w:color w:val="000000"/>
          <w:sz w:val="28"/>
          <w:szCs w:val="22"/>
        </w:rPr>
      </w:pPr>
      <w:r w:rsidRPr="0087006A">
        <w:rPr>
          <w:color w:val="000000"/>
          <w:sz w:val="28"/>
          <w:szCs w:val="22"/>
        </w:rPr>
        <w:t xml:space="preserve">Преддипломная практика проводится концентрированно.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Во время практик проводятся консультации </w:t>
      </w:r>
      <w:proofErr w:type="gramStart"/>
      <w:r w:rsidRPr="0087006A">
        <w:rPr>
          <w:color w:val="000000"/>
          <w:sz w:val="28"/>
          <w:szCs w:val="22"/>
        </w:rPr>
        <w:t>для</w:t>
      </w:r>
      <w:proofErr w:type="gramEnd"/>
      <w:r w:rsidRPr="0087006A">
        <w:rPr>
          <w:color w:val="000000"/>
          <w:sz w:val="28"/>
          <w:szCs w:val="22"/>
        </w:rPr>
        <w:t xml:space="preserve"> обучающихся в соответствии с графиком. На местах к руководству практикой привлекаются специалисты организаций.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В колледже </w:t>
      </w:r>
      <w:proofErr w:type="gramStart"/>
      <w:r w:rsidRPr="0087006A">
        <w:rPr>
          <w:color w:val="000000"/>
          <w:sz w:val="28"/>
          <w:szCs w:val="22"/>
        </w:rPr>
        <w:t>уделяется особое внимание на ориентацию</w:t>
      </w:r>
      <w:proofErr w:type="gramEnd"/>
      <w:r w:rsidRPr="0087006A">
        <w:rPr>
          <w:color w:val="000000"/>
          <w:sz w:val="28"/>
          <w:szCs w:val="22"/>
        </w:rPr>
        <w:t xml:space="preserve"> учебного процесса на практическую деятельность выпускников, на состояние связей с заинтересованными организациями. С этой целью проводятся следующие мероприятия: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lastRenderedPageBreak/>
        <w:t>Заключение договоров на подготовку</w:t>
      </w:r>
      <w:r w:rsidRPr="0087006A">
        <w:rPr>
          <w:rFonts w:ascii="Calibri" w:eastAsia="Calibri" w:hAnsi="Calibri" w:cs="Calibri"/>
          <w:color w:val="000000"/>
          <w:sz w:val="22"/>
          <w:szCs w:val="22"/>
        </w:rPr>
        <w:t xml:space="preserve"> </w:t>
      </w:r>
      <w:r w:rsidRPr="0087006A">
        <w:rPr>
          <w:color w:val="000000"/>
          <w:sz w:val="28"/>
          <w:szCs w:val="22"/>
        </w:rPr>
        <w:t xml:space="preserve">кадров и социальное партнерство;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Заключение договоров на практическую подготовку; </w:t>
      </w:r>
    </w:p>
    <w:p w:rsidR="0087006A" w:rsidRPr="0087006A" w:rsidRDefault="0087006A" w:rsidP="0087006A">
      <w:pPr>
        <w:numPr>
          <w:ilvl w:val="0"/>
          <w:numId w:val="26"/>
        </w:numPr>
        <w:spacing w:after="13" w:line="266" w:lineRule="auto"/>
        <w:ind w:right="5" w:firstLine="557"/>
        <w:jc w:val="both"/>
        <w:rPr>
          <w:color w:val="000000"/>
          <w:sz w:val="28"/>
          <w:szCs w:val="22"/>
        </w:rPr>
      </w:pPr>
      <w:proofErr w:type="gramStart"/>
      <w:r w:rsidRPr="0087006A">
        <w:rPr>
          <w:color w:val="000000"/>
          <w:sz w:val="28"/>
          <w:szCs w:val="22"/>
        </w:rPr>
        <w:t xml:space="preserve">Предоставление мест для прохождения практик и временного трудоустройства для обучающихся колледжа; </w:t>
      </w:r>
      <w:proofErr w:type="gramEnd"/>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Предоставление рабочих мест для трудоустройства выпускников;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Проведение мастер - классов, практических занятий, встречи с работодателями;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Совместная разработка, корректировка и утверждение образовательных программ;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Участие в качестве председателей и членов экзаменационных комиссий при проведении ГИА; экспертов при проведении демонстрационного экзамена;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 xml:space="preserve">Организация и проведение тренингов для обучающихся, участвующих в конкурсах и чемпионатах профессионального мастерства различного уровня: </w:t>
      </w:r>
      <w:proofErr w:type="spellStart"/>
      <w:r w:rsidRPr="0087006A">
        <w:rPr>
          <w:color w:val="000000"/>
          <w:sz w:val="28"/>
          <w:szCs w:val="22"/>
        </w:rPr>
        <w:t>внутриколледжного</w:t>
      </w:r>
      <w:proofErr w:type="spellEnd"/>
      <w:r w:rsidRPr="0087006A">
        <w:rPr>
          <w:color w:val="000000"/>
          <w:sz w:val="28"/>
          <w:szCs w:val="22"/>
        </w:rPr>
        <w:t xml:space="preserve">, окружного, регионального; </w:t>
      </w:r>
    </w:p>
    <w:p w:rsidR="0087006A" w:rsidRPr="0087006A" w:rsidRDefault="0087006A" w:rsidP="0087006A">
      <w:pPr>
        <w:numPr>
          <w:ilvl w:val="0"/>
          <w:numId w:val="26"/>
        </w:numPr>
        <w:spacing w:after="13" w:line="266" w:lineRule="auto"/>
        <w:ind w:right="5" w:firstLine="557"/>
        <w:jc w:val="both"/>
        <w:rPr>
          <w:color w:val="000000"/>
          <w:sz w:val="28"/>
          <w:szCs w:val="22"/>
        </w:rPr>
      </w:pPr>
      <w:r w:rsidRPr="0087006A">
        <w:rPr>
          <w:color w:val="000000"/>
          <w:sz w:val="28"/>
          <w:szCs w:val="22"/>
        </w:rPr>
        <w:t>Организация и проведение экскурсий на предприятия и в организации города</w:t>
      </w:r>
      <w:r w:rsidRPr="0087006A">
        <w:rPr>
          <w:color w:val="000000"/>
          <w:sz w:val="22"/>
          <w:szCs w:val="22"/>
        </w:rPr>
        <w:t>.</w:t>
      </w:r>
      <w:r w:rsidRPr="0087006A">
        <w:rPr>
          <w:color w:val="000000"/>
          <w:sz w:val="28"/>
          <w:szCs w:val="22"/>
        </w:rPr>
        <w:t xml:space="preserve">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На все виды практик имеются рабочие программы и комплекты контрольно</w:t>
      </w:r>
      <w:r w:rsidR="00CC4324">
        <w:rPr>
          <w:color w:val="000000"/>
          <w:sz w:val="28"/>
          <w:szCs w:val="22"/>
        </w:rPr>
        <w:t>-</w:t>
      </w:r>
      <w:r w:rsidRPr="0087006A">
        <w:rPr>
          <w:color w:val="000000"/>
          <w:sz w:val="28"/>
          <w:szCs w:val="22"/>
        </w:rPr>
        <w:t xml:space="preserve">оценочных средств. Все программы практик имеют согласование с работодателем.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С целью активизации познавательной деятельности </w:t>
      </w:r>
      <w:proofErr w:type="gramStart"/>
      <w:r w:rsidRPr="0087006A">
        <w:rPr>
          <w:color w:val="000000"/>
          <w:sz w:val="28"/>
          <w:szCs w:val="22"/>
        </w:rPr>
        <w:t>обучающихся</w:t>
      </w:r>
      <w:proofErr w:type="gramEnd"/>
      <w:r w:rsidRPr="0087006A">
        <w:rPr>
          <w:color w:val="000000"/>
          <w:sz w:val="28"/>
          <w:szCs w:val="22"/>
        </w:rPr>
        <w:t xml:space="preserve"> в учебном процессе активно используются современные образовательные технологии.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Самостоятельной работе </w:t>
      </w:r>
      <w:proofErr w:type="gramStart"/>
      <w:r w:rsidRPr="0087006A">
        <w:rPr>
          <w:color w:val="000000"/>
          <w:sz w:val="28"/>
          <w:szCs w:val="22"/>
        </w:rPr>
        <w:t>обучающихся</w:t>
      </w:r>
      <w:proofErr w:type="gramEnd"/>
      <w:r w:rsidRPr="0087006A">
        <w:rPr>
          <w:color w:val="000000"/>
          <w:sz w:val="28"/>
          <w:szCs w:val="22"/>
        </w:rPr>
        <w:t xml:space="preserve"> в колледже уделяется большое внимание. Преподаватели организуют активную деятельность, направленную на выполнение поставленной дидактической цели. </w:t>
      </w:r>
      <w:proofErr w:type="gramStart"/>
      <w:r w:rsidRPr="0087006A">
        <w:rPr>
          <w:color w:val="000000"/>
          <w:sz w:val="28"/>
          <w:szCs w:val="22"/>
        </w:rPr>
        <w:t>В соответствии с уровнем самостоятельной продуктивной деятельности обучающихся преподаватели колледжа используют разнообразные типы самостоятельных работ: воспроизводящие, реконструктивно</w:t>
      </w:r>
      <w:r w:rsidR="00C075BF">
        <w:rPr>
          <w:color w:val="000000"/>
          <w:sz w:val="28"/>
          <w:szCs w:val="22"/>
        </w:rPr>
        <w:t>-</w:t>
      </w:r>
      <w:r w:rsidRPr="0087006A">
        <w:rPr>
          <w:color w:val="000000"/>
          <w:sz w:val="28"/>
          <w:szCs w:val="22"/>
        </w:rPr>
        <w:t xml:space="preserve">вариативные, эвристические, творческие. </w:t>
      </w:r>
      <w:proofErr w:type="gramEnd"/>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В практике обучения каждый тип самостоятельной работы представлен большим разнообразием видов работ, используемых преподавателями в системе урочных и внеурочных занятий.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Для контроля данной работы обучающихся используются семинарские занятия, самоотчеты, защита творческих работ и др. </w:t>
      </w:r>
    </w:p>
    <w:p w:rsidR="0087006A" w:rsidRPr="0087006A" w:rsidRDefault="0087006A" w:rsidP="0087006A">
      <w:pPr>
        <w:spacing w:after="13" w:line="266" w:lineRule="auto"/>
        <w:ind w:left="-3" w:right="5" w:firstLine="557"/>
        <w:jc w:val="both"/>
        <w:rPr>
          <w:color w:val="000000"/>
          <w:sz w:val="28"/>
          <w:szCs w:val="22"/>
        </w:rPr>
      </w:pPr>
      <w:proofErr w:type="gramStart"/>
      <w:r w:rsidRPr="0087006A">
        <w:rPr>
          <w:color w:val="000000"/>
          <w:sz w:val="28"/>
          <w:szCs w:val="22"/>
        </w:rPr>
        <w:t xml:space="preserve">Самостоятельная работа обучающихся проводится с целью систематизации и закрепления полученных теоретических знаний и </w:t>
      </w:r>
      <w:r w:rsidRPr="0087006A">
        <w:rPr>
          <w:color w:val="000000"/>
          <w:sz w:val="28"/>
          <w:szCs w:val="22"/>
        </w:rPr>
        <w:lastRenderedPageBreak/>
        <w:t>практических умений обучающихся; углубления и расширения теоретических знаний; формирования умений использовать нормативную, правовую, справочную документацию и специальную литературу; развития познавательных способностей и активности обучающихся: творческой инициативы, самостоятельности, ответственности и организованности; формирования самостоятельности мышления, способностей к саморазвитию, самосовершенствованию и самореализации;</w:t>
      </w:r>
      <w:proofErr w:type="gramEnd"/>
      <w:r w:rsidRPr="0087006A">
        <w:rPr>
          <w:color w:val="000000"/>
          <w:sz w:val="28"/>
          <w:szCs w:val="22"/>
        </w:rPr>
        <w:t xml:space="preserve"> развитие исследовательских умений. </w:t>
      </w:r>
    </w:p>
    <w:p w:rsidR="0087006A" w:rsidRPr="0087006A" w:rsidRDefault="0087006A" w:rsidP="0087006A">
      <w:pPr>
        <w:spacing w:after="13" w:line="266" w:lineRule="auto"/>
        <w:ind w:left="-3" w:right="5" w:firstLine="557"/>
        <w:jc w:val="both"/>
        <w:rPr>
          <w:color w:val="000000"/>
          <w:sz w:val="28"/>
          <w:szCs w:val="22"/>
        </w:rPr>
      </w:pPr>
      <w:r w:rsidRPr="0087006A">
        <w:rPr>
          <w:color w:val="000000"/>
          <w:sz w:val="28"/>
          <w:szCs w:val="22"/>
        </w:rPr>
        <w:t xml:space="preserve">Для самостоятельной работы </w:t>
      </w:r>
      <w:proofErr w:type="gramStart"/>
      <w:r w:rsidRPr="0087006A">
        <w:rPr>
          <w:color w:val="000000"/>
          <w:sz w:val="28"/>
          <w:szCs w:val="22"/>
        </w:rPr>
        <w:t>обучающихся</w:t>
      </w:r>
      <w:proofErr w:type="gramEnd"/>
      <w:r w:rsidRPr="0087006A">
        <w:rPr>
          <w:color w:val="000000"/>
          <w:sz w:val="28"/>
          <w:szCs w:val="22"/>
        </w:rPr>
        <w:t xml:space="preserve"> в колледже разработаны методические указания. </w:t>
      </w:r>
    </w:p>
    <w:p w:rsidR="0087006A" w:rsidRPr="0020041F" w:rsidRDefault="0087006A" w:rsidP="0020041F">
      <w:pPr>
        <w:spacing w:after="1" w:line="278" w:lineRule="auto"/>
        <w:ind w:left="-3" w:right="-9" w:firstLine="557"/>
        <w:rPr>
          <w:color w:val="000000"/>
          <w:sz w:val="28"/>
          <w:szCs w:val="22"/>
        </w:rPr>
      </w:pPr>
      <w:r w:rsidRPr="0087006A">
        <w:rPr>
          <w:color w:val="000000"/>
          <w:sz w:val="28"/>
          <w:szCs w:val="22"/>
        </w:rPr>
        <w:t xml:space="preserve">Вся совокупность указанных методических материалов представляет собой учебно-методический </w:t>
      </w:r>
      <w:r w:rsidRPr="0087006A">
        <w:rPr>
          <w:color w:val="000000"/>
          <w:sz w:val="28"/>
          <w:szCs w:val="22"/>
        </w:rPr>
        <w:tab/>
        <w:t xml:space="preserve">комплекс, </w:t>
      </w:r>
      <w:r w:rsidRPr="0087006A">
        <w:rPr>
          <w:color w:val="000000"/>
          <w:sz w:val="28"/>
          <w:szCs w:val="22"/>
        </w:rPr>
        <w:tab/>
        <w:t xml:space="preserve">который </w:t>
      </w:r>
      <w:r w:rsidRPr="0087006A">
        <w:rPr>
          <w:color w:val="000000"/>
          <w:sz w:val="28"/>
          <w:szCs w:val="22"/>
        </w:rPr>
        <w:tab/>
        <w:t xml:space="preserve">способствует </w:t>
      </w:r>
      <w:r w:rsidRPr="0087006A">
        <w:rPr>
          <w:color w:val="000000"/>
          <w:sz w:val="28"/>
          <w:szCs w:val="22"/>
        </w:rPr>
        <w:tab/>
        <w:t>формированию кон</w:t>
      </w:r>
      <w:r w:rsidR="0020041F">
        <w:rPr>
          <w:color w:val="000000"/>
          <w:sz w:val="28"/>
          <w:szCs w:val="22"/>
        </w:rPr>
        <w:t xml:space="preserve">курентоспособного специалиста. </w:t>
      </w:r>
    </w:p>
    <w:p w:rsidR="000C051C" w:rsidRPr="0020041F" w:rsidRDefault="000C051C" w:rsidP="00A16F60">
      <w:pPr>
        <w:autoSpaceDE w:val="0"/>
        <w:spacing w:line="276" w:lineRule="auto"/>
        <w:ind w:firstLine="720"/>
        <w:jc w:val="both"/>
        <w:rPr>
          <w:sz w:val="28"/>
          <w:szCs w:val="28"/>
        </w:rPr>
      </w:pPr>
      <w:r w:rsidRPr="0020041F">
        <w:rPr>
          <w:sz w:val="28"/>
          <w:szCs w:val="28"/>
        </w:rPr>
        <w:t xml:space="preserve">Порядок прохождения итоговой аттестации в Колледже утвержден Приказом директора колледжа, Положением об итоговой государственной аттестации </w:t>
      </w:r>
      <w:proofErr w:type="gramStart"/>
      <w:r w:rsidRPr="0020041F">
        <w:rPr>
          <w:sz w:val="28"/>
          <w:szCs w:val="28"/>
        </w:rPr>
        <w:t>выпускников</w:t>
      </w:r>
      <w:proofErr w:type="gramEnd"/>
      <w:r w:rsidRPr="0020041F">
        <w:rPr>
          <w:sz w:val="28"/>
          <w:szCs w:val="28"/>
        </w:rPr>
        <w:t xml:space="preserve"> ЧУ ПОО «СТОЛИЧНЫЙ БИЗНЕС КОЛЛЕДЖ» и соответствует рекомендациям Департамента образования г. Москвы.</w:t>
      </w:r>
    </w:p>
    <w:p w:rsidR="000C051C" w:rsidRPr="00784861" w:rsidRDefault="000C051C" w:rsidP="00A16F60">
      <w:pPr>
        <w:autoSpaceDE w:val="0"/>
        <w:spacing w:line="276" w:lineRule="auto"/>
        <w:ind w:firstLine="720"/>
        <w:jc w:val="both"/>
        <w:rPr>
          <w:sz w:val="28"/>
          <w:szCs w:val="28"/>
        </w:rPr>
      </w:pPr>
      <w:r w:rsidRPr="00784861">
        <w:rPr>
          <w:sz w:val="28"/>
          <w:szCs w:val="28"/>
        </w:rPr>
        <w:t xml:space="preserve">Цель итоговой государственной аттестации выпускников Колледжа, завершающих </w:t>
      </w:r>
      <w:proofErr w:type="gramStart"/>
      <w:r w:rsidRPr="00784861">
        <w:rPr>
          <w:sz w:val="28"/>
          <w:szCs w:val="28"/>
        </w:rPr>
        <w:t>обучение по программам</w:t>
      </w:r>
      <w:proofErr w:type="gramEnd"/>
      <w:r w:rsidRPr="00784861">
        <w:rPr>
          <w:sz w:val="28"/>
          <w:szCs w:val="28"/>
        </w:rPr>
        <w:t xml:space="preserve"> среднего  профессионального образования состоит в установлении соответствия уровня и качества подготовки выпускника Государственному образовательному стандарту среднего профессионального образования в части государственных требований к минимуму содержания и уровню подготовки выпускников.</w:t>
      </w:r>
    </w:p>
    <w:p w:rsidR="000C051C" w:rsidRPr="00784861" w:rsidRDefault="000C051C" w:rsidP="00A16F60">
      <w:pPr>
        <w:autoSpaceDE w:val="0"/>
        <w:spacing w:line="276" w:lineRule="auto"/>
        <w:ind w:firstLine="720"/>
        <w:jc w:val="both"/>
        <w:rPr>
          <w:sz w:val="28"/>
          <w:szCs w:val="28"/>
        </w:rPr>
      </w:pPr>
      <w:r w:rsidRPr="00784861">
        <w:rPr>
          <w:sz w:val="28"/>
          <w:szCs w:val="28"/>
        </w:rPr>
        <w:t>Форма итоговой аттестации зависит от образовательной программы, реализуемой Колледжем:</w:t>
      </w:r>
    </w:p>
    <w:p w:rsidR="000C051C" w:rsidRPr="00784861" w:rsidRDefault="000C051C" w:rsidP="00A16F60">
      <w:pPr>
        <w:autoSpaceDE w:val="0"/>
        <w:spacing w:line="276" w:lineRule="auto"/>
        <w:ind w:firstLine="720"/>
        <w:jc w:val="both"/>
        <w:rPr>
          <w:sz w:val="28"/>
          <w:szCs w:val="28"/>
        </w:rPr>
      </w:pPr>
      <w:r w:rsidRPr="00784861">
        <w:rPr>
          <w:sz w:val="28"/>
          <w:szCs w:val="28"/>
        </w:rPr>
        <w:t>Среднее профессиональное образование:</w:t>
      </w:r>
    </w:p>
    <w:p w:rsidR="000C051C" w:rsidRPr="00784861" w:rsidRDefault="00C075BF" w:rsidP="00A16F60">
      <w:pPr>
        <w:autoSpaceDE w:val="0"/>
        <w:spacing w:line="276" w:lineRule="auto"/>
        <w:ind w:firstLine="720"/>
        <w:jc w:val="both"/>
        <w:rPr>
          <w:sz w:val="28"/>
          <w:szCs w:val="28"/>
        </w:rPr>
      </w:pPr>
      <w:r>
        <w:rPr>
          <w:sz w:val="28"/>
          <w:szCs w:val="28"/>
        </w:rPr>
        <w:t>-</w:t>
      </w:r>
      <w:r w:rsidR="000C051C" w:rsidRPr="00784861">
        <w:rPr>
          <w:sz w:val="28"/>
          <w:szCs w:val="28"/>
        </w:rPr>
        <w:t xml:space="preserve">междисциплинарный экзамен, </w:t>
      </w:r>
    </w:p>
    <w:p w:rsidR="000C051C" w:rsidRDefault="00C075BF" w:rsidP="00A16F60">
      <w:pPr>
        <w:autoSpaceDE w:val="0"/>
        <w:spacing w:line="276" w:lineRule="auto"/>
        <w:ind w:firstLine="720"/>
        <w:jc w:val="both"/>
        <w:rPr>
          <w:sz w:val="28"/>
          <w:szCs w:val="28"/>
        </w:rPr>
      </w:pPr>
      <w:r>
        <w:rPr>
          <w:sz w:val="28"/>
          <w:szCs w:val="28"/>
        </w:rPr>
        <w:t>-</w:t>
      </w:r>
      <w:r w:rsidR="000C051C" w:rsidRPr="00784861">
        <w:rPr>
          <w:sz w:val="28"/>
          <w:szCs w:val="28"/>
        </w:rPr>
        <w:t xml:space="preserve">итоговый экзамен, </w:t>
      </w:r>
    </w:p>
    <w:p w:rsidR="00C075BF" w:rsidRPr="00784861" w:rsidRDefault="00C075BF" w:rsidP="00A16F60">
      <w:pPr>
        <w:autoSpaceDE w:val="0"/>
        <w:spacing w:line="276" w:lineRule="auto"/>
        <w:ind w:firstLine="720"/>
        <w:jc w:val="both"/>
        <w:rPr>
          <w:sz w:val="28"/>
          <w:szCs w:val="28"/>
        </w:rPr>
      </w:pPr>
      <w:r>
        <w:rPr>
          <w:sz w:val="28"/>
          <w:szCs w:val="28"/>
        </w:rPr>
        <w:t>-демонстрационный экзамен</w:t>
      </w:r>
    </w:p>
    <w:p w:rsidR="000C051C" w:rsidRPr="00784861" w:rsidRDefault="00C075BF" w:rsidP="00A16F60">
      <w:pPr>
        <w:autoSpaceDE w:val="0"/>
        <w:spacing w:line="276" w:lineRule="auto"/>
        <w:ind w:firstLine="720"/>
        <w:jc w:val="both"/>
        <w:rPr>
          <w:sz w:val="28"/>
          <w:szCs w:val="28"/>
        </w:rPr>
      </w:pPr>
      <w:r>
        <w:rPr>
          <w:sz w:val="28"/>
          <w:szCs w:val="28"/>
        </w:rPr>
        <w:t>-</w:t>
      </w:r>
      <w:r w:rsidR="000C051C" w:rsidRPr="00784861">
        <w:rPr>
          <w:sz w:val="28"/>
          <w:szCs w:val="28"/>
        </w:rPr>
        <w:t>защита выпускной квалификационной работы.</w:t>
      </w:r>
    </w:p>
    <w:p w:rsidR="000C051C" w:rsidRPr="0087006A" w:rsidRDefault="000C051C" w:rsidP="0087006A">
      <w:pPr>
        <w:autoSpaceDE w:val="0"/>
        <w:spacing w:line="276" w:lineRule="auto"/>
        <w:ind w:firstLine="708"/>
        <w:jc w:val="both"/>
        <w:rPr>
          <w:sz w:val="28"/>
          <w:szCs w:val="28"/>
        </w:rPr>
      </w:pPr>
      <w:r w:rsidRPr="00784861">
        <w:rPr>
          <w:sz w:val="28"/>
          <w:szCs w:val="28"/>
        </w:rPr>
        <w:t>Сроки проведения итоговых аттестаций устанавлива</w:t>
      </w:r>
      <w:r w:rsidR="0087006A">
        <w:rPr>
          <w:sz w:val="28"/>
          <w:szCs w:val="28"/>
        </w:rPr>
        <w:t>ются учебными планами колледжа.</w:t>
      </w:r>
    </w:p>
    <w:p w:rsidR="000C051C" w:rsidRPr="00784861" w:rsidRDefault="000C051C" w:rsidP="00A16F60">
      <w:pPr>
        <w:autoSpaceDE w:val="0"/>
        <w:spacing w:line="276" w:lineRule="auto"/>
        <w:ind w:firstLine="720"/>
        <w:jc w:val="both"/>
        <w:rPr>
          <w:sz w:val="28"/>
          <w:szCs w:val="28"/>
        </w:rPr>
      </w:pPr>
      <w:r w:rsidRPr="00784861">
        <w:rPr>
          <w:sz w:val="28"/>
          <w:szCs w:val="28"/>
        </w:rPr>
        <w:t xml:space="preserve">При подготовке студентов по профессиональной образовательной программе Колледж ставит и решает следующие задачи: реализация современных требований к уровню подготовки специалистов, конкурентоспособных на рынке труда, совершенствование документально-содержательного обеспечения учебного процесса, разработка </w:t>
      </w:r>
      <w:r w:rsidRPr="00784861">
        <w:rPr>
          <w:sz w:val="28"/>
          <w:szCs w:val="28"/>
        </w:rPr>
        <w:lastRenderedPageBreak/>
        <w:t>интегрированных рабочих учебных планов с учетом регионального компонента и требований образовательного стандарта, специализаций; создание современного учебно-методического и информационного обеспечения, разработка и внедрение новых прогрессивных технологий и методик преподавания дисциплин и предметов учебных планов, особенно специальных, а также освоение современных форм коммуникации студента и преподавателя.</w:t>
      </w:r>
    </w:p>
    <w:p w:rsidR="00EC0C00" w:rsidRPr="00784861" w:rsidRDefault="000C051C" w:rsidP="00A16F60">
      <w:pPr>
        <w:autoSpaceDE w:val="0"/>
        <w:spacing w:line="276" w:lineRule="auto"/>
        <w:ind w:firstLine="720"/>
        <w:jc w:val="both"/>
        <w:rPr>
          <w:sz w:val="28"/>
          <w:szCs w:val="28"/>
        </w:rPr>
      </w:pPr>
      <w:r w:rsidRPr="00784861">
        <w:rPr>
          <w:sz w:val="28"/>
          <w:szCs w:val="28"/>
        </w:rPr>
        <w:t>В Колледже активно внедряются современные формы обучения, средства активизации познавательной деятельности студентов в соответствии с современными тенденциями в</w:t>
      </w:r>
      <w:r w:rsidR="00EC0C00" w:rsidRPr="00784861">
        <w:rPr>
          <w:sz w:val="28"/>
          <w:szCs w:val="28"/>
        </w:rPr>
        <w:t xml:space="preserve"> образовании, направленные на эффективную организацию учебного процесса, использования методов контроля самостоятельной, практической и научно-исследовательской работы студентов.</w:t>
      </w:r>
    </w:p>
    <w:p w:rsidR="00EC0C00" w:rsidRPr="00784861" w:rsidRDefault="00EC0C00" w:rsidP="00A16F60">
      <w:pPr>
        <w:autoSpaceDE w:val="0"/>
        <w:spacing w:line="276" w:lineRule="auto"/>
        <w:ind w:firstLine="720"/>
        <w:jc w:val="both"/>
        <w:rPr>
          <w:sz w:val="28"/>
          <w:szCs w:val="28"/>
        </w:rPr>
      </w:pPr>
      <w:r w:rsidRPr="00784861">
        <w:rPr>
          <w:sz w:val="28"/>
          <w:szCs w:val="28"/>
        </w:rPr>
        <w:t>Самостоятельная работа студента выражена возможностью работы студента с индивидуальными заданиями (рефераты, контрольные работы, курсовые работы). По каждой дисциплине разработаны контрольные вопросы или тестовые задания, помогающие освоению учебного материала. Предусмотрены дисциплины по выбору студентов (не менее двух по каждому циклу). Обязательно проводится контроль знаний студентов: публичные защиты проектов, круглые столы, семинары.</w:t>
      </w:r>
    </w:p>
    <w:p w:rsidR="00EC0C00" w:rsidRPr="00784861" w:rsidRDefault="00EC0C00" w:rsidP="00A16F60">
      <w:pPr>
        <w:autoSpaceDE w:val="0"/>
        <w:spacing w:line="276" w:lineRule="auto"/>
        <w:ind w:firstLine="720"/>
        <w:jc w:val="both"/>
        <w:rPr>
          <w:b/>
          <w:sz w:val="28"/>
          <w:szCs w:val="28"/>
        </w:rPr>
      </w:pPr>
    </w:p>
    <w:p w:rsidR="0053580D" w:rsidRPr="0053580D" w:rsidRDefault="0053580D" w:rsidP="00175FA1">
      <w:pPr>
        <w:spacing w:after="4" w:line="268" w:lineRule="auto"/>
        <w:ind w:firstLine="709"/>
        <w:rPr>
          <w:color w:val="000000"/>
          <w:sz w:val="28"/>
          <w:szCs w:val="22"/>
        </w:rPr>
      </w:pPr>
      <w:r w:rsidRPr="0053580D">
        <w:rPr>
          <w:b/>
          <w:color w:val="000000"/>
          <w:sz w:val="28"/>
          <w:szCs w:val="22"/>
        </w:rPr>
        <w:t xml:space="preserve">Выводы по разделу </w:t>
      </w:r>
    </w:p>
    <w:p w:rsidR="0053580D" w:rsidRPr="0053580D" w:rsidRDefault="0053580D" w:rsidP="00175FA1">
      <w:pPr>
        <w:spacing w:after="57" w:line="266" w:lineRule="auto"/>
        <w:ind w:right="5" w:firstLine="709"/>
        <w:jc w:val="both"/>
        <w:rPr>
          <w:color w:val="000000"/>
          <w:sz w:val="28"/>
          <w:szCs w:val="22"/>
        </w:rPr>
      </w:pPr>
      <w:r w:rsidRPr="0053580D">
        <w:rPr>
          <w:color w:val="000000"/>
          <w:sz w:val="28"/>
          <w:szCs w:val="22"/>
        </w:rPr>
        <w:t>Образовательная программа среднего профессионального образования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 При необходимости разрабатывается адаптированная образовательная программа.</w:t>
      </w:r>
      <w:r w:rsidRPr="0053580D">
        <w:rPr>
          <w:color w:val="000000"/>
          <w:sz w:val="28"/>
          <w:szCs w:val="22"/>
          <w:vertAlign w:val="superscript"/>
        </w:rPr>
        <w:t xml:space="preserve"> </w:t>
      </w:r>
    </w:p>
    <w:p w:rsidR="0053580D" w:rsidRPr="0053580D" w:rsidRDefault="0053580D" w:rsidP="00175FA1">
      <w:pPr>
        <w:spacing w:after="13" w:line="266" w:lineRule="auto"/>
        <w:ind w:right="5" w:firstLine="709"/>
        <w:jc w:val="both"/>
        <w:rPr>
          <w:color w:val="000000"/>
          <w:sz w:val="28"/>
          <w:szCs w:val="22"/>
        </w:rPr>
      </w:pPr>
      <w:r w:rsidRPr="0053580D">
        <w:rPr>
          <w:color w:val="000000"/>
          <w:sz w:val="28"/>
          <w:szCs w:val="22"/>
        </w:rPr>
        <w:t xml:space="preserve">Учебный план образовательной программы среднего профессионального образования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 </w:t>
      </w:r>
    </w:p>
    <w:p w:rsidR="0053580D" w:rsidRPr="0053580D" w:rsidRDefault="0053580D" w:rsidP="00175FA1">
      <w:pPr>
        <w:spacing w:after="13" w:line="266" w:lineRule="auto"/>
        <w:ind w:right="5" w:firstLine="709"/>
        <w:jc w:val="both"/>
        <w:rPr>
          <w:color w:val="000000"/>
          <w:sz w:val="28"/>
          <w:szCs w:val="22"/>
        </w:rPr>
      </w:pPr>
      <w:r w:rsidRPr="0053580D">
        <w:rPr>
          <w:color w:val="000000"/>
          <w:sz w:val="28"/>
          <w:szCs w:val="22"/>
        </w:rPr>
        <w:t xml:space="preserve">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образовательные программы среднего профессионального образования примерных рабочих программ воспитания и примерных календарных планов воспитательной работы. </w:t>
      </w:r>
    </w:p>
    <w:p w:rsidR="0053580D" w:rsidRPr="0053580D" w:rsidRDefault="0053580D" w:rsidP="00175FA1">
      <w:pPr>
        <w:spacing w:after="13" w:line="266" w:lineRule="auto"/>
        <w:ind w:right="5" w:firstLine="709"/>
        <w:jc w:val="both"/>
        <w:rPr>
          <w:color w:val="000000"/>
          <w:sz w:val="28"/>
          <w:szCs w:val="22"/>
        </w:rPr>
      </w:pPr>
      <w:r w:rsidRPr="0053580D">
        <w:rPr>
          <w:color w:val="000000"/>
          <w:sz w:val="28"/>
          <w:szCs w:val="22"/>
        </w:rPr>
        <w:lastRenderedPageBreak/>
        <w:t xml:space="preserve">Основные образовательные программы проходят ежегодное обновление с учетом запросов работодателей, особенностей развития региона, науки, культуры, экономики, техники, технологий и социальной сферы. </w:t>
      </w:r>
    </w:p>
    <w:p w:rsidR="0053580D" w:rsidRPr="0053580D" w:rsidRDefault="0053580D" w:rsidP="00175FA1">
      <w:pPr>
        <w:spacing w:after="13" w:line="266" w:lineRule="auto"/>
        <w:ind w:right="5" w:firstLine="709"/>
        <w:jc w:val="both"/>
        <w:rPr>
          <w:color w:val="000000"/>
          <w:sz w:val="28"/>
          <w:szCs w:val="22"/>
        </w:rPr>
      </w:pPr>
      <w:r w:rsidRPr="0053580D">
        <w:rPr>
          <w:color w:val="000000"/>
          <w:sz w:val="28"/>
          <w:szCs w:val="22"/>
        </w:rPr>
        <w:t xml:space="preserve">Объем часов на консультации в учебном году соответствует требованиям ФГОС СПО. </w:t>
      </w:r>
    </w:p>
    <w:p w:rsidR="0053580D" w:rsidRPr="00175FA1" w:rsidRDefault="0053580D" w:rsidP="00175FA1">
      <w:pPr>
        <w:spacing w:after="13" w:line="266" w:lineRule="auto"/>
        <w:ind w:right="5" w:firstLine="709"/>
        <w:jc w:val="both"/>
        <w:rPr>
          <w:color w:val="000000"/>
          <w:sz w:val="28"/>
          <w:szCs w:val="28"/>
        </w:rPr>
      </w:pPr>
      <w:r w:rsidRPr="00175FA1">
        <w:rPr>
          <w:color w:val="000000"/>
          <w:sz w:val="28"/>
          <w:szCs w:val="28"/>
        </w:rPr>
        <w:t xml:space="preserve">Все виды занятий по дисциплинам, междисциплинарным курсам и профессиональным модулям учебного плана учебно-методической документацией обеспечены на 100%. </w:t>
      </w:r>
    </w:p>
    <w:p w:rsidR="00B32853" w:rsidRPr="00175FA1" w:rsidRDefault="00B32853" w:rsidP="00175FA1">
      <w:pPr>
        <w:spacing w:after="13" w:line="266" w:lineRule="auto"/>
        <w:ind w:right="5" w:firstLine="709"/>
        <w:jc w:val="both"/>
        <w:rPr>
          <w:color w:val="000000"/>
          <w:sz w:val="28"/>
          <w:szCs w:val="28"/>
        </w:rPr>
      </w:pPr>
      <w:r w:rsidRPr="00175FA1">
        <w:rPr>
          <w:color w:val="000000"/>
          <w:sz w:val="28"/>
          <w:szCs w:val="28"/>
        </w:rPr>
        <w:t>По итогам приемной кампании 2023 года приемная комиссия приняла 305 человек на первый курс ППССЗ.</w:t>
      </w:r>
    </w:p>
    <w:p w:rsidR="0053580D" w:rsidRPr="00175FA1" w:rsidRDefault="0053580D" w:rsidP="00175FA1">
      <w:pPr>
        <w:spacing w:after="13" w:line="266" w:lineRule="auto"/>
        <w:ind w:right="5" w:firstLine="709"/>
        <w:jc w:val="both"/>
        <w:rPr>
          <w:color w:val="000000"/>
          <w:sz w:val="28"/>
          <w:szCs w:val="28"/>
        </w:rPr>
      </w:pPr>
      <w:r w:rsidRPr="00175FA1">
        <w:rPr>
          <w:color w:val="000000"/>
          <w:sz w:val="28"/>
          <w:szCs w:val="28"/>
        </w:rPr>
        <w:t xml:space="preserve">Библиотечный фонд укомплектован в соответствии с требованиями ФГОС СПО. </w:t>
      </w:r>
    </w:p>
    <w:p w:rsidR="0053580D" w:rsidRPr="0053580D" w:rsidRDefault="0053580D" w:rsidP="00175FA1">
      <w:pPr>
        <w:spacing w:after="13" w:line="266" w:lineRule="auto"/>
        <w:ind w:right="5" w:firstLine="709"/>
        <w:jc w:val="both"/>
        <w:rPr>
          <w:color w:val="000000"/>
          <w:sz w:val="28"/>
          <w:szCs w:val="22"/>
        </w:rPr>
      </w:pPr>
      <w:r w:rsidRPr="00175FA1">
        <w:rPr>
          <w:color w:val="000000"/>
          <w:sz w:val="28"/>
          <w:szCs w:val="28"/>
        </w:rPr>
        <w:t>У всех обучающихся</w:t>
      </w:r>
      <w:r w:rsidRPr="0053580D">
        <w:rPr>
          <w:color w:val="000000"/>
          <w:sz w:val="28"/>
          <w:szCs w:val="22"/>
        </w:rPr>
        <w:t xml:space="preserve"> есть возможность доступа к сети Интернет. </w:t>
      </w:r>
    </w:p>
    <w:p w:rsidR="00B32853" w:rsidRPr="00784861" w:rsidRDefault="00B32853" w:rsidP="00A16F60">
      <w:pPr>
        <w:autoSpaceDE w:val="0"/>
        <w:spacing w:line="276" w:lineRule="auto"/>
        <w:jc w:val="both"/>
        <w:rPr>
          <w:rFonts w:ascii="Arial" w:hAnsi="Arial" w:cs="Arial"/>
          <w:b/>
          <w:sz w:val="28"/>
          <w:szCs w:val="28"/>
        </w:rPr>
      </w:pPr>
    </w:p>
    <w:p w:rsidR="00CA18AE" w:rsidRPr="00C92DE1" w:rsidRDefault="00EC0C00" w:rsidP="00C92DE1">
      <w:pPr>
        <w:pStyle w:val="a8"/>
        <w:autoSpaceDE w:val="0"/>
        <w:spacing w:after="0"/>
        <w:ind w:left="0"/>
        <w:jc w:val="both"/>
        <w:rPr>
          <w:sz w:val="28"/>
          <w:szCs w:val="28"/>
        </w:rPr>
      </w:pPr>
      <w:r w:rsidRPr="00C92DE1">
        <w:rPr>
          <w:rFonts w:ascii="Times New Roman" w:hAnsi="Times New Roman"/>
          <w:b/>
          <w:sz w:val="28"/>
          <w:szCs w:val="28"/>
        </w:rPr>
        <w:t xml:space="preserve">         </w:t>
      </w:r>
      <w:r w:rsidR="00C92DE1" w:rsidRPr="00C92DE1">
        <w:rPr>
          <w:rFonts w:ascii="Times New Roman" w:hAnsi="Times New Roman"/>
          <w:b/>
          <w:sz w:val="28"/>
          <w:szCs w:val="28"/>
        </w:rPr>
        <w:t>Раздел 4. Организация и проведение практик</w:t>
      </w:r>
    </w:p>
    <w:p w:rsidR="00CA18AE" w:rsidRPr="00C92DE1" w:rsidRDefault="00CA18AE" w:rsidP="00C92DE1">
      <w:pPr>
        <w:autoSpaceDE w:val="0"/>
        <w:spacing w:line="276" w:lineRule="auto"/>
        <w:ind w:firstLine="709"/>
        <w:jc w:val="both"/>
        <w:rPr>
          <w:b/>
          <w:sz w:val="28"/>
          <w:szCs w:val="28"/>
        </w:rPr>
      </w:pPr>
      <w:r w:rsidRPr="00C92DE1">
        <w:rPr>
          <w:b/>
          <w:sz w:val="28"/>
          <w:szCs w:val="28"/>
        </w:rPr>
        <w:t>4.</w:t>
      </w:r>
      <w:r w:rsidR="00C92DE1" w:rsidRPr="00C92DE1">
        <w:rPr>
          <w:b/>
          <w:sz w:val="28"/>
          <w:szCs w:val="28"/>
        </w:rPr>
        <w:t>1</w:t>
      </w:r>
      <w:r w:rsidRPr="00C92DE1">
        <w:rPr>
          <w:b/>
          <w:sz w:val="28"/>
          <w:szCs w:val="28"/>
        </w:rPr>
        <w:t xml:space="preserve">. </w:t>
      </w:r>
      <w:r w:rsidR="00C92DE1" w:rsidRPr="00C92DE1">
        <w:rPr>
          <w:b/>
          <w:sz w:val="28"/>
          <w:szCs w:val="28"/>
        </w:rPr>
        <w:t>Организация учебной и производственной практики</w:t>
      </w:r>
    </w:p>
    <w:p w:rsidR="00CA18AE" w:rsidRPr="00C92DE1" w:rsidRDefault="00CA18AE" w:rsidP="00A16F60">
      <w:pPr>
        <w:autoSpaceDE w:val="0"/>
        <w:spacing w:line="276" w:lineRule="auto"/>
        <w:ind w:firstLine="720"/>
        <w:jc w:val="both"/>
        <w:rPr>
          <w:sz w:val="28"/>
          <w:szCs w:val="28"/>
        </w:rPr>
      </w:pPr>
      <w:r w:rsidRPr="00C92DE1">
        <w:rPr>
          <w:sz w:val="28"/>
          <w:szCs w:val="28"/>
        </w:rPr>
        <w:t>Практика студентов является важнейшей составляющей частью основной образовательной программы Колледжа. Производственная (профессиональная) практика имеет целью закрепление и углубление знаний, полученных студентами в процессе теоретического обучения; овладение навыками использования средств современной компьютерной техники и информационных технологий; приобретение необходимых умений, навыков и опыта практической работы по изучаемой специальности; формирование способностей к самостоятельной разработке и реализации проектов в области профессиональной деятельности, а также навыков использования основ проектной методологии в процессе организации различных типов деятельности. Практика организована и проводится на основании Положения о производственной (профессиональной) практике студентов, обучающимся по программам начального профессионального образования, Положения о производственной (профессиональной) практике студентов, обучающимся по программам среднего профессионального образования в соответствии с требованиями ГОС и графиком учебного процесса.</w:t>
      </w:r>
    </w:p>
    <w:p w:rsidR="00CA18AE" w:rsidRPr="00C92DE1" w:rsidRDefault="00CA18AE" w:rsidP="00A16F60">
      <w:pPr>
        <w:autoSpaceDE w:val="0"/>
        <w:spacing w:line="276" w:lineRule="auto"/>
        <w:ind w:firstLine="720"/>
        <w:jc w:val="both"/>
        <w:rPr>
          <w:sz w:val="28"/>
          <w:szCs w:val="28"/>
        </w:rPr>
      </w:pPr>
      <w:r w:rsidRPr="00C92DE1">
        <w:rPr>
          <w:sz w:val="28"/>
          <w:szCs w:val="28"/>
        </w:rPr>
        <w:t xml:space="preserve">Во время практики студенты используют в реальной ситуации теоретические знания, приобретают навыки практической работы, собирают материал для выполнения курсовых работ. Организация учебной и производственной практики на всех этапах направлена на обеспечение </w:t>
      </w:r>
      <w:r w:rsidRPr="00C92DE1">
        <w:rPr>
          <w:sz w:val="28"/>
          <w:szCs w:val="28"/>
        </w:rPr>
        <w:lastRenderedPageBreak/>
        <w:t>непрерывности и последовательности овладения студентами профессиональными навыками в соответствии с квалификационными требованиями.</w:t>
      </w:r>
    </w:p>
    <w:p w:rsidR="00CA18AE" w:rsidRPr="00C92DE1" w:rsidRDefault="00CA18AE" w:rsidP="00A16F60">
      <w:pPr>
        <w:autoSpaceDE w:val="0"/>
        <w:spacing w:line="276" w:lineRule="auto"/>
        <w:ind w:firstLine="720"/>
        <w:jc w:val="both"/>
        <w:rPr>
          <w:sz w:val="28"/>
          <w:szCs w:val="28"/>
        </w:rPr>
      </w:pPr>
      <w:r w:rsidRPr="00C92DE1">
        <w:rPr>
          <w:sz w:val="28"/>
          <w:szCs w:val="28"/>
        </w:rPr>
        <w:t xml:space="preserve">Разработаны графики и планы практик по специальностям и профессиям с учетом требований </w:t>
      </w:r>
      <w:r w:rsidR="00BB6FCE" w:rsidRPr="00C92DE1">
        <w:rPr>
          <w:sz w:val="28"/>
          <w:szCs w:val="28"/>
        </w:rPr>
        <w:t>ФГОС</w:t>
      </w:r>
      <w:r w:rsidRPr="00C92DE1">
        <w:rPr>
          <w:sz w:val="28"/>
          <w:szCs w:val="28"/>
        </w:rPr>
        <w:t>,  специальностей и профессий. Содержание, цели и задачи каждого вида практики разрабатываются заместителем директора по учебно</w:t>
      </w:r>
      <w:r w:rsidRPr="00C92DE1">
        <w:rPr>
          <w:sz w:val="28"/>
          <w:szCs w:val="28"/>
        </w:rPr>
        <w:softHyphen/>
        <w:t>-производственной работе совместно  с  Педагогическим советом колледжа и утверждаются приказом директора.</w:t>
      </w:r>
    </w:p>
    <w:p w:rsidR="00CA18AE" w:rsidRPr="00C92DE1" w:rsidRDefault="00CA18AE" w:rsidP="00A16F60">
      <w:pPr>
        <w:autoSpaceDE w:val="0"/>
        <w:spacing w:line="276" w:lineRule="auto"/>
        <w:ind w:firstLine="720"/>
        <w:jc w:val="both"/>
        <w:rPr>
          <w:sz w:val="28"/>
          <w:szCs w:val="28"/>
        </w:rPr>
      </w:pPr>
      <w:r w:rsidRPr="00C92DE1">
        <w:rPr>
          <w:sz w:val="28"/>
          <w:szCs w:val="28"/>
        </w:rPr>
        <w:t>За время обучения студенты проходят три типа практики каждый год.</w:t>
      </w:r>
    </w:p>
    <w:p w:rsidR="00CA18AE" w:rsidRPr="00C92DE1" w:rsidRDefault="00CA18AE" w:rsidP="00A16F60">
      <w:pPr>
        <w:autoSpaceDE w:val="0"/>
        <w:spacing w:line="276" w:lineRule="auto"/>
        <w:ind w:firstLine="720"/>
        <w:jc w:val="both"/>
        <w:rPr>
          <w:sz w:val="28"/>
          <w:szCs w:val="28"/>
        </w:rPr>
      </w:pPr>
      <w:r w:rsidRPr="00C92DE1">
        <w:rPr>
          <w:sz w:val="28"/>
          <w:szCs w:val="28"/>
        </w:rPr>
        <w:t>- практику для получения первичных профессиональных умений и навыков (учебную);</w:t>
      </w:r>
    </w:p>
    <w:p w:rsidR="00CA18AE" w:rsidRPr="00C92DE1" w:rsidRDefault="00CA18AE" w:rsidP="00A16F60">
      <w:pPr>
        <w:autoSpaceDE w:val="0"/>
        <w:spacing w:line="276" w:lineRule="auto"/>
        <w:ind w:firstLine="720"/>
        <w:jc w:val="both"/>
        <w:rPr>
          <w:sz w:val="28"/>
          <w:szCs w:val="28"/>
        </w:rPr>
      </w:pPr>
      <w:r w:rsidRPr="00C92DE1">
        <w:rPr>
          <w:sz w:val="28"/>
          <w:szCs w:val="28"/>
        </w:rPr>
        <w:t>- практику по профилю специальности (технологическую);</w:t>
      </w:r>
    </w:p>
    <w:p w:rsidR="00F04837" w:rsidRPr="00C92DE1" w:rsidRDefault="00CA18AE" w:rsidP="00C92DE1">
      <w:pPr>
        <w:autoSpaceDE w:val="0"/>
        <w:spacing w:line="276" w:lineRule="auto"/>
        <w:ind w:firstLine="720"/>
        <w:jc w:val="both"/>
        <w:rPr>
          <w:sz w:val="28"/>
          <w:szCs w:val="28"/>
        </w:rPr>
      </w:pPr>
      <w:r w:rsidRPr="00C92DE1">
        <w:rPr>
          <w:sz w:val="28"/>
          <w:szCs w:val="28"/>
        </w:rPr>
        <w:t>- стажиро</w:t>
      </w:r>
      <w:r w:rsidR="00C92DE1">
        <w:rPr>
          <w:sz w:val="28"/>
          <w:szCs w:val="28"/>
        </w:rPr>
        <w:t>вку (практику квалификационную)</w:t>
      </w:r>
    </w:p>
    <w:p w:rsidR="005E4DD9" w:rsidRPr="00C92DE1" w:rsidRDefault="005E4DD9" w:rsidP="00A16F60">
      <w:pPr>
        <w:autoSpaceDE w:val="0"/>
        <w:spacing w:line="276" w:lineRule="auto"/>
        <w:ind w:firstLine="720"/>
        <w:jc w:val="both"/>
        <w:rPr>
          <w:sz w:val="28"/>
          <w:szCs w:val="28"/>
        </w:rPr>
      </w:pPr>
      <w:r w:rsidRPr="00C92DE1">
        <w:rPr>
          <w:sz w:val="28"/>
          <w:szCs w:val="28"/>
        </w:rPr>
        <w:t>Сроки проведения производственной (профессиональной) практики и общий объем времени определяется</w:t>
      </w:r>
      <w:r w:rsidR="00BB6FCE" w:rsidRPr="00C92DE1">
        <w:rPr>
          <w:sz w:val="28"/>
          <w:szCs w:val="28"/>
        </w:rPr>
        <w:t xml:space="preserve"> ФГОС </w:t>
      </w:r>
      <w:r w:rsidRPr="00C92DE1">
        <w:rPr>
          <w:sz w:val="28"/>
          <w:szCs w:val="28"/>
        </w:rPr>
        <w:t>СПО по специальности и рабочим учебным планом.</w:t>
      </w:r>
    </w:p>
    <w:p w:rsidR="005E4DD9" w:rsidRPr="00C92DE1" w:rsidRDefault="005E4DD9" w:rsidP="00A16F60">
      <w:pPr>
        <w:autoSpaceDE w:val="0"/>
        <w:spacing w:line="276" w:lineRule="auto"/>
        <w:ind w:firstLine="720"/>
        <w:jc w:val="both"/>
        <w:rPr>
          <w:sz w:val="28"/>
          <w:szCs w:val="28"/>
        </w:rPr>
      </w:pPr>
      <w:r w:rsidRPr="00C92DE1">
        <w:rPr>
          <w:sz w:val="28"/>
          <w:szCs w:val="28"/>
        </w:rPr>
        <w:t>Сроки проведения производственной практики, содержание и объемы выполняемых практикантами работ определяются образовательным стандартом по профессии, учебным планом и учебными программами.</w:t>
      </w:r>
    </w:p>
    <w:p w:rsidR="005E4DD9" w:rsidRPr="00C92DE1" w:rsidRDefault="005E4DD9" w:rsidP="00C92DE1">
      <w:pPr>
        <w:autoSpaceDE w:val="0"/>
        <w:spacing w:line="276" w:lineRule="auto"/>
        <w:ind w:firstLine="720"/>
        <w:jc w:val="both"/>
        <w:rPr>
          <w:sz w:val="28"/>
          <w:szCs w:val="28"/>
        </w:rPr>
      </w:pPr>
      <w:r w:rsidRPr="00C92DE1">
        <w:rPr>
          <w:sz w:val="28"/>
          <w:szCs w:val="28"/>
        </w:rPr>
        <w:t xml:space="preserve">Практика организована и проводится на основании «Положения о производственной (профессиональной) практике </w:t>
      </w:r>
      <w:proofErr w:type="gramStart"/>
      <w:r w:rsidRPr="00C92DE1">
        <w:rPr>
          <w:sz w:val="28"/>
          <w:szCs w:val="28"/>
        </w:rPr>
        <w:t>обучающихся</w:t>
      </w:r>
      <w:proofErr w:type="gramEnd"/>
      <w:r w:rsidRPr="00C92DE1">
        <w:rPr>
          <w:sz w:val="28"/>
          <w:szCs w:val="28"/>
        </w:rPr>
        <w:t xml:space="preserve"> по программам начального профессионального образования». Положение разработано на основании Закона РФ «Об образовании РФ», Типового положения об утверждении начального профессионального образования, Перечня профессий начального профессионального образования, Устава Колле</w:t>
      </w:r>
      <w:r w:rsidR="00C92DE1">
        <w:rPr>
          <w:sz w:val="28"/>
          <w:szCs w:val="28"/>
        </w:rPr>
        <w:t>джа и других нормативных актов.</w:t>
      </w:r>
    </w:p>
    <w:p w:rsidR="005E4DD9" w:rsidRPr="00C92DE1" w:rsidRDefault="005E4DD9" w:rsidP="00C92DE1">
      <w:pPr>
        <w:autoSpaceDE w:val="0"/>
        <w:spacing w:line="276" w:lineRule="auto"/>
        <w:ind w:firstLine="720"/>
        <w:jc w:val="both"/>
        <w:rPr>
          <w:sz w:val="28"/>
          <w:szCs w:val="28"/>
        </w:rPr>
      </w:pPr>
      <w:r w:rsidRPr="00C92DE1">
        <w:rPr>
          <w:sz w:val="28"/>
          <w:szCs w:val="28"/>
        </w:rPr>
        <w:t>Практика проводится в организациях, учреждениях, предприятиях различных форм собственности на о</w:t>
      </w:r>
      <w:r w:rsidR="00C92DE1" w:rsidRPr="00C92DE1">
        <w:rPr>
          <w:sz w:val="28"/>
          <w:szCs w:val="28"/>
        </w:rPr>
        <w:t>сновании заключенных договоров.</w:t>
      </w:r>
    </w:p>
    <w:p w:rsidR="005E4DD9" w:rsidRPr="00C92DE1" w:rsidRDefault="005E4DD9" w:rsidP="00A16F60">
      <w:pPr>
        <w:autoSpaceDE w:val="0"/>
        <w:spacing w:line="276" w:lineRule="auto"/>
        <w:ind w:firstLine="720"/>
        <w:jc w:val="both"/>
        <w:rPr>
          <w:sz w:val="28"/>
          <w:szCs w:val="28"/>
        </w:rPr>
      </w:pPr>
      <w:r w:rsidRPr="00C92DE1">
        <w:rPr>
          <w:sz w:val="28"/>
          <w:szCs w:val="28"/>
        </w:rPr>
        <w:t>За текущий период, Колледж создал обширную базу практик, включающую в себя различные структуры. С большинством из них Колледж имеет длительный и позитивный опыт сотрудничества, с некоторыми заключаются договоры по прохождению производственной практики студентов и обучающихся.</w:t>
      </w:r>
    </w:p>
    <w:p w:rsidR="005E4DD9" w:rsidRPr="00C92DE1" w:rsidRDefault="005E4DD9" w:rsidP="00A16F60">
      <w:pPr>
        <w:autoSpaceDE w:val="0"/>
        <w:spacing w:line="276" w:lineRule="auto"/>
        <w:ind w:firstLine="720"/>
        <w:jc w:val="both"/>
        <w:rPr>
          <w:sz w:val="28"/>
          <w:szCs w:val="28"/>
        </w:rPr>
      </w:pPr>
      <w:r w:rsidRPr="00C92DE1">
        <w:rPr>
          <w:sz w:val="28"/>
          <w:szCs w:val="28"/>
        </w:rPr>
        <w:t xml:space="preserve">Руководители практики регулярно посещают места прохождения производственной (профессиональной) практики </w:t>
      </w:r>
      <w:proofErr w:type="gramStart"/>
      <w:r w:rsidRPr="00C92DE1">
        <w:rPr>
          <w:sz w:val="28"/>
          <w:szCs w:val="28"/>
        </w:rPr>
        <w:t>обучающимися</w:t>
      </w:r>
      <w:proofErr w:type="gramEnd"/>
      <w:r w:rsidRPr="00C92DE1">
        <w:rPr>
          <w:sz w:val="28"/>
          <w:szCs w:val="28"/>
        </w:rPr>
        <w:t>.</w:t>
      </w:r>
    </w:p>
    <w:p w:rsidR="005E4DD9" w:rsidRPr="00C92DE1" w:rsidRDefault="005E4DD9" w:rsidP="00C92DE1">
      <w:pPr>
        <w:autoSpaceDE w:val="0"/>
        <w:spacing w:line="276" w:lineRule="auto"/>
        <w:ind w:firstLine="720"/>
        <w:jc w:val="both"/>
        <w:rPr>
          <w:sz w:val="28"/>
          <w:szCs w:val="28"/>
        </w:rPr>
      </w:pPr>
      <w:r w:rsidRPr="00C92DE1">
        <w:rPr>
          <w:sz w:val="28"/>
          <w:szCs w:val="28"/>
        </w:rPr>
        <w:t xml:space="preserve">По итогам производственной практики студенты готовят отчет и при наличии положительного отзыва предприятии, организации или учреждения, </w:t>
      </w:r>
      <w:r w:rsidRPr="00C92DE1">
        <w:rPr>
          <w:sz w:val="28"/>
          <w:szCs w:val="28"/>
        </w:rPr>
        <w:lastRenderedPageBreak/>
        <w:t>защищают его перед итоговой аттестацией.</w:t>
      </w:r>
      <w:r w:rsidR="00C92DE1">
        <w:rPr>
          <w:sz w:val="28"/>
          <w:szCs w:val="28"/>
        </w:rPr>
        <w:t xml:space="preserve"> </w:t>
      </w:r>
      <w:r w:rsidRPr="00C92DE1">
        <w:rPr>
          <w:sz w:val="28"/>
          <w:szCs w:val="28"/>
        </w:rPr>
        <w:t>Сочетание учебного процесса с производственной практикой и тесные контакты руководства колледжа с работодателями,  позволяют студентам Колледжа успешно трудоустраиваться по специальности, профессии.</w:t>
      </w:r>
    </w:p>
    <w:p w:rsidR="00210357" w:rsidRDefault="00D44351" w:rsidP="00A16F60">
      <w:pPr>
        <w:autoSpaceDE w:val="0"/>
        <w:spacing w:line="276" w:lineRule="auto"/>
        <w:ind w:firstLine="720"/>
        <w:jc w:val="both"/>
        <w:rPr>
          <w:b/>
          <w:color w:val="000000"/>
          <w:sz w:val="28"/>
          <w:szCs w:val="22"/>
        </w:rPr>
      </w:pPr>
      <w:r w:rsidRPr="00D44351">
        <w:rPr>
          <w:b/>
          <w:color w:val="000000"/>
          <w:sz w:val="28"/>
          <w:szCs w:val="28"/>
        </w:rPr>
        <w:t>Вывод</w:t>
      </w:r>
      <w:r w:rsidR="00210357" w:rsidRPr="00210357">
        <w:rPr>
          <w:b/>
          <w:color w:val="000000"/>
          <w:sz w:val="28"/>
          <w:szCs w:val="22"/>
        </w:rPr>
        <w:t xml:space="preserve"> </w:t>
      </w:r>
      <w:r w:rsidR="00210357" w:rsidRPr="0053580D">
        <w:rPr>
          <w:b/>
          <w:color w:val="000000"/>
          <w:sz w:val="28"/>
          <w:szCs w:val="22"/>
        </w:rPr>
        <w:t>по разделу</w:t>
      </w:r>
      <w:r w:rsidR="00210357">
        <w:rPr>
          <w:b/>
          <w:color w:val="000000"/>
          <w:sz w:val="28"/>
          <w:szCs w:val="22"/>
        </w:rPr>
        <w:t>.</w:t>
      </w:r>
    </w:p>
    <w:p w:rsidR="00D44351" w:rsidRPr="00D44351" w:rsidRDefault="00D44351" w:rsidP="00A16F60">
      <w:pPr>
        <w:autoSpaceDE w:val="0"/>
        <w:spacing w:line="276" w:lineRule="auto"/>
        <w:ind w:firstLine="720"/>
        <w:jc w:val="both"/>
        <w:rPr>
          <w:color w:val="000000"/>
          <w:sz w:val="28"/>
          <w:szCs w:val="28"/>
        </w:rPr>
      </w:pPr>
      <w:r w:rsidRPr="00D44351">
        <w:rPr>
          <w:b/>
          <w:color w:val="000000"/>
          <w:sz w:val="28"/>
          <w:szCs w:val="28"/>
        </w:rPr>
        <w:t xml:space="preserve"> </w:t>
      </w:r>
      <w:r w:rsidRPr="00D44351">
        <w:rPr>
          <w:color w:val="000000"/>
          <w:sz w:val="28"/>
          <w:szCs w:val="28"/>
        </w:rPr>
        <w:t>В полном объеме выполнены рабочие программы учебной, производственной, преддипломной практики по каждой основной образовательной программе среднего профессионального образования. В наличии имеются все необходимые документы по организации и проведению всех видов практик.</w:t>
      </w:r>
    </w:p>
    <w:p w:rsidR="00D44351" w:rsidRPr="00D44351" w:rsidRDefault="00D44351" w:rsidP="00D44351">
      <w:pPr>
        <w:spacing w:after="63" w:line="303" w:lineRule="auto"/>
        <w:ind w:right="6"/>
        <w:rPr>
          <w:color w:val="000000"/>
          <w:sz w:val="28"/>
          <w:szCs w:val="28"/>
        </w:rPr>
      </w:pPr>
      <w:r w:rsidRPr="00D44351">
        <w:rPr>
          <w:color w:val="000000"/>
          <w:sz w:val="28"/>
          <w:szCs w:val="28"/>
        </w:rPr>
        <w:t xml:space="preserve">В виду возросшей потребности рабочих кадров у предприятий и организаций возрос спрос на специалистов. В связи с этим увеличилось количество заключенных срочных трудовых договоров с </w:t>
      </w:r>
      <w:proofErr w:type="gramStart"/>
      <w:r w:rsidRPr="00D44351">
        <w:rPr>
          <w:color w:val="000000"/>
          <w:sz w:val="28"/>
          <w:szCs w:val="28"/>
        </w:rPr>
        <w:t>обучающимися</w:t>
      </w:r>
      <w:proofErr w:type="gramEnd"/>
      <w:r w:rsidRPr="00D44351">
        <w:rPr>
          <w:color w:val="000000"/>
          <w:sz w:val="28"/>
          <w:szCs w:val="28"/>
        </w:rPr>
        <w:t xml:space="preserve"> на период производственной практики.  </w:t>
      </w:r>
    </w:p>
    <w:p w:rsidR="005E4DD9" w:rsidRPr="00D44351" w:rsidRDefault="00D44351" w:rsidP="00A16F60">
      <w:pPr>
        <w:autoSpaceDE w:val="0"/>
        <w:spacing w:line="276" w:lineRule="auto"/>
        <w:ind w:firstLine="720"/>
        <w:jc w:val="both"/>
        <w:rPr>
          <w:color w:val="000000"/>
          <w:sz w:val="28"/>
          <w:szCs w:val="28"/>
        </w:rPr>
      </w:pPr>
      <w:r w:rsidRPr="00D44351">
        <w:rPr>
          <w:color w:val="000000"/>
          <w:sz w:val="28"/>
          <w:szCs w:val="28"/>
        </w:rPr>
        <w:t>В 2024 году необходимо совершенствовать работу по увеличению количества заключенных договоров со стратегическими партнерами с целью совершенствования практической подготовки обучающихся, активного привлечения партнеров колледжа к организации образовательного процесса и трудоустройства выпускников.</w:t>
      </w:r>
    </w:p>
    <w:p w:rsidR="00D44351" w:rsidRPr="00D44351" w:rsidRDefault="00D44351" w:rsidP="00A17D9F">
      <w:pPr>
        <w:spacing w:after="5" w:line="292" w:lineRule="auto"/>
        <w:ind w:right="6" w:firstLine="709"/>
        <w:jc w:val="both"/>
        <w:rPr>
          <w:color w:val="000000"/>
          <w:sz w:val="28"/>
          <w:szCs w:val="28"/>
        </w:rPr>
      </w:pPr>
      <w:r w:rsidRPr="00D44351">
        <w:rPr>
          <w:color w:val="000000"/>
          <w:sz w:val="28"/>
          <w:szCs w:val="28"/>
        </w:rPr>
        <w:t xml:space="preserve">С учетом растущей потребности в квалифицированных специалистах необходимо стремиться к усовершенствованию работы по увеличению числа заключенных договоров с партнерами. Это позволит не только обогатить практический опыт обучающихся, но и активизировать взаимодействие с предприятиями, повысить эффективность образовательного процесса и успешность трудоустройства выпускников. </w:t>
      </w:r>
    </w:p>
    <w:p w:rsidR="00D44351" w:rsidRPr="00D44351" w:rsidRDefault="00D44351" w:rsidP="00A17D9F">
      <w:pPr>
        <w:spacing w:after="5" w:line="273" w:lineRule="auto"/>
        <w:ind w:right="6" w:firstLine="709"/>
        <w:jc w:val="both"/>
        <w:rPr>
          <w:color w:val="000000"/>
          <w:sz w:val="28"/>
          <w:szCs w:val="28"/>
        </w:rPr>
      </w:pPr>
      <w:r w:rsidRPr="00D44351">
        <w:rPr>
          <w:color w:val="000000"/>
          <w:sz w:val="28"/>
          <w:szCs w:val="28"/>
        </w:rPr>
        <w:t xml:space="preserve">Развитие программ практики в среднем профессиональном образовании является ключевым фактором успешной подготовки специалистов к требованиям современного рынка труда. Важно постоянно совершенствовать сотрудничество с работодателями, расширять сеть стратегических партнеров и обеспечивать качественную практическую подготовку будущих специалистов. </w:t>
      </w:r>
    </w:p>
    <w:p w:rsidR="005E4DD9" w:rsidRDefault="005E4DD9" w:rsidP="00A16F60">
      <w:pPr>
        <w:spacing w:line="276" w:lineRule="auto"/>
        <w:rPr>
          <w:rFonts w:ascii="Arial" w:hAnsi="Arial" w:cs="Arial"/>
        </w:rPr>
      </w:pPr>
    </w:p>
    <w:p w:rsidR="005E4DD9" w:rsidRPr="00A17D9F" w:rsidRDefault="00A17D9F" w:rsidP="00AD7F86">
      <w:pPr>
        <w:autoSpaceDE w:val="0"/>
        <w:spacing w:line="276" w:lineRule="auto"/>
        <w:ind w:firstLine="709"/>
        <w:jc w:val="both"/>
        <w:rPr>
          <w:b/>
          <w:sz w:val="28"/>
          <w:szCs w:val="28"/>
        </w:rPr>
      </w:pPr>
      <w:r w:rsidRPr="00A17D9F">
        <w:rPr>
          <w:b/>
          <w:sz w:val="28"/>
          <w:szCs w:val="28"/>
        </w:rPr>
        <w:t xml:space="preserve">Раздел </w:t>
      </w:r>
      <w:r w:rsidR="005E4DD9" w:rsidRPr="00A17D9F">
        <w:rPr>
          <w:b/>
          <w:sz w:val="28"/>
          <w:szCs w:val="28"/>
        </w:rPr>
        <w:t>5. К</w:t>
      </w:r>
      <w:r w:rsidRPr="00A17D9F">
        <w:rPr>
          <w:b/>
          <w:sz w:val="28"/>
          <w:szCs w:val="28"/>
        </w:rPr>
        <w:t>ачество подготовки специалистов</w:t>
      </w:r>
    </w:p>
    <w:p w:rsidR="00A17D9F" w:rsidRPr="00A17D9F" w:rsidRDefault="005E4DD9" w:rsidP="00AD7F86">
      <w:pPr>
        <w:autoSpaceDE w:val="0"/>
        <w:spacing w:line="276" w:lineRule="auto"/>
        <w:ind w:firstLine="709"/>
        <w:jc w:val="both"/>
        <w:rPr>
          <w:b/>
          <w:color w:val="000000"/>
          <w:sz w:val="28"/>
          <w:szCs w:val="28"/>
        </w:rPr>
      </w:pPr>
      <w:r w:rsidRPr="00A17D9F">
        <w:rPr>
          <w:b/>
          <w:sz w:val="28"/>
          <w:szCs w:val="28"/>
        </w:rPr>
        <w:t xml:space="preserve">5.1. </w:t>
      </w:r>
      <w:r w:rsidR="00A17D9F" w:rsidRPr="00A17D9F">
        <w:rPr>
          <w:b/>
          <w:color w:val="000000"/>
          <w:sz w:val="28"/>
          <w:szCs w:val="28"/>
        </w:rPr>
        <w:t xml:space="preserve">Востребованность и трудоустройство выпускников </w:t>
      </w:r>
    </w:p>
    <w:p w:rsidR="00E07A4A" w:rsidRPr="00E07A4A" w:rsidRDefault="00E07A4A" w:rsidP="00E07A4A">
      <w:pPr>
        <w:spacing w:line="276" w:lineRule="auto"/>
        <w:ind w:right="6" w:firstLine="709"/>
        <w:jc w:val="both"/>
        <w:rPr>
          <w:color w:val="000000"/>
          <w:sz w:val="28"/>
          <w:szCs w:val="28"/>
        </w:rPr>
      </w:pPr>
      <w:r w:rsidRPr="00E07A4A">
        <w:rPr>
          <w:color w:val="000000"/>
          <w:sz w:val="28"/>
          <w:szCs w:val="28"/>
        </w:rPr>
        <w:t xml:space="preserve">Мониторинг трудоустройства выпускников колледжа является важной составной частью образовательного процесса, позволяющей оценить </w:t>
      </w:r>
      <w:r w:rsidRPr="00E07A4A">
        <w:rPr>
          <w:color w:val="000000"/>
          <w:sz w:val="28"/>
          <w:szCs w:val="28"/>
        </w:rPr>
        <w:lastRenderedPageBreak/>
        <w:t xml:space="preserve">успешность подготовки обучающихся и их востребованность на рынке труда. Этот процесс обеспечивает ценную обратную связь для колледжа, позволяя администрации улучшать программы обучения и соответствовать современным требованиям рынка труда. </w:t>
      </w:r>
    </w:p>
    <w:p w:rsidR="00E07A4A" w:rsidRPr="00E07A4A" w:rsidRDefault="00E07A4A" w:rsidP="00E07A4A">
      <w:pPr>
        <w:spacing w:line="276" w:lineRule="auto"/>
        <w:ind w:right="6" w:firstLine="709"/>
        <w:jc w:val="both"/>
        <w:rPr>
          <w:color w:val="000000"/>
          <w:sz w:val="28"/>
          <w:szCs w:val="28"/>
        </w:rPr>
      </w:pPr>
      <w:r w:rsidRPr="00E07A4A">
        <w:rPr>
          <w:color w:val="000000"/>
          <w:sz w:val="28"/>
          <w:szCs w:val="28"/>
        </w:rPr>
        <w:t xml:space="preserve">Главной целью мониторинга трудоустройства выпускников является изучение трудовой деятельности выпускников колледжа.  </w:t>
      </w:r>
    </w:p>
    <w:p w:rsidR="00E07A4A" w:rsidRPr="00E07A4A" w:rsidRDefault="00E07A4A" w:rsidP="00E07A4A">
      <w:pPr>
        <w:spacing w:line="276" w:lineRule="auto"/>
        <w:ind w:right="6" w:firstLine="709"/>
        <w:jc w:val="both"/>
        <w:rPr>
          <w:color w:val="000000"/>
          <w:sz w:val="28"/>
          <w:szCs w:val="28"/>
        </w:rPr>
      </w:pPr>
      <w:r w:rsidRPr="00E07A4A">
        <w:rPr>
          <w:color w:val="000000"/>
          <w:sz w:val="28"/>
          <w:szCs w:val="28"/>
        </w:rPr>
        <w:t xml:space="preserve">Результаты мониторинга помогают: </w:t>
      </w:r>
    </w:p>
    <w:p w:rsidR="00E07A4A" w:rsidRPr="00E07A4A" w:rsidRDefault="00E07A4A" w:rsidP="00E07A4A">
      <w:pPr>
        <w:numPr>
          <w:ilvl w:val="0"/>
          <w:numId w:val="27"/>
        </w:numPr>
        <w:spacing w:line="276" w:lineRule="auto"/>
        <w:ind w:left="0" w:right="6" w:firstLine="709"/>
        <w:jc w:val="both"/>
        <w:rPr>
          <w:color w:val="000000"/>
          <w:sz w:val="28"/>
          <w:szCs w:val="28"/>
        </w:rPr>
      </w:pPr>
      <w:r w:rsidRPr="00E07A4A">
        <w:rPr>
          <w:color w:val="000000"/>
          <w:sz w:val="28"/>
          <w:szCs w:val="28"/>
        </w:rPr>
        <w:t xml:space="preserve">определить, насколько хорошо подготовлены выпускники и насколько их навыки соответствуют потребностям рынка труда;  </w:t>
      </w:r>
    </w:p>
    <w:p w:rsidR="00E07A4A" w:rsidRPr="00E07A4A" w:rsidRDefault="00E07A4A" w:rsidP="00E07A4A">
      <w:pPr>
        <w:numPr>
          <w:ilvl w:val="0"/>
          <w:numId w:val="27"/>
        </w:numPr>
        <w:spacing w:line="276" w:lineRule="auto"/>
        <w:ind w:left="0" w:right="6" w:firstLine="709"/>
        <w:jc w:val="both"/>
        <w:rPr>
          <w:color w:val="000000"/>
          <w:sz w:val="28"/>
          <w:szCs w:val="28"/>
        </w:rPr>
      </w:pPr>
      <w:r w:rsidRPr="00E07A4A">
        <w:rPr>
          <w:color w:val="000000"/>
          <w:sz w:val="28"/>
          <w:szCs w:val="28"/>
        </w:rPr>
        <w:t xml:space="preserve">повысить качество образования. Зная, как успешно трудоустраиваются выпускники, колледж может корректировать учебные планы, внедрять новые дисциплины и улучшать учебные методики;  </w:t>
      </w:r>
    </w:p>
    <w:p w:rsidR="00E07A4A" w:rsidRPr="00E07A4A" w:rsidRDefault="00E07A4A" w:rsidP="00E07A4A">
      <w:pPr>
        <w:numPr>
          <w:ilvl w:val="0"/>
          <w:numId w:val="27"/>
        </w:numPr>
        <w:spacing w:line="276" w:lineRule="auto"/>
        <w:ind w:left="0" w:right="6" w:firstLine="709"/>
        <w:jc w:val="both"/>
        <w:rPr>
          <w:color w:val="000000"/>
          <w:sz w:val="28"/>
          <w:szCs w:val="28"/>
        </w:rPr>
      </w:pPr>
      <w:r w:rsidRPr="00E07A4A">
        <w:rPr>
          <w:color w:val="000000"/>
          <w:sz w:val="28"/>
          <w:szCs w:val="28"/>
        </w:rPr>
        <w:t xml:space="preserve">улучшить репутацию колледжа. Высокий уровень трудоустройства выпускников свидетельствует о качественном образовании. </w:t>
      </w:r>
    </w:p>
    <w:p w:rsidR="00E07A4A" w:rsidRPr="00E07A4A" w:rsidRDefault="00E07A4A" w:rsidP="00E07A4A">
      <w:pPr>
        <w:spacing w:line="276" w:lineRule="auto"/>
        <w:ind w:right="6" w:firstLine="709"/>
        <w:jc w:val="both"/>
        <w:rPr>
          <w:color w:val="000000"/>
          <w:sz w:val="28"/>
          <w:szCs w:val="28"/>
        </w:rPr>
      </w:pPr>
      <w:r w:rsidRPr="00E07A4A">
        <w:rPr>
          <w:color w:val="000000"/>
          <w:sz w:val="28"/>
          <w:szCs w:val="28"/>
        </w:rPr>
        <w:t xml:space="preserve">Мониторинга трудоустройства выпускников колледжа осуществляется несколькими способами:  </w:t>
      </w:r>
    </w:p>
    <w:p w:rsidR="00E07A4A" w:rsidRPr="00175FA1" w:rsidRDefault="00E07A4A" w:rsidP="00175FA1">
      <w:pPr>
        <w:pStyle w:val="a8"/>
        <w:numPr>
          <w:ilvl w:val="0"/>
          <w:numId w:val="36"/>
        </w:numPr>
        <w:ind w:left="284" w:right="6" w:hanging="284"/>
        <w:jc w:val="both"/>
        <w:rPr>
          <w:rFonts w:ascii="Times New Roman" w:hAnsi="Times New Roman" w:cs="Times New Roman"/>
          <w:color w:val="000000"/>
          <w:sz w:val="28"/>
          <w:szCs w:val="28"/>
        </w:rPr>
      </w:pPr>
      <w:r w:rsidRPr="00175FA1">
        <w:rPr>
          <w:rFonts w:ascii="Times New Roman" w:hAnsi="Times New Roman" w:cs="Times New Roman"/>
          <w:color w:val="000000"/>
          <w:sz w:val="28"/>
          <w:szCs w:val="28"/>
        </w:rPr>
        <w:t xml:space="preserve">Анкетирование выпускников. Проведение опросов с целью выяснения текущего трудового статуса, уровня заработной платы, соответствия полученной специальности реальным требованиям работодателей.  </w:t>
      </w:r>
    </w:p>
    <w:p w:rsidR="00E07A4A" w:rsidRPr="00175FA1" w:rsidRDefault="00E07A4A" w:rsidP="00175FA1">
      <w:pPr>
        <w:pStyle w:val="a8"/>
        <w:numPr>
          <w:ilvl w:val="0"/>
          <w:numId w:val="36"/>
        </w:numPr>
        <w:ind w:left="284" w:right="6" w:hanging="284"/>
        <w:jc w:val="both"/>
        <w:rPr>
          <w:rFonts w:ascii="Times New Roman" w:hAnsi="Times New Roman" w:cs="Times New Roman"/>
          <w:color w:val="000000"/>
          <w:sz w:val="28"/>
          <w:szCs w:val="28"/>
        </w:rPr>
      </w:pPr>
      <w:r w:rsidRPr="00175FA1">
        <w:rPr>
          <w:rFonts w:ascii="Times New Roman" w:hAnsi="Times New Roman" w:cs="Times New Roman"/>
          <w:color w:val="000000"/>
          <w:sz w:val="28"/>
          <w:szCs w:val="28"/>
        </w:rPr>
        <w:t xml:space="preserve">Взаимодействие с работодателями. Сбор обратной связи от работодателей, нанимающих выпускников колледжа, оценка качества подготовки обучающихся и их профессиональных навыков. </w:t>
      </w:r>
    </w:p>
    <w:p w:rsidR="00E07A4A" w:rsidRPr="00175FA1" w:rsidRDefault="00E07A4A" w:rsidP="00175FA1">
      <w:pPr>
        <w:pStyle w:val="a8"/>
        <w:numPr>
          <w:ilvl w:val="0"/>
          <w:numId w:val="36"/>
        </w:numPr>
        <w:spacing w:after="0"/>
        <w:ind w:left="284" w:right="6" w:hanging="284"/>
        <w:jc w:val="both"/>
        <w:rPr>
          <w:rFonts w:ascii="Times New Roman" w:hAnsi="Times New Roman" w:cs="Times New Roman"/>
          <w:color w:val="000000"/>
          <w:sz w:val="28"/>
          <w:szCs w:val="28"/>
        </w:rPr>
      </w:pPr>
      <w:r w:rsidRPr="00175FA1">
        <w:rPr>
          <w:rFonts w:ascii="Times New Roman" w:hAnsi="Times New Roman" w:cs="Times New Roman"/>
          <w:color w:val="000000"/>
          <w:sz w:val="28"/>
          <w:szCs w:val="28"/>
        </w:rPr>
        <w:t xml:space="preserve">Анализ статистических данных. Использование данных о трудоустройстве выпускников, предоставляемых государственными органами статистики для выявления общих тенденций и динамики. </w:t>
      </w:r>
    </w:p>
    <w:p w:rsidR="00E07A4A" w:rsidRPr="00E07A4A" w:rsidRDefault="00E07A4A" w:rsidP="00175FA1">
      <w:pPr>
        <w:spacing w:line="276" w:lineRule="auto"/>
        <w:ind w:right="99" w:firstLine="709"/>
        <w:rPr>
          <w:color w:val="000000"/>
          <w:sz w:val="28"/>
          <w:szCs w:val="28"/>
        </w:rPr>
      </w:pPr>
      <w:r w:rsidRPr="00E07A4A">
        <w:rPr>
          <w:color w:val="000000"/>
          <w:sz w:val="28"/>
          <w:szCs w:val="28"/>
        </w:rPr>
        <w:t xml:space="preserve">Мониторинг трудоустройства выпускников колледжа имеет множество преимуществ: </w:t>
      </w:r>
    </w:p>
    <w:p w:rsidR="00E07A4A" w:rsidRPr="00E07A4A" w:rsidRDefault="00E07A4A" w:rsidP="00E07A4A">
      <w:pPr>
        <w:spacing w:line="276" w:lineRule="auto"/>
        <w:ind w:right="6" w:firstLine="709"/>
        <w:jc w:val="both"/>
        <w:rPr>
          <w:color w:val="000000"/>
          <w:sz w:val="28"/>
          <w:szCs w:val="28"/>
        </w:rPr>
      </w:pPr>
      <w:r w:rsidRPr="00E07A4A">
        <w:rPr>
          <w:rFonts w:ascii="Segoe UI Symbol" w:eastAsia="Segoe UI Symbol" w:hAnsi="Segoe UI Symbol" w:cs="Segoe UI Symbol"/>
          <w:color w:val="000000"/>
          <w:sz w:val="28"/>
          <w:szCs w:val="28"/>
        </w:rPr>
        <w:t>−</w:t>
      </w:r>
      <w:r w:rsidRPr="00E07A4A">
        <w:rPr>
          <w:rFonts w:ascii="Arial" w:eastAsia="Arial" w:hAnsi="Arial" w:cs="Arial"/>
          <w:color w:val="000000"/>
          <w:sz w:val="28"/>
          <w:szCs w:val="28"/>
        </w:rPr>
        <w:t xml:space="preserve"> </w:t>
      </w:r>
      <w:r w:rsidRPr="00E07A4A">
        <w:rPr>
          <w:color w:val="000000"/>
          <w:sz w:val="28"/>
          <w:szCs w:val="28"/>
        </w:rPr>
        <w:t xml:space="preserve">улучшение образовательного процесса. Полученная информация помогает оптимизировать программы обучения, сделав их </w:t>
      </w:r>
      <w:proofErr w:type="gramStart"/>
      <w:r w:rsidRPr="00E07A4A">
        <w:rPr>
          <w:color w:val="000000"/>
          <w:sz w:val="28"/>
          <w:szCs w:val="28"/>
        </w:rPr>
        <w:t>более соответствующими</w:t>
      </w:r>
      <w:proofErr w:type="gramEnd"/>
      <w:r w:rsidRPr="00E07A4A">
        <w:rPr>
          <w:color w:val="000000"/>
          <w:sz w:val="28"/>
          <w:szCs w:val="28"/>
        </w:rPr>
        <w:t xml:space="preserve"> потребностям рынка труда;  </w:t>
      </w:r>
    </w:p>
    <w:p w:rsidR="00E07A4A" w:rsidRPr="00E07A4A" w:rsidRDefault="00E07A4A" w:rsidP="00E07A4A">
      <w:pPr>
        <w:spacing w:line="276" w:lineRule="auto"/>
        <w:ind w:right="6" w:firstLine="709"/>
        <w:jc w:val="both"/>
        <w:rPr>
          <w:color w:val="000000"/>
          <w:sz w:val="28"/>
          <w:szCs w:val="28"/>
        </w:rPr>
      </w:pPr>
      <w:r w:rsidRPr="00E07A4A">
        <w:rPr>
          <w:rFonts w:ascii="Segoe UI Symbol" w:eastAsia="Segoe UI Symbol" w:hAnsi="Segoe UI Symbol" w:cs="Segoe UI Symbol"/>
          <w:color w:val="000000"/>
          <w:sz w:val="28"/>
          <w:szCs w:val="28"/>
        </w:rPr>
        <w:t>−</w:t>
      </w:r>
      <w:r w:rsidRPr="00E07A4A">
        <w:rPr>
          <w:rFonts w:ascii="Arial" w:eastAsia="Arial" w:hAnsi="Arial" w:cs="Arial"/>
          <w:color w:val="000000"/>
          <w:sz w:val="28"/>
          <w:szCs w:val="28"/>
        </w:rPr>
        <w:t xml:space="preserve"> </w:t>
      </w:r>
      <w:r w:rsidRPr="00E07A4A">
        <w:rPr>
          <w:color w:val="000000"/>
          <w:sz w:val="28"/>
          <w:szCs w:val="28"/>
        </w:rPr>
        <w:t xml:space="preserve">повышение конкурентоспособности выпускников. Знание реальных требований работодателей позволяет обучающимся подготовиться к будущей карьере и повысить свои шансы на успешное трудоустройство;  </w:t>
      </w:r>
    </w:p>
    <w:p w:rsidR="00E07A4A" w:rsidRPr="00E07A4A" w:rsidRDefault="00E07A4A" w:rsidP="00E07A4A">
      <w:pPr>
        <w:spacing w:line="276" w:lineRule="auto"/>
        <w:ind w:right="6" w:firstLine="709"/>
        <w:jc w:val="both"/>
        <w:rPr>
          <w:color w:val="000000"/>
          <w:sz w:val="28"/>
          <w:szCs w:val="28"/>
        </w:rPr>
      </w:pPr>
      <w:r w:rsidRPr="00E07A4A">
        <w:rPr>
          <w:rFonts w:ascii="Segoe UI Symbol" w:eastAsia="Segoe UI Symbol" w:hAnsi="Segoe UI Symbol" w:cs="Segoe UI Symbol"/>
          <w:color w:val="000000"/>
          <w:sz w:val="28"/>
          <w:szCs w:val="28"/>
        </w:rPr>
        <w:t>−</w:t>
      </w:r>
      <w:r w:rsidRPr="00E07A4A">
        <w:rPr>
          <w:rFonts w:ascii="Arial" w:eastAsia="Arial" w:hAnsi="Arial" w:cs="Arial"/>
          <w:color w:val="000000"/>
          <w:sz w:val="28"/>
          <w:szCs w:val="28"/>
        </w:rPr>
        <w:t xml:space="preserve"> </w:t>
      </w:r>
      <w:r w:rsidRPr="00E07A4A">
        <w:rPr>
          <w:color w:val="000000"/>
          <w:sz w:val="28"/>
          <w:szCs w:val="28"/>
        </w:rPr>
        <w:t xml:space="preserve">продвижение колледжа на рынке образования. </w:t>
      </w:r>
    </w:p>
    <w:p w:rsidR="00E07A4A" w:rsidRPr="00E07A4A" w:rsidRDefault="00E07A4A" w:rsidP="00C075BF">
      <w:pPr>
        <w:spacing w:line="276" w:lineRule="auto"/>
        <w:ind w:right="6" w:firstLine="709"/>
        <w:jc w:val="both"/>
        <w:rPr>
          <w:color w:val="000000"/>
          <w:sz w:val="28"/>
          <w:szCs w:val="28"/>
        </w:rPr>
      </w:pPr>
      <w:r w:rsidRPr="00E07A4A">
        <w:rPr>
          <w:color w:val="000000"/>
          <w:sz w:val="28"/>
          <w:szCs w:val="28"/>
        </w:rPr>
        <w:lastRenderedPageBreak/>
        <w:t xml:space="preserve">Мониторинг трудоустройства выпускников колледжа играет ключевую роль в обеспечении качественного образования и успешной интеграции выпускников на рынок труда. Постоянное отслеживание трудовой деятельности выпускников помогает колледжу совершенствовать свою работу и добиваться высоких результатов в подготовке специалистов. </w:t>
      </w:r>
    </w:p>
    <w:p w:rsidR="00E07A4A" w:rsidRPr="00210357" w:rsidRDefault="005E4DD9" w:rsidP="00210357">
      <w:pPr>
        <w:autoSpaceDE w:val="0"/>
        <w:spacing w:line="276" w:lineRule="auto"/>
        <w:ind w:firstLine="720"/>
        <w:jc w:val="both"/>
        <w:rPr>
          <w:sz w:val="28"/>
          <w:szCs w:val="28"/>
        </w:rPr>
      </w:pPr>
      <w:r w:rsidRPr="00210357">
        <w:rPr>
          <w:sz w:val="28"/>
          <w:szCs w:val="28"/>
        </w:rPr>
        <w:t>Практика проходит на предприятиях, учреждениях и организациях различных форм собственности. Места практики заранее подбираются заместителем директора по учебно-производственной работе, с дальнейшим заключением договоров на прохождение практики. Наблюдается взаимосвязь между местами работы выпускников и местами прохождения практики ими во время обучения.</w:t>
      </w:r>
    </w:p>
    <w:p w:rsidR="005E4DD9" w:rsidRPr="00210357" w:rsidRDefault="005E4DD9" w:rsidP="00A16F60">
      <w:pPr>
        <w:autoSpaceDE w:val="0"/>
        <w:spacing w:line="276" w:lineRule="auto"/>
        <w:ind w:firstLine="720"/>
        <w:jc w:val="both"/>
        <w:rPr>
          <w:sz w:val="28"/>
          <w:szCs w:val="28"/>
        </w:rPr>
      </w:pPr>
      <w:r w:rsidRPr="00210357">
        <w:rPr>
          <w:sz w:val="28"/>
          <w:szCs w:val="28"/>
        </w:rPr>
        <w:t xml:space="preserve">Работа по трудоустройству выпускников начинается со второго курса. Именно в данный момент представители предприятий имеют возможность оценить полученные знания в данном образовательном учреждении. </w:t>
      </w:r>
    </w:p>
    <w:p w:rsidR="005E4DD9" w:rsidRPr="00210357" w:rsidRDefault="005E4DD9" w:rsidP="00A16F60">
      <w:pPr>
        <w:autoSpaceDE w:val="0"/>
        <w:spacing w:line="276" w:lineRule="auto"/>
        <w:ind w:firstLine="720"/>
        <w:jc w:val="both"/>
        <w:rPr>
          <w:sz w:val="28"/>
          <w:szCs w:val="28"/>
        </w:rPr>
      </w:pPr>
      <w:r w:rsidRPr="00210357">
        <w:rPr>
          <w:sz w:val="28"/>
          <w:szCs w:val="28"/>
        </w:rPr>
        <w:t>Преддипломная практика обеспечивает сбор студентами практического материала и его обработку, получение практических навыков работы на предприятии, ознакомление с реальными профессиональными условиями, методами и способами функционирования хозяйствующих субъектов. Студенты, положительно зарекомендовавшие себя при прохождении практики, получают приглашение от руководства на прохождение преддипломной практики с последующим трудоустройством. Данная система организации практики студентов выполняет и функции системы распределения.</w:t>
      </w:r>
    </w:p>
    <w:p w:rsidR="005E4DD9" w:rsidRPr="00210357" w:rsidRDefault="005E4DD9" w:rsidP="00A16F60">
      <w:pPr>
        <w:autoSpaceDE w:val="0"/>
        <w:spacing w:line="276" w:lineRule="auto"/>
        <w:ind w:firstLine="720"/>
        <w:jc w:val="both"/>
        <w:rPr>
          <w:sz w:val="28"/>
          <w:szCs w:val="28"/>
        </w:rPr>
      </w:pPr>
      <w:r w:rsidRPr="00210357">
        <w:rPr>
          <w:sz w:val="28"/>
          <w:szCs w:val="28"/>
        </w:rPr>
        <w:t>В Колледже сложилась хорошо налаженная система по вопросам бесплатного содействия в трудоустройстве выпускников. Зам. директора по УП</w:t>
      </w:r>
      <w:r w:rsidR="00210357">
        <w:rPr>
          <w:sz w:val="28"/>
          <w:szCs w:val="28"/>
        </w:rPr>
        <w:t>П</w:t>
      </w:r>
      <w:r w:rsidRPr="00210357">
        <w:rPr>
          <w:sz w:val="28"/>
          <w:szCs w:val="28"/>
        </w:rPr>
        <w:t xml:space="preserve"> совместно с сотрудниками кадрового центра </w:t>
      </w:r>
      <w:r w:rsidR="00C73745">
        <w:rPr>
          <w:sz w:val="28"/>
          <w:szCs w:val="28"/>
        </w:rPr>
        <w:t>Колледжа</w:t>
      </w:r>
      <w:r w:rsidRPr="00210357">
        <w:rPr>
          <w:sz w:val="28"/>
          <w:szCs w:val="28"/>
        </w:rPr>
        <w:t>, изучают потребность предприятий, организаций, учреждений в специалистах, требования к специалистам, привлекает представителей предприяти</w:t>
      </w:r>
      <w:r w:rsidR="00C51795" w:rsidRPr="00210357">
        <w:rPr>
          <w:sz w:val="28"/>
          <w:szCs w:val="28"/>
        </w:rPr>
        <w:t>й и учреждений в период работы</w:t>
      </w:r>
      <w:r w:rsidR="00BB6FCE" w:rsidRPr="00210357">
        <w:rPr>
          <w:sz w:val="28"/>
          <w:szCs w:val="28"/>
        </w:rPr>
        <w:t xml:space="preserve"> аттестационной комиссии</w:t>
      </w:r>
      <w:r w:rsidRPr="00210357">
        <w:rPr>
          <w:sz w:val="28"/>
          <w:szCs w:val="28"/>
        </w:rPr>
        <w:t xml:space="preserve">. Представители работодателей предприятий и </w:t>
      </w:r>
      <w:proofErr w:type="gramStart"/>
      <w:r w:rsidRPr="00210357">
        <w:rPr>
          <w:sz w:val="28"/>
          <w:szCs w:val="28"/>
        </w:rPr>
        <w:t>организаций</w:t>
      </w:r>
      <w:proofErr w:type="gramEnd"/>
      <w:r w:rsidRPr="00210357">
        <w:rPr>
          <w:sz w:val="28"/>
          <w:szCs w:val="28"/>
        </w:rPr>
        <w:t xml:space="preserve"> в которых студенты колледжа проходили производственную практику, приглашаются на выпускные экзамены и включены в состав аттестационной комиссии.</w:t>
      </w:r>
    </w:p>
    <w:p w:rsidR="005E4DD9" w:rsidRDefault="005E4DD9" w:rsidP="00A16F60">
      <w:pPr>
        <w:autoSpaceDE w:val="0"/>
        <w:spacing w:line="276" w:lineRule="auto"/>
        <w:ind w:firstLine="720"/>
        <w:jc w:val="both"/>
        <w:rPr>
          <w:sz w:val="28"/>
          <w:szCs w:val="28"/>
        </w:rPr>
      </w:pPr>
      <w:r w:rsidRPr="00210357">
        <w:rPr>
          <w:sz w:val="28"/>
          <w:szCs w:val="28"/>
        </w:rPr>
        <w:t>Студенты Колледжа в основном работают по профилю своей профессии. На выпускников всех профессий поступают заявки и фактически все они востребованы на рынке труда.</w:t>
      </w:r>
    </w:p>
    <w:p w:rsidR="00C73745" w:rsidRPr="00210357" w:rsidRDefault="00C73745" w:rsidP="00A16F60">
      <w:pPr>
        <w:autoSpaceDE w:val="0"/>
        <w:spacing w:line="276" w:lineRule="auto"/>
        <w:ind w:firstLine="720"/>
        <w:jc w:val="both"/>
        <w:rPr>
          <w:sz w:val="28"/>
          <w:szCs w:val="28"/>
        </w:rPr>
      </w:pPr>
    </w:p>
    <w:p w:rsidR="00A16F60" w:rsidRPr="00210357" w:rsidRDefault="00A16F60" w:rsidP="00A16F60">
      <w:pPr>
        <w:autoSpaceDE w:val="0"/>
        <w:spacing w:line="276" w:lineRule="auto"/>
        <w:ind w:firstLine="720"/>
        <w:jc w:val="both"/>
        <w:rPr>
          <w:sz w:val="28"/>
          <w:szCs w:val="28"/>
        </w:rPr>
      </w:pPr>
    </w:p>
    <w:p w:rsidR="005E4DD9" w:rsidRPr="00210357" w:rsidRDefault="005E4DD9" w:rsidP="00A16F60">
      <w:pPr>
        <w:autoSpaceDE w:val="0"/>
        <w:spacing w:line="276" w:lineRule="auto"/>
        <w:jc w:val="both"/>
        <w:rPr>
          <w:b/>
          <w:sz w:val="28"/>
          <w:szCs w:val="28"/>
        </w:rPr>
      </w:pPr>
      <w:r w:rsidRPr="00210357">
        <w:rPr>
          <w:b/>
          <w:sz w:val="28"/>
          <w:szCs w:val="28"/>
        </w:rPr>
        <w:lastRenderedPageBreak/>
        <w:t>5.2. Анализ конъюнктуры и перспектив</w:t>
      </w:r>
    </w:p>
    <w:p w:rsidR="005E4DD9" w:rsidRPr="00935B9C" w:rsidRDefault="005E4DD9" w:rsidP="00935B9C">
      <w:pPr>
        <w:autoSpaceDE w:val="0"/>
        <w:spacing w:line="276" w:lineRule="auto"/>
        <w:ind w:firstLine="720"/>
        <w:jc w:val="both"/>
        <w:rPr>
          <w:sz w:val="28"/>
          <w:szCs w:val="28"/>
        </w:rPr>
      </w:pPr>
      <w:r w:rsidRPr="00210357">
        <w:rPr>
          <w:sz w:val="28"/>
          <w:szCs w:val="28"/>
        </w:rPr>
        <w:t>Изучение конъюнктуры и перспектив использования выпускников, позволяют высказать следующее: выпускники Колледжа поль</w:t>
      </w:r>
      <w:r w:rsidR="00935B9C">
        <w:rPr>
          <w:sz w:val="28"/>
          <w:szCs w:val="28"/>
        </w:rPr>
        <w:t>зуются  спросом на рынке труда.</w:t>
      </w:r>
    </w:p>
    <w:tbl>
      <w:tblPr>
        <w:tblW w:w="0" w:type="auto"/>
        <w:tblInd w:w="40" w:type="dxa"/>
        <w:tblLayout w:type="fixed"/>
        <w:tblCellMar>
          <w:left w:w="40" w:type="dxa"/>
          <w:right w:w="40" w:type="dxa"/>
        </w:tblCellMar>
        <w:tblLook w:val="0000" w:firstRow="0" w:lastRow="0" w:firstColumn="0" w:lastColumn="0" w:noHBand="0" w:noVBand="0"/>
      </w:tblPr>
      <w:tblGrid>
        <w:gridCol w:w="979"/>
        <w:gridCol w:w="2054"/>
        <w:gridCol w:w="2486"/>
        <w:gridCol w:w="1934"/>
        <w:gridCol w:w="1988"/>
      </w:tblGrid>
      <w:tr w:rsidR="005E4DD9" w:rsidRPr="005E4DD9" w:rsidTr="00217C38">
        <w:trPr>
          <w:trHeight w:val="1118"/>
        </w:trPr>
        <w:tc>
          <w:tcPr>
            <w:tcW w:w="979"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b/>
                <w:sz w:val="22"/>
                <w:szCs w:val="22"/>
              </w:rPr>
            </w:pPr>
            <w:r w:rsidRPr="005E4DD9">
              <w:rPr>
                <w:b/>
                <w:sz w:val="22"/>
                <w:szCs w:val="22"/>
              </w:rPr>
              <w:t>Год</w:t>
            </w:r>
          </w:p>
        </w:tc>
        <w:tc>
          <w:tcPr>
            <w:tcW w:w="2054"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b/>
                <w:sz w:val="22"/>
                <w:szCs w:val="22"/>
              </w:rPr>
            </w:pPr>
            <w:r w:rsidRPr="005E4DD9">
              <w:rPr>
                <w:b/>
                <w:sz w:val="22"/>
                <w:szCs w:val="22"/>
              </w:rPr>
              <w:t>Выпускники, направленные на работу</w:t>
            </w:r>
          </w:p>
        </w:tc>
        <w:tc>
          <w:tcPr>
            <w:tcW w:w="2486"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b/>
                <w:sz w:val="22"/>
                <w:szCs w:val="22"/>
              </w:rPr>
            </w:pPr>
            <w:r w:rsidRPr="005E4DD9">
              <w:rPr>
                <w:b/>
                <w:sz w:val="22"/>
                <w:szCs w:val="22"/>
              </w:rPr>
              <w:t>Выпускники, обучающиеся в высших и учебных заведениях по очной форме обучения</w:t>
            </w:r>
          </w:p>
        </w:tc>
        <w:tc>
          <w:tcPr>
            <w:tcW w:w="1934"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b/>
                <w:sz w:val="22"/>
                <w:szCs w:val="22"/>
              </w:rPr>
            </w:pPr>
            <w:r w:rsidRPr="005E4DD9">
              <w:rPr>
                <w:b/>
                <w:sz w:val="22"/>
                <w:szCs w:val="22"/>
              </w:rPr>
              <w:t>Выпускников, состоящих на учете в службе занятости</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E4DD9" w:rsidRPr="005E4DD9" w:rsidRDefault="005E4DD9" w:rsidP="00A16F60">
            <w:pPr>
              <w:autoSpaceDE w:val="0"/>
              <w:snapToGrid w:val="0"/>
              <w:spacing w:line="276" w:lineRule="auto"/>
              <w:jc w:val="center"/>
              <w:rPr>
                <w:b/>
                <w:sz w:val="22"/>
                <w:szCs w:val="22"/>
              </w:rPr>
            </w:pPr>
            <w:r w:rsidRPr="005E4DD9">
              <w:rPr>
                <w:b/>
                <w:sz w:val="22"/>
                <w:szCs w:val="22"/>
              </w:rPr>
              <w:t>Свободное трудоустройство и др.</w:t>
            </w:r>
          </w:p>
        </w:tc>
      </w:tr>
      <w:tr w:rsidR="005E4DD9" w:rsidRPr="005E4DD9" w:rsidTr="00217C38">
        <w:trPr>
          <w:trHeight w:val="653"/>
        </w:trPr>
        <w:tc>
          <w:tcPr>
            <w:tcW w:w="979"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sz w:val="22"/>
                <w:szCs w:val="22"/>
              </w:rPr>
            </w:pPr>
          </w:p>
          <w:p w:rsidR="005E4DD9" w:rsidRPr="005E4DD9" w:rsidRDefault="005E4DD9" w:rsidP="00845153">
            <w:pPr>
              <w:autoSpaceDE w:val="0"/>
              <w:spacing w:line="276" w:lineRule="auto"/>
              <w:jc w:val="center"/>
              <w:rPr>
                <w:sz w:val="22"/>
                <w:szCs w:val="22"/>
              </w:rPr>
            </w:pPr>
            <w:r>
              <w:rPr>
                <w:sz w:val="22"/>
                <w:szCs w:val="22"/>
              </w:rPr>
              <w:t>20</w:t>
            </w:r>
            <w:r w:rsidR="00845153">
              <w:rPr>
                <w:sz w:val="22"/>
                <w:szCs w:val="22"/>
              </w:rPr>
              <w:t>21</w:t>
            </w:r>
          </w:p>
        </w:tc>
        <w:tc>
          <w:tcPr>
            <w:tcW w:w="2054"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sz w:val="22"/>
                <w:szCs w:val="22"/>
              </w:rPr>
            </w:pPr>
          </w:p>
          <w:p w:rsidR="005E4DD9" w:rsidRPr="005E4DD9" w:rsidRDefault="00D44351" w:rsidP="00A16F60">
            <w:pPr>
              <w:autoSpaceDE w:val="0"/>
              <w:spacing w:line="276" w:lineRule="auto"/>
              <w:jc w:val="center"/>
              <w:rPr>
                <w:sz w:val="22"/>
                <w:szCs w:val="22"/>
              </w:rPr>
            </w:pPr>
            <w:r>
              <w:rPr>
                <w:sz w:val="22"/>
                <w:szCs w:val="22"/>
              </w:rPr>
              <w:t>18</w:t>
            </w:r>
            <w:r w:rsidR="005E4DD9" w:rsidRPr="005E4DD9">
              <w:rPr>
                <w:sz w:val="22"/>
                <w:szCs w:val="22"/>
              </w:rPr>
              <w:t>%</w:t>
            </w:r>
          </w:p>
        </w:tc>
        <w:tc>
          <w:tcPr>
            <w:tcW w:w="2486"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sz w:val="22"/>
                <w:szCs w:val="22"/>
              </w:rPr>
            </w:pPr>
          </w:p>
          <w:p w:rsidR="005E4DD9" w:rsidRPr="005E4DD9" w:rsidRDefault="00D44351" w:rsidP="00A16F60">
            <w:pPr>
              <w:autoSpaceDE w:val="0"/>
              <w:spacing w:line="276" w:lineRule="auto"/>
              <w:jc w:val="center"/>
              <w:rPr>
                <w:sz w:val="22"/>
                <w:szCs w:val="22"/>
              </w:rPr>
            </w:pPr>
            <w:r>
              <w:rPr>
                <w:sz w:val="22"/>
                <w:szCs w:val="22"/>
              </w:rPr>
              <w:t>81</w:t>
            </w:r>
            <w:r w:rsidR="005E4DD9" w:rsidRPr="005E4DD9">
              <w:rPr>
                <w:sz w:val="22"/>
                <w:szCs w:val="22"/>
              </w:rPr>
              <w:t>%</w:t>
            </w:r>
          </w:p>
        </w:tc>
        <w:tc>
          <w:tcPr>
            <w:tcW w:w="1934" w:type="dxa"/>
            <w:tcBorders>
              <w:top w:val="single" w:sz="4" w:space="0" w:color="000000"/>
              <w:left w:val="single" w:sz="4" w:space="0" w:color="000000"/>
              <w:bottom w:val="single" w:sz="4" w:space="0" w:color="000000"/>
            </w:tcBorders>
            <w:shd w:val="clear" w:color="auto" w:fill="auto"/>
          </w:tcPr>
          <w:p w:rsidR="005E4DD9" w:rsidRPr="005E4DD9" w:rsidRDefault="005E4DD9" w:rsidP="00A16F60">
            <w:pPr>
              <w:autoSpaceDE w:val="0"/>
              <w:snapToGrid w:val="0"/>
              <w:spacing w:line="276" w:lineRule="auto"/>
              <w:jc w:val="center"/>
              <w:rPr>
                <w:sz w:val="22"/>
                <w:szCs w:val="22"/>
              </w:rPr>
            </w:pPr>
          </w:p>
          <w:p w:rsidR="005E4DD9" w:rsidRPr="005E4DD9" w:rsidRDefault="005E4DD9" w:rsidP="00A16F60">
            <w:pPr>
              <w:autoSpaceDE w:val="0"/>
              <w:spacing w:line="276" w:lineRule="auto"/>
              <w:jc w:val="center"/>
              <w:rPr>
                <w:sz w:val="22"/>
                <w:szCs w:val="22"/>
              </w:rPr>
            </w:pPr>
            <w:r w:rsidRPr="005E4DD9">
              <w:rPr>
                <w:sz w:val="22"/>
                <w:szCs w:val="22"/>
              </w:rP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E4DD9" w:rsidRPr="005E4DD9" w:rsidRDefault="005E4DD9" w:rsidP="00A16F60">
            <w:pPr>
              <w:autoSpaceDE w:val="0"/>
              <w:snapToGrid w:val="0"/>
              <w:spacing w:line="276" w:lineRule="auto"/>
              <w:jc w:val="center"/>
              <w:rPr>
                <w:sz w:val="22"/>
                <w:szCs w:val="22"/>
              </w:rPr>
            </w:pPr>
          </w:p>
          <w:p w:rsidR="005E4DD9" w:rsidRPr="005E4DD9" w:rsidRDefault="005E4DD9" w:rsidP="00A16F60">
            <w:pPr>
              <w:autoSpaceDE w:val="0"/>
              <w:spacing w:line="276" w:lineRule="auto"/>
              <w:jc w:val="center"/>
              <w:rPr>
                <w:sz w:val="22"/>
                <w:szCs w:val="22"/>
              </w:rPr>
            </w:pPr>
            <w:r w:rsidRPr="005E4DD9">
              <w:rPr>
                <w:sz w:val="22"/>
                <w:szCs w:val="22"/>
              </w:rPr>
              <w:t>1%</w:t>
            </w:r>
          </w:p>
        </w:tc>
      </w:tr>
      <w:tr w:rsidR="005E4DD9" w:rsidRPr="005E4DD9" w:rsidTr="00217C38">
        <w:trPr>
          <w:trHeight w:val="653"/>
        </w:trPr>
        <w:tc>
          <w:tcPr>
            <w:tcW w:w="979" w:type="dxa"/>
            <w:tcBorders>
              <w:top w:val="single" w:sz="4" w:space="0" w:color="000000"/>
              <w:left w:val="single" w:sz="4" w:space="0" w:color="000000"/>
              <w:bottom w:val="single" w:sz="4" w:space="0" w:color="000000"/>
            </w:tcBorders>
            <w:shd w:val="clear" w:color="auto" w:fill="auto"/>
          </w:tcPr>
          <w:p w:rsidR="005E4DD9" w:rsidRPr="005E4DD9" w:rsidRDefault="005E4DD9" w:rsidP="00845153">
            <w:pPr>
              <w:autoSpaceDE w:val="0"/>
              <w:snapToGrid w:val="0"/>
              <w:spacing w:line="276" w:lineRule="auto"/>
              <w:jc w:val="center"/>
              <w:rPr>
                <w:sz w:val="22"/>
                <w:szCs w:val="22"/>
              </w:rPr>
            </w:pPr>
            <w:r>
              <w:rPr>
                <w:sz w:val="22"/>
                <w:szCs w:val="22"/>
              </w:rPr>
              <w:t>20</w:t>
            </w:r>
            <w:r w:rsidR="00845153">
              <w:rPr>
                <w:sz w:val="22"/>
                <w:szCs w:val="22"/>
              </w:rPr>
              <w:t>22</w:t>
            </w:r>
          </w:p>
        </w:tc>
        <w:tc>
          <w:tcPr>
            <w:tcW w:w="2054" w:type="dxa"/>
            <w:tcBorders>
              <w:top w:val="single" w:sz="4" w:space="0" w:color="000000"/>
              <w:left w:val="single" w:sz="4" w:space="0" w:color="000000"/>
              <w:bottom w:val="single" w:sz="4" w:space="0" w:color="000000"/>
            </w:tcBorders>
            <w:shd w:val="clear" w:color="auto" w:fill="auto"/>
          </w:tcPr>
          <w:p w:rsidR="005E4DD9" w:rsidRPr="005E4DD9" w:rsidRDefault="00210357" w:rsidP="00210357">
            <w:pPr>
              <w:autoSpaceDE w:val="0"/>
              <w:snapToGrid w:val="0"/>
              <w:spacing w:line="276" w:lineRule="auto"/>
              <w:jc w:val="center"/>
              <w:rPr>
                <w:sz w:val="22"/>
                <w:szCs w:val="22"/>
              </w:rPr>
            </w:pPr>
            <w:r>
              <w:rPr>
                <w:sz w:val="22"/>
                <w:szCs w:val="22"/>
              </w:rPr>
              <w:t>70</w:t>
            </w:r>
            <w:r w:rsidR="00296DFE" w:rsidRPr="005E4DD9">
              <w:rPr>
                <w:sz w:val="22"/>
                <w:szCs w:val="22"/>
              </w:rPr>
              <w:t>%</w:t>
            </w:r>
          </w:p>
        </w:tc>
        <w:tc>
          <w:tcPr>
            <w:tcW w:w="2486" w:type="dxa"/>
            <w:tcBorders>
              <w:top w:val="single" w:sz="4" w:space="0" w:color="000000"/>
              <w:left w:val="single" w:sz="4" w:space="0" w:color="000000"/>
              <w:bottom w:val="single" w:sz="4" w:space="0" w:color="000000"/>
            </w:tcBorders>
            <w:shd w:val="clear" w:color="auto" w:fill="auto"/>
          </w:tcPr>
          <w:p w:rsidR="005E4DD9" w:rsidRPr="005E4DD9" w:rsidRDefault="00210357" w:rsidP="00A16F60">
            <w:pPr>
              <w:autoSpaceDE w:val="0"/>
              <w:snapToGrid w:val="0"/>
              <w:spacing w:line="276" w:lineRule="auto"/>
              <w:jc w:val="center"/>
              <w:rPr>
                <w:sz w:val="22"/>
                <w:szCs w:val="22"/>
              </w:rPr>
            </w:pPr>
            <w:r>
              <w:rPr>
                <w:sz w:val="22"/>
                <w:szCs w:val="22"/>
              </w:rPr>
              <w:t>25</w:t>
            </w:r>
            <w:r w:rsidR="00296DFE" w:rsidRPr="005E4DD9">
              <w:rPr>
                <w:sz w:val="22"/>
                <w:szCs w:val="22"/>
              </w:rPr>
              <w:t>%</w:t>
            </w:r>
          </w:p>
        </w:tc>
        <w:tc>
          <w:tcPr>
            <w:tcW w:w="1934" w:type="dxa"/>
            <w:tcBorders>
              <w:top w:val="single" w:sz="4" w:space="0" w:color="000000"/>
              <w:left w:val="single" w:sz="4" w:space="0" w:color="000000"/>
              <w:bottom w:val="single" w:sz="4" w:space="0" w:color="000000"/>
            </w:tcBorders>
            <w:shd w:val="clear" w:color="auto" w:fill="auto"/>
          </w:tcPr>
          <w:p w:rsidR="005E4DD9" w:rsidRPr="005E4DD9" w:rsidRDefault="00296DFE" w:rsidP="00A16F60">
            <w:pPr>
              <w:autoSpaceDE w:val="0"/>
              <w:snapToGrid w:val="0"/>
              <w:spacing w:line="276" w:lineRule="auto"/>
              <w:jc w:val="center"/>
              <w:rPr>
                <w:sz w:val="22"/>
                <w:szCs w:val="22"/>
              </w:rPr>
            </w:pPr>
            <w:r>
              <w:rPr>
                <w:sz w:val="22"/>
                <w:szCs w:val="22"/>
              </w:rP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5E4DD9" w:rsidRPr="005E4DD9" w:rsidRDefault="00D44351" w:rsidP="00A16F60">
            <w:pPr>
              <w:autoSpaceDE w:val="0"/>
              <w:snapToGrid w:val="0"/>
              <w:spacing w:line="276" w:lineRule="auto"/>
              <w:jc w:val="center"/>
              <w:rPr>
                <w:sz w:val="22"/>
                <w:szCs w:val="22"/>
              </w:rPr>
            </w:pPr>
            <w:r>
              <w:rPr>
                <w:sz w:val="22"/>
                <w:szCs w:val="22"/>
              </w:rPr>
              <w:t>5</w:t>
            </w:r>
            <w:r w:rsidR="00296DFE" w:rsidRPr="005E4DD9">
              <w:rPr>
                <w:sz w:val="22"/>
                <w:szCs w:val="22"/>
              </w:rPr>
              <w:t>%</w:t>
            </w:r>
          </w:p>
        </w:tc>
      </w:tr>
      <w:tr w:rsidR="00296DFE" w:rsidRPr="005E4DD9" w:rsidTr="00217C38">
        <w:trPr>
          <w:trHeight w:val="653"/>
        </w:trPr>
        <w:tc>
          <w:tcPr>
            <w:tcW w:w="979" w:type="dxa"/>
            <w:tcBorders>
              <w:top w:val="single" w:sz="4" w:space="0" w:color="000000"/>
              <w:left w:val="single" w:sz="4" w:space="0" w:color="000000"/>
              <w:bottom w:val="single" w:sz="4" w:space="0" w:color="000000"/>
            </w:tcBorders>
            <w:shd w:val="clear" w:color="auto" w:fill="auto"/>
          </w:tcPr>
          <w:p w:rsidR="00296DFE" w:rsidRDefault="00296DFE" w:rsidP="00845153">
            <w:pPr>
              <w:autoSpaceDE w:val="0"/>
              <w:snapToGrid w:val="0"/>
              <w:spacing w:line="276" w:lineRule="auto"/>
              <w:jc w:val="center"/>
              <w:rPr>
                <w:sz w:val="22"/>
                <w:szCs w:val="22"/>
              </w:rPr>
            </w:pPr>
            <w:r>
              <w:rPr>
                <w:sz w:val="22"/>
                <w:szCs w:val="22"/>
              </w:rPr>
              <w:t>20</w:t>
            </w:r>
            <w:r w:rsidR="00845153">
              <w:rPr>
                <w:sz w:val="22"/>
                <w:szCs w:val="22"/>
              </w:rPr>
              <w:t>23</w:t>
            </w:r>
          </w:p>
        </w:tc>
        <w:tc>
          <w:tcPr>
            <w:tcW w:w="2054" w:type="dxa"/>
            <w:tcBorders>
              <w:top w:val="single" w:sz="4" w:space="0" w:color="000000"/>
              <w:left w:val="single" w:sz="4" w:space="0" w:color="000000"/>
              <w:bottom w:val="single" w:sz="4" w:space="0" w:color="000000"/>
            </w:tcBorders>
            <w:shd w:val="clear" w:color="auto" w:fill="auto"/>
          </w:tcPr>
          <w:p w:rsidR="00296DFE" w:rsidRDefault="00210357" w:rsidP="00210357">
            <w:pPr>
              <w:autoSpaceDE w:val="0"/>
              <w:snapToGrid w:val="0"/>
              <w:spacing w:line="276" w:lineRule="auto"/>
              <w:jc w:val="center"/>
              <w:rPr>
                <w:sz w:val="22"/>
                <w:szCs w:val="22"/>
              </w:rPr>
            </w:pPr>
            <w:r>
              <w:rPr>
                <w:sz w:val="22"/>
                <w:szCs w:val="22"/>
              </w:rPr>
              <w:t>51</w:t>
            </w:r>
            <w:r w:rsidR="00296DFE" w:rsidRPr="005E4DD9">
              <w:rPr>
                <w:sz w:val="22"/>
                <w:szCs w:val="22"/>
              </w:rPr>
              <w:t>%</w:t>
            </w:r>
          </w:p>
        </w:tc>
        <w:tc>
          <w:tcPr>
            <w:tcW w:w="2486" w:type="dxa"/>
            <w:tcBorders>
              <w:top w:val="single" w:sz="4" w:space="0" w:color="000000"/>
              <w:left w:val="single" w:sz="4" w:space="0" w:color="000000"/>
              <w:bottom w:val="single" w:sz="4" w:space="0" w:color="000000"/>
            </w:tcBorders>
            <w:shd w:val="clear" w:color="auto" w:fill="auto"/>
          </w:tcPr>
          <w:p w:rsidR="00296DFE" w:rsidRDefault="00210357" w:rsidP="00A16F60">
            <w:pPr>
              <w:autoSpaceDE w:val="0"/>
              <w:snapToGrid w:val="0"/>
              <w:spacing w:line="276" w:lineRule="auto"/>
              <w:jc w:val="center"/>
              <w:rPr>
                <w:sz w:val="22"/>
                <w:szCs w:val="22"/>
              </w:rPr>
            </w:pPr>
            <w:r>
              <w:rPr>
                <w:sz w:val="22"/>
                <w:szCs w:val="22"/>
              </w:rPr>
              <w:t>40</w:t>
            </w:r>
            <w:r w:rsidR="00296DFE" w:rsidRPr="005E4DD9">
              <w:rPr>
                <w:sz w:val="22"/>
                <w:szCs w:val="22"/>
              </w:rPr>
              <w:t>%</w:t>
            </w:r>
          </w:p>
        </w:tc>
        <w:tc>
          <w:tcPr>
            <w:tcW w:w="1934" w:type="dxa"/>
            <w:tcBorders>
              <w:top w:val="single" w:sz="4" w:space="0" w:color="000000"/>
              <w:left w:val="single" w:sz="4" w:space="0" w:color="000000"/>
              <w:bottom w:val="single" w:sz="4" w:space="0" w:color="000000"/>
            </w:tcBorders>
            <w:shd w:val="clear" w:color="auto" w:fill="auto"/>
          </w:tcPr>
          <w:p w:rsidR="00296DFE" w:rsidRDefault="00296DFE" w:rsidP="00A16F60">
            <w:pPr>
              <w:autoSpaceDE w:val="0"/>
              <w:snapToGrid w:val="0"/>
              <w:spacing w:line="276" w:lineRule="auto"/>
              <w:jc w:val="center"/>
              <w:rPr>
                <w:sz w:val="22"/>
                <w:szCs w:val="22"/>
              </w:rPr>
            </w:pPr>
            <w:r>
              <w:rPr>
                <w:sz w:val="22"/>
                <w:szCs w:val="22"/>
              </w:rPr>
              <w:t>-</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296DFE" w:rsidRDefault="00845153" w:rsidP="00A16F60">
            <w:pPr>
              <w:autoSpaceDE w:val="0"/>
              <w:snapToGrid w:val="0"/>
              <w:spacing w:line="276" w:lineRule="auto"/>
              <w:jc w:val="center"/>
              <w:rPr>
                <w:sz w:val="22"/>
                <w:szCs w:val="22"/>
              </w:rPr>
            </w:pPr>
            <w:r>
              <w:rPr>
                <w:sz w:val="22"/>
                <w:szCs w:val="22"/>
              </w:rPr>
              <w:t>9</w:t>
            </w:r>
            <w:r w:rsidR="00296DFE" w:rsidRPr="005E4DD9">
              <w:rPr>
                <w:sz w:val="22"/>
                <w:szCs w:val="22"/>
              </w:rPr>
              <w:t>%</w:t>
            </w:r>
          </w:p>
        </w:tc>
      </w:tr>
    </w:tbl>
    <w:p w:rsidR="005E4DD9" w:rsidRDefault="005E4DD9" w:rsidP="00A16F60">
      <w:pPr>
        <w:autoSpaceDE w:val="0"/>
        <w:spacing w:line="276" w:lineRule="auto"/>
        <w:ind w:firstLine="720"/>
        <w:jc w:val="both"/>
        <w:rPr>
          <w:sz w:val="22"/>
          <w:szCs w:val="22"/>
        </w:rPr>
      </w:pPr>
    </w:p>
    <w:p w:rsidR="00210357" w:rsidRPr="00210357" w:rsidRDefault="00210357" w:rsidP="00C73745">
      <w:pPr>
        <w:spacing w:line="276" w:lineRule="auto"/>
        <w:ind w:right="6" w:firstLine="556"/>
        <w:jc w:val="both"/>
        <w:rPr>
          <w:color w:val="000000"/>
          <w:sz w:val="28"/>
          <w:szCs w:val="28"/>
        </w:rPr>
      </w:pPr>
      <w:proofErr w:type="gramStart"/>
      <w:r w:rsidRPr="00210357">
        <w:rPr>
          <w:color w:val="000000"/>
          <w:sz w:val="28"/>
          <w:szCs w:val="28"/>
        </w:rPr>
        <w:t>В своей деятельности Колледж руководствуется Федеральным законом от 29.12.12 г.          № 273-ФЗ «Об образовании в Российской Федерации», Положением об отделе сопровождения профессиональной карьеры и трудоустройства, письмом Министерства образования и науки Российской Федерации от 24.03.2015 г. № АК-763/06 «О направлении рекомендаций по организации мониторинга трудоустройства выпускников», письмом Министерства просвещения РФ от 21.05.2020 г. № ГД-500/05 «О направлении рекомендаций» по вопросам трудоустройства выпускников</w:t>
      </w:r>
      <w:proofErr w:type="gramEnd"/>
      <w:r w:rsidRPr="00210357">
        <w:rPr>
          <w:color w:val="000000"/>
          <w:sz w:val="28"/>
          <w:szCs w:val="28"/>
        </w:rPr>
        <w:t xml:space="preserve"> образовательных организаций, реализующих программы среднего профессионального образования, в период подготовки к поэтапному полному или частичному возобновлению образовательными организациями образовательного процесса», письмом Министерства Просвещения Российской Федерации от 19 августа 2021 г. № АБ-1282/05 «О направлении методических рекомендаций по содействию занятости выпускников». </w:t>
      </w:r>
    </w:p>
    <w:p w:rsidR="00210357" w:rsidRDefault="00210357" w:rsidP="00C73745">
      <w:pPr>
        <w:spacing w:line="276" w:lineRule="auto"/>
        <w:ind w:right="6" w:firstLine="556"/>
        <w:jc w:val="both"/>
        <w:rPr>
          <w:color w:val="000000"/>
          <w:sz w:val="28"/>
          <w:szCs w:val="28"/>
        </w:rPr>
      </w:pPr>
      <w:r w:rsidRPr="00210357">
        <w:rPr>
          <w:color w:val="000000"/>
          <w:sz w:val="28"/>
          <w:szCs w:val="28"/>
        </w:rPr>
        <w:t>Отделом</w:t>
      </w:r>
      <w:r w:rsidR="00291F2C">
        <w:rPr>
          <w:color w:val="000000"/>
          <w:sz w:val="28"/>
          <w:szCs w:val="28"/>
        </w:rPr>
        <w:t xml:space="preserve"> УПП</w:t>
      </w:r>
      <w:r w:rsidRPr="00210357">
        <w:rPr>
          <w:color w:val="000000"/>
          <w:sz w:val="28"/>
          <w:szCs w:val="28"/>
        </w:rPr>
        <w:t xml:space="preserve"> осуществляется сотрудничество с предприятиями и организациями в рамках прохождения практик, стажировок и дальнейшего трудоустройства выпускников</w:t>
      </w:r>
      <w:r w:rsidR="00291F2C">
        <w:rPr>
          <w:color w:val="000000"/>
          <w:sz w:val="28"/>
          <w:szCs w:val="28"/>
        </w:rPr>
        <w:t>.</w:t>
      </w:r>
      <w:r w:rsidRPr="00210357">
        <w:rPr>
          <w:color w:val="000000"/>
          <w:sz w:val="28"/>
          <w:szCs w:val="28"/>
        </w:rPr>
        <w:t xml:space="preserve"> </w:t>
      </w:r>
    </w:p>
    <w:p w:rsidR="00291F2C" w:rsidRPr="00291F2C" w:rsidRDefault="00291F2C" w:rsidP="00291F2C">
      <w:pPr>
        <w:spacing w:after="160" w:line="259" w:lineRule="auto"/>
        <w:jc w:val="center"/>
        <w:rPr>
          <w:rFonts w:eastAsia="Calibri"/>
          <w:bCs/>
          <w:sz w:val="28"/>
          <w:szCs w:val="28"/>
          <w:lang w:eastAsia="en-US"/>
        </w:rPr>
      </w:pPr>
      <w:r w:rsidRPr="00291F2C">
        <w:rPr>
          <w:rFonts w:eastAsia="Calibri"/>
          <w:bCs/>
          <w:sz w:val="28"/>
          <w:szCs w:val="28"/>
          <w:lang w:eastAsia="en-US"/>
        </w:rPr>
        <w:t>Базы прохождения производственной (преддипломной) практики</w:t>
      </w:r>
    </w:p>
    <w:tbl>
      <w:tblPr>
        <w:tblStyle w:val="11"/>
        <w:tblW w:w="0" w:type="auto"/>
        <w:tblLook w:val="04A0" w:firstRow="1" w:lastRow="0" w:firstColumn="1" w:lastColumn="0" w:noHBand="0" w:noVBand="1"/>
      </w:tblPr>
      <w:tblGrid>
        <w:gridCol w:w="704"/>
        <w:gridCol w:w="2552"/>
        <w:gridCol w:w="3752"/>
        <w:gridCol w:w="2337"/>
      </w:tblGrid>
      <w:tr w:rsidR="00291F2C" w:rsidRPr="00291F2C" w:rsidTr="001A6141">
        <w:tc>
          <w:tcPr>
            <w:tcW w:w="704" w:type="dxa"/>
            <w:vAlign w:val="center"/>
          </w:tcPr>
          <w:p w:rsidR="00291F2C" w:rsidRPr="00291F2C" w:rsidRDefault="00291F2C" w:rsidP="00291F2C">
            <w:pPr>
              <w:jc w:val="center"/>
              <w:rPr>
                <w:rFonts w:ascii="Times New Roman" w:hAnsi="Times New Roman"/>
                <w:b/>
                <w:bCs/>
              </w:rPr>
            </w:pPr>
            <w:r w:rsidRPr="00291F2C">
              <w:rPr>
                <w:rFonts w:ascii="Times New Roman" w:hAnsi="Times New Roman"/>
                <w:b/>
                <w:bCs/>
              </w:rPr>
              <w:t>№</w:t>
            </w:r>
          </w:p>
          <w:p w:rsidR="00291F2C" w:rsidRPr="00291F2C" w:rsidRDefault="00291F2C" w:rsidP="00291F2C">
            <w:pPr>
              <w:jc w:val="center"/>
              <w:rPr>
                <w:rFonts w:ascii="Times New Roman" w:hAnsi="Times New Roman"/>
                <w:b/>
                <w:bCs/>
              </w:rPr>
            </w:pPr>
            <w:proofErr w:type="gramStart"/>
            <w:r w:rsidRPr="00291F2C">
              <w:rPr>
                <w:rFonts w:ascii="Times New Roman" w:hAnsi="Times New Roman"/>
                <w:b/>
                <w:bCs/>
              </w:rPr>
              <w:t>п</w:t>
            </w:r>
            <w:proofErr w:type="gramEnd"/>
            <w:r w:rsidRPr="00291F2C">
              <w:rPr>
                <w:rFonts w:ascii="Times New Roman" w:hAnsi="Times New Roman"/>
                <w:b/>
                <w:bCs/>
              </w:rPr>
              <w:t>/п</w:t>
            </w:r>
          </w:p>
        </w:tc>
        <w:tc>
          <w:tcPr>
            <w:tcW w:w="2552" w:type="dxa"/>
            <w:vAlign w:val="center"/>
          </w:tcPr>
          <w:p w:rsidR="00291F2C" w:rsidRPr="00291F2C" w:rsidRDefault="00291F2C" w:rsidP="00291F2C">
            <w:pPr>
              <w:jc w:val="center"/>
              <w:rPr>
                <w:rFonts w:ascii="Times New Roman" w:hAnsi="Times New Roman"/>
                <w:b/>
                <w:bCs/>
              </w:rPr>
            </w:pPr>
            <w:r w:rsidRPr="00291F2C">
              <w:rPr>
                <w:rFonts w:ascii="Times New Roman" w:hAnsi="Times New Roman"/>
                <w:b/>
                <w:bCs/>
              </w:rPr>
              <w:t>Код и наименование специальности, профессии</w:t>
            </w:r>
          </w:p>
        </w:tc>
        <w:tc>
          <w:tcPr>
            <w:tcW w:w="3752" w:type="dxa"/>
            <w:vAlign w:val="center"/>
          </w:tcPr>
          <w:p w:rsidR="00291F2C" w:rsidRPr="00291F2C" w:rsidRDefault="00291F2C" w:rsidP="00291F2C">
            <w:pPr>
              <w:jc w:val="center"/>
              <w:rPr>
                <w:rFonts w:ascii="Times New Roman" w:hAnsi="Times New Roman"/>
                <w:b/>
                <w:bCs/>
              </w:rPr>
            </w:pPr>
            <w:r w:rsidRPr="00291F2C">
              <w:rPr>
                <w:rFonts w:ascii="Times New Roman" w:hAnsi="Times New Roman"/>
                <w:b/>
                <w:bCs/>
              </w:rPr>
              <w:t>Место проведения</w:t>
            </w:r>
          </w:p>
          <w:p w:rsidR="00291F2C" w:rsidRPr="00291F2C" w:rsidRDefault="00291F2C" w:rsidP="00291F2C">
            <w:pPr>
              <w:jc w:val="center"/>
              <w:rPr>
                <w:rFonts w:ascii="Times New Roman" w:hAnsi="Times New Roman"/>
                <w:b/>
                <w:bCs/>
              </w:rPr>
            </w:pPr>
            <w:r w:rsidRPr="00291F2C">
              <w:rPr>
                <w:rFonts w:ascii="Times New Roman" w:hAnsi="Times New Roman"/>
                <w:b/>
                <w:bCs/>
              </w:rPr>
              <w:t>практики</w:t>
            </w:r>
          </w:p>
        </w:tc>
        <w:tc>
          <w:tcPr>
            <w:tcW w:w="2337" w:type="dxa"/>
            <w:vAlign w:val="center"/>
          </w:tcPr>
          <w:p w:rsidR="00291F2C" w:rsidRPr="00291F2C" w:rsidRDefault="00291F2C" w:rsidP="00291F2C">
            <w:pPr>
              <w:jc w:val="center"/>
              <w:rPr>
                <w:rFonts w:ascii="Times New Roman" w:hAnsi="Times New Roman"/>
                <w:b/>
                <w:bCs/>
              </w:rPr>
            </w:pPr>
            <w:r w:rsidRPr="00291F2C">
              <w:rPr>
                <w:rFonts w:ascii="Times New Roman" w:hAnsi="Times New Roman"/>
                <w:b/>
                <w:bCs/>
              </w:rPr>
              <w:t>Реквизиты и сроки действия договоров</w:t>
            </w:r>
          </w:p>
        </w:tc>
      </w:tr>
      <w:tr w:rsidR="00291F2C" w:rsidRPr="00291F2C" w:rsidTr="001A6141">
        <w:tc>
          <w:tcPr>
            <w:tcW w:w="704"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1</w:t>
            </w:r>
          </w:p>
        </w:tc>
        <w:tc>
          <w:tcPr>
            <w:tcW w:w="2552"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38.02.01 Экономика и бухгалтерский учет (по отраслям)</w:t>
            </w:r>
          </w:p>
        </w:tc>
        <w:tc>
          <w:tcPr>
            <w:tcW w:w="3752" w:type="dxa"/>
          </w:tcPr>
          <w:p w:rsidR="00291F2C" w:rsidRPr="00291F2C" w:rsidRDefault="00291F2C" w:rsidP="00291F2C">
            <w:pPr>
              <w:rPr>
                <w:rFonts w:ascii="Times New Roman" w:hAnsi="Times New Roman"/>
                <w:b/>
                <w:bCs/>
              </w:rPr>
            </w:pPr>
            <w:r w:rsidRPr="00291F2C">
              <w:rPr>
                <w:rFonts w:ascii="Times New Roman" w:hAnsi="Times New Roman"/>
              </w:rPr>
              <w:t>ГУП «</w:t>
            </w:r>
            <w:proofErr w:type="spellStart"/>
            <w:r w:rsidRPr="00291F2C">
              <w:rPr>
                <w:rFonts w:ascii="Times New Roman" w:hAnsi="Times New Roman"/>
              </w:rPr>
              <w:t>Мосводосток</w:t>
            </w:r>
            <w:proofErr w:type="spellEnd"/>
            <w:r w:rsidRPr="00291F2C">
              <w:rPr>
                <w:rFonts w:ascii="Times New Roman" w:hAnsi="Times New Roman"/>
              </w:rPr>
              <w:t>»</w:t>
            </w:r>
          </w:p>
        </w:tc>
        <w:tc>
          <w:tcPr>
            <w:tcW w:w="2337" w:type="dxa"/>
          </w:tcPr>
          <w:p w:rsidR="00291F2C" w:rsidRPr="00291F2C" w:rsidRDefault="00291F2C" w:rsidP="00291F2C">
            <w:pPr>
              <w:widowControl w:val="0"/>
              <w:jc w:val="center"/>
              <w:rPr>
                <w:rFonts w:ascii="Times New Roman" w:hAnsi="Times New Roman"/>
              </w:rPr>
            </w:pPr>
            <w:r w:rsidRPr="00291F2C">
              <w:rPr>
                <w:rFonts w:ascii="Times New Roman" w:hAnsi="Times New Roman"/>
              </w:rPr>
              <w:t>№ 04/22-МВС</w:t>
            </w:r>
          </w:p>
          <w:p w:rsidR="00291F2C" w:rsidRPr="00291F2C" w:rsidRDefault="00291F2C" w:rsidP="00291F2C">
            <w:pPr>
              <w:jc w:val="center"/>
              <w:rPr>
                <w:rFonts w:ascii="Times New Roman" w:hAnsi="Times New Roman"/>
              </w:rPr>
            </w:pPr>
            <w:r w:rsidRPr="00291F2C">
              <w:rPr>
                <w:rFonts w:ascii="Times New Roman" w:hAnsi="Times New Roman"/>
              </w:rPr>
              <w:t>от 19.01.2022г.</w:t>
            </w:r>
          </w:p>
          <w:p w:rsidR="00291F2C" w:rsidRPr="00291F2C" w:rsidRDefault="00291F2C" w:rsidP="00291F2C">
            <w:pPr>
              <w:jc w:val="center"/>
              <w:rPr>
                <w:rFonts w:ascii="Times New Roman" w:hAnsi="Times New Roman"/>
              </w:rPr>
            </w:pPr>
            <w:r w:rsidRPr="00291F2C">
              <w:rPr>
                <w:rFonts w:ascii="Times New Roman" w:hAnsi="Times New Roman"/>
              </w:rPr>
              <w:t>до 10.04.2024</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
                <w:bCs/>
              </w:rPr>
            </w:pPr>
            <w:r w:rsidRPr="00291F2C">
              <w:rPr>
                <w:rFonts w:ascii="Times New Roman" w:hAnsi="Times New Roman"/>
              </w:rPr>
              <w:t xml:space="preserve">ООО «Альянс» </w:t>
            </w:r>
          </w:p>
        </w:tc>
        <w:tc>
          <w:tcPr>
            <w:tcW w:w="2337" w:type="dxa"/>
          </w:tcPr>
          <w:p w:rsidR="00291F2C" w:rsidRPr="00291F2C" w:rsidRDefault="00291F2C" w:rsidP="00291F2C">
            <w:pPr>
              <w:jc w:val="center"/>
              <w:rPr>
                <w:rFonts w:ascii="Times New Roman" w:hAnsi="Times New Roman"/>
              </w:rPr>
            </w:pPr>
            <w:r w:rsidRPr="00291F2C">
              <w:rPr>
                <w:rFonts w:ascii="Times New Roman" w:hAnsi="Times New Roman"/>
              </w:rPr>
              <w:t>№ 01 от 07.12.2023г.</w:t>
            </w:r>
          </w:p>
          <w:p w:rsidR="00291F2C" w:rsidRPr="00291F2C" w:rsidRDefault="00291F2C" w:rsidP="00291F2C">
            <w:pPr>
              <w:jc w:val="center"/>
              <w:rPr>
                <w:rFonts w:ascii="Times New Roman" w:hAnsi="Times New Roman"/>
              </w:rPr>
            </w:pPr>
            <w:r w:rsidRPr="00291F2C">
              <w:rPr>
                <w:rFonts w:ascii="Times New Roman" w:hAnsi="Times New Roman"/>
              </w:rPr>
              <w:t>до 10.04.2024</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
                <w:bCs/>
              </w:rPr>
            </w:pPr>
            <w:r w:rsidRPr="00291F2C">
              <w:rPr>
                <w:rFonts w:ascii="Times New Roman" w:hAnsi="Times New Roman"/>
              </w:rPr>
              <w:t>ООО «</w:t>
            </w:r>
            <w:proofErr w:type="spellStart"/>
            <w:r w:rsidRPr="00291F2C">
              <w:rPr>
                <w:rFonts w:ascii="Times New Roman" w:hAnsi="Times New Roman"/>
              </w:rPr>
              <w:t>Интернешил</w:t>
            </w:r>
            <w:proofErr w:type="spellEnd"/>
            <w:r w:rsidRPr="00291F2C">
              <w:rPr>
                <w:rFonts w:ascii="Times New Roman" w:hAnsi="Times New Roman"/>
              </w:rPr>
              <w:t xml:space="preserve"> </w:t>
            </w:r>
            <w:proofErr w:type="spellStart"/>
            <w:r w:rsidRPr="00291F2C">
              <w:rPr>
                <w:rFonts w:ascii="Times New Roman" w:hAnsi="Times New Roman"/>
              </w:rPr>
              <w:t>Лоджистикс</w:t>
            </w:r>
            <w:proofErr w:type="spellEnd"/>
            <w:r w:rsidRPr="00291F2C">
              <w:rPr>
                <w:rFonts w:ascii="Times New Roman" w:hAnsi="Times New Roman"/>
              </w:rPr>
              <w:t xml:space="preserve"> Консалтинг»</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
                <w:bCs/>
              </w:rPr>
            </w:pPr>
            <w:r w:rsidRPr="00291F2C">
              <w:rPr>
                <w:rFonts w:ascii="Times New Roman" w:hAnsi="Times New Roman"/>
              </w:rPr>
              <w:t>Межрайонная инспекция Федеральной налоговой службы №1</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rPr>
            </w:pPr>
            <w:r w:rsidRPr="00291F2C">
              <w:rPr>
                <w:rFonts w:ascii="Times New Roman" w:hAnsi="Times New Roman"/>
              </w:rPr>
              <w:t>ООО «</w:t>
            </w:r>
            <w:proofErr w:type="spellStart"/>
            <w:r w:rsidRPr="00291F2C">
              <w:rPr>
                <w:rFonts w:ascii="Times New Roman" w:hAnsi="Times New Roman"/>
              </w:rPr>
              <w:t>Микробор</w:t>
            </w:r>
            <w:proofErr w:type="spellEnd"/>
            <w:r w:rsidRPr="00291F2C">
              <w:rPr>
                <w:rFonts w:ascii="Times New Roman" w:hAnsi="Times New Roman"/>
              </w:rPr>
              <w:t xml:space="preserve"> Композит»</w:t>
            </w:r>
          </w:p>
        </w:tc>
        <w:tc>
          <w:tcPr>
            <w:tcW w:w="2337" w:type="dxa"/>
          </w:tcPr>
          <w:p w:rsidR="00291F2C" w:rsidRPr="00291F2C" w:rsidRDefault="00291F2C" w:rsidP="00291F2C">
            <w:pPr>
              <w:jc w:val="center"/>
              <w:rPr>
                <w:rFonts w:ascii="Times New Roman" w:hAnsi="Times New Roman"/>
              </w:rPr>
            </w:pPr>
            <w:r w:rsidRPr="00291F2C">
              <w:rPr>
                <w:rFonts w:ascii="Times New Roman" w:hAnsi="Times New Roman"/>
              </w:rPr>
              <w:t>№96 от 07.02.2022г</w:t>
            </w:r>
          </w:p>
          <w:p w:rsidR="00291F2C" w:rsidRPr="00291F2C" w:rsidRDefault="00291F2C" w:rsidP="00291F2C">
            <w:pPr>
              <w:jc w:val="center"/>
              <w:rPr>
                <w:rFonts w:ascii="Times New Roman" w:hAnsi="Times New Roman"/>
              </w:rPr>
            </w:pPr>
            <w:r w:rsidRPr="00291F2C">
              <w:rPr>
                <w:rFonts w:ascii="Times New Roman" w:hAnsi="Times New Roman"/>
              </w:rPr>
              <w:t>до 10.04.2024</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vAlign w:val="center"/>
          </w:tcPr>
          <w:p w:rsidR="00291F2C" w:rsidRPr="00291F2C" w:rsidRDefault="00291F2C" w:rsidP="00291F2C">
            <w:pPr>
              <w:rPr>
                <w:rFonts w:ascii="Times New Roman" w:hAnsi="Times New Roman"/>
                <w:b/>
                <w:bCs/>
              </w:rPr>
            </w:pPr>
            <w:r w:rsidRPr="00291F2C">
              <w:rPr>
                <w:rFonts w:ascii="Times New Roman" w:hAnsi="Times New Roman"/>
              </w:rPr>
              <w:t xml:space="preserve">Консалтинговая группа </w:t>
            </w:r>
            <w:proofErr w:type="spellStart"/>
            <w:r w:rsidRPr="00291F2C">
              <w:rPr>
                <w:rFonts w:ascii="Times New Roman" w:hAnsi="Times New Roman"/>
              </w:rPr>
              <w:t>Интерэкспертиза</w:t>
            </w:r>
            <w:proofErr w:type="spellEnd"/>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vAlign w:val="center"/>
          </w:tcPr>
          <w:p w:rsidR="00291F2C" w:rsidRPr="00291F2C" w:rsidRDefault="00291F2C" w:rsidP="00291F2C">
            <w:pPr>
              <w:rPr>
                <w:rFonts w:ascii="Times New Roman" w:hAnsi="Times New Roman"/>
                <w:b/>
                <w:bCs/>
              </w:rPr>
            </w:pPr>
            <w:r w:rsidRPr="00291F2C">
              <w:rPr>
                <w:rFonts w:ascii="Times New Roman" w:hAnsi="Times New Roman"/>
                <w:color w:val="2C2D2E"/>
                <w:shd w:val="clear" w:color="auto" w:fill="FFFFFF"/>
              </w:rPr>
              <w:t>компания </w:t>
            </w:r>
            <w:proofErr w:type="spellStart"/>
            <w:r w:rsidRPr="00291F2C">
              <w:rPr>
                <w:rFonts w:ascii="Times New Roman" w:hAnsi="Times New Roman"/>
                <w:color w:val="2C2D2E"/>
                <w:shd w:val="clear" w:color="auto" w:fill="FFFFFF"/>
                <w:lang w:val="en-US"/>
              </w:rPr>
              <w:t>Nikoliers</w:t>
            </w:r>
            <w:proofErr w:type="spellEnd"/>
            <w:r w:rsidRPr="00291F2C">
              <w:rPr>
                <w:rFonts w:ascii="Times New Roman" w:hAnsi="Times New Roman"/>
                <w:color w:val="0D0D0D"/>
              </w:rPr>
              <w:t xml:space="preserve">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2</w:t>
            </w:r>
          </w:p>
        </w:tc>
        <w:tc>
          <w:tcPr>
            <w:tcW w:w="2552" w:type="dxa"/>
            <w:vMerge w:val="restart"/>
          </w:tcPr>
          <w:p w:rsidR="00291F2C" w:rsidRPr="00291F2C" w:rsidRDefault="00291F2C" w:rsidP="00291F2C">
            <w:pPr>
              <w:spacing w:before="60" w:after="60"/>
              <w:rPr>
                <w:rFonts w:ascii="Times New Roman" w:hAnsi="Times New Roman"/>
              </w:rPr>
            </w:pPr>
            <w:bookmarkStart w:id="1" w:name="_Hlk125533863"/>
            <w:r w:rsidRPr="00291F2C">
              <w:rPr>
                <w:rFonts w:ascii="Times New Roman" w:hAnsi="Times New Roman"/>
              </w:rPr>
              <w:t>38.02.07 Банковское дело</w:t>
            </w:r>
          </w:p>
          <w:bookmarkEnd w:id="1"/>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ПАО АКБ «Абсолют Банк»</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01.02.2022г.</w:t>
            </w:r>
          </w:p>
          <w:p w:rsidR="00291F2C" w:rsidRPr="00291F2C" w:rsidRDefault="00291F2C" w:rsidP="00291F2C">
            <w:pPr>
              <w:jc w:val="center"/>
              <w:rPr>
                <w:rFonts w:ascii="Times New Roman" w:hAnsi="Times New Roman"/>
                <w:b/>
                <w:bCs/>
              </w:rPr>
            </w:pPr>
            <w:r w:rsidRPr="00291F2C">
              <w:rPr>
                <w:rFonts w:ascii="Times New Roman" w:hAnsi="Times New Roman"/>
              </w:rPr>
              <w:t>до 01.02.2025г.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shd w:val="clear" w:color="auto" w:fill="FFFFFF"/>
              </w:rPr>
              <w:t>АО «Кредит Европа Банк (Россия)»</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 01/2022 от 13.01.2022г.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АО «</w:t>
            </w:r>
            <w:proofErr w:type="spellStart"/>
            <w:r w:rsidRPr="00291F2C">
              <w:rPr>
                <w:rFonts w:ascii="Times New Roman" w:hAnsi="Times New Roman"/>
              </w:rPr>
              <w:t>Экспобанк</w:t>
            </w:r>
            <w:proofErr w:type="spellEnd"/>
            <w:r w:rsidRPr="00291F2C">
              <w:rPr>
                <w:rFonts w:ascii="Times New Roman" w:hAnsi="Times New Roman"/>
              </w:rPr>
              <w:t>»</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ПАО «Московский кредитный банк»</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rPr>
                <w:rFonts w:ascii="Times New Roman" w:hAnsi="Times New Roman"/>
              </w:rPr>
            </w:pPr>
            <w:bookmarkStart w:id="2" w:name="_Hlk122514736"/>
            <w:r w:rsidRPr="00291F2C">
              <w:rPr>
                <w:rFonts w:ascii="Times New Roman" w:hAnsi="Times New Roman"/>
              </w:rPr>
              <w:t xml:space="preserve">ПАО «Банк </w:t>
            </w:r>
            <w:proofErr w:type="spellStart"/>
            <w:r w:rsidRPr="00291F2C">
              <w:rPr>
                <w:rFonts w:ascii="Times New Roman" w:hAnsi="Times New Roman"/>
              </w:rPr>
              <w:t>Транскапиталбанк</w:t>
            </w:r>
            <w:proofErr w:type="spellEnd"/>
            <w:r w:rsidRPr="00291F2C">
              <w:rPr>
                <w:rFonts w:ascii="Times New Roman" w:hAnsi="Times New Roman"/>
              </w:rPr>
              <w:t xml:space="preserve">» </w:t>
            </w:r>
          </w:p>
          <w:bookmarkEnd w:id="2"/>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(ТКБ)</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ООО «</w:t>
            </w:r>
            <w:proofErr w:type="spellStart"/>
            <w:r w:rsidRPr="00291F2C">
              <w:rPr>
                <w:rFonts w:ascii="Times New Roman" w:hAnsi="Times New Roman"/>
              </w:rPr>
              <w:t>Геомакс</w:t>
            </w:r>
            <w:proofErr w:type="spellEnd"/>
            <w:r w:rsidRPr="00291F2C">
              <w:rPr>
                <w:rFonts w:ascii="Times New Roman" w:hAnsi="Times New Roman"/>
              </w:rPr>
              <w:t xml:space="preserve"> </w:t>
            </w:r>
            <w:proofErr w:type="spellStart"/>
            <w:r w:rsidRPr="00291F2C">
              <w:rPr>
                <w:rFonts w:ascii="Times New Roman" w:hAnsi="Times New Roman"/>
              </w:rPr>
              <w:t>Финанс</w:t>
            </w:r>
            <w:proofErr w:type="spellEnd"/>
            <w:r w:rsidRPr="00291F2C">
              <w:rPr>
                <w:rFonts w:ascii="Times New Roman" w:hAnsi="Times New Roman"/>
              </w:rPr>
              <w:t>»</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Межрайонная инспекция Федеральной налоговой службы №1</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rPr>
            </w:pPr>
            <w:r w:rsidRPr="00291F2C">
              <w:rPr>
                <w:rFonts w:ascii="Times New Roman" w:hAnsi="Times New Roman"/>
                <w:bCs/>
                <w:color w:val="000000"/>
              </w:rPr>
              <w:t>ПАО «Сбербанк»</w:t>
            </w:r>
          </w:p>
        </w:tc>
        <w:tc>
          <w:tcPr>
            <w:tcW w:w="2337" w:type="dxa"/>
          </w:tcPr>
          <w:p w:rsidR="00291F2C" w:rsidRPr="00291F2C" w:rsidRDefault="00291F2C" w:rsidP="00291F2C">
            <w:pPr>
              <w:jc w:val="center"/>
              <w:rPr>
                <w:rFonts w:ascii="Times New Roman" w:hAnsi="Times New Roman"/>
              </w:rPr>
            </w:pPr>
            <w:r w:rsidRPr="00291F2C">
              <w:rPr>
                <w:rFonts w:ascii="Times New Roman" w:hAnsi="Times New Roman"/>
              </w:rPr>
              <w:t>№ М</w:t>
            </w:r>
            <w:proofErr w:type="gramStart"/>
            <w:r w:rsidRPr="00291F2C">
              <w:rPr>
                <w:rFonts w:ascii="Times New Roman" w:hAnsi="Times New Roman"/>
              </w:rPr>
              <w:t>6</w:t>
            </w:r>
            <w:proofErr w:type="gramEnd"/>
            <w:r w:rsidRPr="00291F2C">
              <w:rPr>
                <w:rFonts w:ascii="Times New Roman" w:hAnsi="Times New Roman"/>
              </w:rPr>
              <w:t>/2024Д03 от 20.01.2024г.</w:t>
            </w:r>
          </w:p>
          <w:p w:rsidR="00291F2C" w:rsidRPr="00291F2C" w:rsidRDefault="00291F2C" w:rsidP="00291F2C">
            <w:pPr>
              <w:jc w:val="center"/>
              <w:rPr>
                <w:rFonts w:ascii="Times New Roman" w:hAnsi="Times New Roman"/>
              </w:rPr>
            </w:pPr>
            <w:r w:rsidRPr="00291F2C">
              <w:rPr>
                <w:rFonts w:ascii="Times New Roman" w:hAnsi="Times New Roman"/>
              </w:rPr>
              <w:t>до 10.04.2024г.</w:t>
            </w:r>
          </w:p>
        </w:tc>
      </w:tr>
      <w:tr w:rsidR="00291F2C" w:rsidRPr="00291F2C" w:rsidTr="001A6141">
        <w:tc>
          <w:tcPr>
            <w:tcW w:w="704"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3</w:t>
            </w:r>
          </w:p>
          <w:p w:rsidR="00291F2C" w:rsidRPr="00291F2C" w:rsidRDefault="00291F2C" w:rsidP="00291F2C">
            <w:pPr>
              <w:jc w:val="center"/>
              <w:rPr>
                <w:rFonts w:ascii="Times New Roman" w:hAnsi="Times New Roman"/>
              </w:rPr>
            </w:pPr>
          </w:p>
          <w:p w:rsidR="00291F2C" w:rsidRPr="00291F2C" w:rsidRDefault="00291F2C" w:rsidP="00291F2C">
            <w:pPr>
              <w:jc w:val="center"/>
              <w:rPr>
                <w:rFonts w:ascii="Times New Roman" w:hAnsi="Times New Roman"/>
                <w:b/>
                <w:bCs/>
              </w:rPr>
            </w:pPr>
          </w:p>
        </w:tc>
        <w:tc>
          <w:tcPr>
            <w:tcW w:w="2552" w:type="dxa"/>
            <w:vMerge w:val="restart"/>
          </w:tcPr>
          <w:p w:rsidR="00291F2C" w:rsidRPr="00291F2C" w:rsidRDefault="00291F2C" w:rsidP="00291F2C">
            <w:pPr>
              <w:rPr>
                <w:rFonts w:ascii="Times New Roman" w:hAnsi="Times New Roman"/>
              </w:rPr>
            </w:pPr>
            <w:r w:rsidRPr="00291F2C">
              <w:rPr>
                <w:rFonts w:ascii="Times New Roman" w:hAnsi="Times New Roman"/>
              </w:rPr>
              <w:t>38.02.04 «Коммерция (по отраслям)»</w:t>
            </w:r>
          </w:p>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color w:val="2C2D2E"/>
                <w:shd w:val="clear" w:color="auto" w:fill="FFFFFF"/>
              </w:rPr>
            </w:pPr>
            <w:r w:rsidRPr="00291F2C">
              <w:rPr>
                <w:rFonts w:ascii="Times New Roman" w:hAnsi="Times New Roman"/>
              </w:rPr>
              <w:t xml:space="preserve">ООО «СТК»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 xml:space="preserve">ООО «Альянс» </w:t>
            </w:r>
          </w:p>
        </w:tc>
        <w:tc>
          <w:tcPr>
            <w:tcW w:w="2337" w:type="dxa"/>
          </w:tcPr>
          <w:p w:rsidR="00291F2C" w:rsidRPr="00291F2C" w:rsidRDefault="00291F2C" w:rsidP="00291F2C">
            <w:pPr>
              <w:jc w:val="center"/>
              <w:rPr>
                <w:rFonts w:ascii="Times New Roman" w:hAnsi="Times New Roman"/>
              </w:rPr>
            </w:pPr>
            <w:r w:rsidRPr="00291F2C">
              <w:rPr>
                <w:rFonts w:ascii="Times New Roman" w:hAnsi="Times New Roman"/>
              </w:rPr>
              <w:t>№ 01 от 07.12.2021г.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w:t>
            </w:r>
            <w:proofErr w:type="spellStart"/>
            <w:r w:rsidRPr="00291F2C">
              <w:rPr>
                <w:rFonts w:ascii="Times New Roman" w:hAnsi="Times New Roman"/>
              </w:rPr>
              <w:t>Аркус</w:t>
            </w:r>
            <w:proofErr w:type="spellEnd"/>
            <w:r w:rsidRPr="00291F2C">
              <w:rPr>
                <w:rFonts w:ascii="Times New Roman" w:hAnsi="Times New Roman"/>
              </w:rPr>
              <w:t xml:space="preserve">-Ц»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08.11.2022г.</w:t>
            </w:r>
          </w:p>
          <w:p w:rsidR="00291F2C" w:rsidRPr="00291F2C" w:rsidRDefault="00291F2C" w:rsidP="00291F2C">
            <w:pPr>
              <w:jc w:val="center"/>
              <w:rPr>
                <w:rFonts w:ascii="Times New Roman" w:hAnsi="Times New Roman"/>
                <w:b/>
                <w:bCs/>
              </w:rPr>
            </w:pPr>
            <w:r w:rsidRPr="00291F2C">
              <w:rPr>
                <w:rFonts w:ascii="Times New Roman" w:hAnsi="Times New Roman"/>
              </w:rPr>
              <w:t>до 08.11.2025г.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w:t>
            </w:r>
            <w:proofErr w:type="spellStart"/>
            <w:r w:rsidRPr="00291F2C">
              <w:rPr>
                <w:rFonts w:ascii="Times New Roman" w:hAnsi="Times New Roman"/>
              </w:rPr>
              <w:t>Интернешил</w:t>
            </w:r>
            <w:proofErr w:type="spellEnd"/>
            <w:r w:rsidRPr="00291F2C">
              <w:rPr>
                <w:rFonts w:ascii="Times New Roman" w:hAnsi="Times New Roman"/>
              </w:rPr>
              <w:t xml:space="preserve"> </w:t>
            </w:r>
            <w:proofErr w:type="spellStart"/>
            <w:r w:rsidRPr="00291F2C">
              <w:rPr>
                <w:rFonts w:ascii="Times New Roman" w:hAnsi="Times New Roman"/>
              </w:rPr>
              <w:t>Лоджистикс</w:t>
            </w:r>
            <w:proofErr w:type="spellEnd"/>
            <w:r w:rsidRPr="00291F2C">
              <w:rPr>
                <w:rFonts w:ascii="Times New Roman" w:hAnsi="Times New Roman"/>
              </w:rPr>
              <w:t xml:space="preserve"> Консалтинг»</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widowControl w:val="0"/>
              <w:shd w:val="clear" w:color="auto" w:fill="FFFFFF"/>
              <w:rPr>
                <w:rFonts w:ascii="Times New Roman" w:hAnsi="Times New Roman"/>
              </w:rPr>
            </w:pPr>
            <w:r w:rsidRPr="00291F2C">
              <w:rPr>
                <w:rFonts w:ascii="Times New Roman" w:hAnsi="Times New Roman"/>
              </w:rPr>
              <w:t>ООО «</w:t>
            </w:r>
            <w:proofErr w:type="spellStart"/>
            <w:r w:rsidRPr="00291F2C">
              <w:rPr>
                <w:rFonts w:ascii="Times New Roman" w:hAnsi="Times New Roman"/>
              </w:rPr>
              <w:t>МосОблЕИРЦ</w:t>
            </w:r>
            <w:proofErr w:type="spellEnd"/>
            <w:r w:rsidRPr="00291F2C">
              <w:rPr>
                <w:rFonts w:ascii="Times New Roman" w:hAnsi="Times New Roman"/>
              </w:rPr>
              <w:t>»</w:t>
            </w:r>
          </w:p>
          <w:p w:rsidR="00291F2C" w:rsidRPr="00291F2C" w:rsidRDefault="00291F2C" w:rsidP="00291F2C">
            <w:pPr>
              <w:rPr>
                <w:rFonts w:ascii="Times New Roman" w:hAnsi="Times New Roman"/>
                <w:bCs/>
              </w:rPr>
            </w:pPr>
            <w:proofErr w:type="spellStart"/>
            <w:r w:rsidRPr="00291F2C">
              <w:rPr>
                <w:rFonts w:ascii="Times New Roman" w:hAnsi="Times New Roman"/>
              </w:rPr>
              <w:t>Клиенский</w:t>
            </w:r>
            <w:proofErr w:type="spellEnd"/>
            <w:r w:rsidRPr="00291F2C">
              <w:rPr>
                <w:rFonts w:ascii="Times New Roman" w:hAnsi="Times New Roman"/>
              </w:rPr>
              <w:t xml:space="preserve"> отдел</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«Аленка»</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01.02.2022г.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«МАКСИ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rPr>
            </w:pPr>
          </w:p>
        </w:tc>
        <w:tc>
          <w:tcPr>
            <w:tcW w:w="2552" w:type="dxa"/>
            <w:vMerge/>
          </w:tcPr>
          <w:p w:rsidR="00291F2C" w:rsidRPr="00291F2C" w:rsidRDefault="00291F2C" w:rsidP="00291F2C">
            <w:pPr>
              <w:rPr>
                <w:rFonts w:ascii="Times New Roman" w:hAnsi="Times New Roman"/>
              </w:rPr>
            </w:pPr>
          </w:p>
        </w:tc>
        <w:tc>
          <w:tcPr>
            <w:tcW w:w="3752" w:type="dxa"/>
          </w:tcPr>
          <w:p w:rsidR="00291F2C" w:rsidRPr="00291F2C" w:rsidRDefault="00291F2C" w:rsidP="00291F2C">
            <w:pPr>
              <w:widowControl w:val="0"/>
              <w:rPr>
                <w:rFonts w:ascii="Times New Roman" w:hAnsi="Times New Roman"/>
                <w:bCs/>
              </w:rPr>
            </w:pPr>
            <w:r w:rsidRPr="00291F2C">
              <w:rPr>
                <w:rFonts w:ascii="Times New Roman" w:hAnsi="Times New Roman"/>
              </w:rPr>
              <w:t>АШАН</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color w:val="000000"/>
              </w:rPr>
              <w:t>ООО «АИТЭРА»</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lastRenderedPageBreak/>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color w:val="2C2D2E"/>
                <w:shd w:val="clear" w:color="auto" w:fill="FFFFFF"/>
              </w:rPr>
              <w:t>RAYCOM</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4</w:t>
            </w:r>
          </w:p>
          <w:p w:rsidR="00291F2C" w:rsidRPr="00291F2C" w:rsidRDefault="00291F2C" w:rsidP="00291F2C">
            <w:pPr>
              <w:jc w:val="center"/>
              <w:rPr>
                <w:rFonts w:ascii="Times New Roman" w:hAnsi="Times New Roman"/>
                <w:b/>
                <w:bCs/>
              </w:rPr>
            </w:pPr>
          </w:p>
          <w:p w:rsidR="00291F2C" w:rsidRPr="00291F2C" w:rsidRDefault="00291F2C" w:rsidP="00291F2C">
            <w:pPr>
              <w:jc w:val="center"/>
              <w:rPr>
                <w:rFonts w:ascii="Times New Roman" w:hAnsi="Times New Roman"/>
                <w:b/>
                <w:bCs/>
              </w:rPr>
            </w:pPr>
          </w:p>
        </w:tc>
        <w:tc>
          <w:tcPr>
            <w:tcW w:w="2552" w:type="dxa"/>
            <w:vMerge w:val="restart"/>
          </w:tcPr>
          <w:p w:rsidR="00291F2C" w:rsidRPr="00291F2C" w:rsidRDefault="00291F2C" w:rsidP="00291F2C">
            <w:pPr>
              <w:rPr>
                <w:rFonts w:ascii="Times New Roman" w:hAnsi="Times New Roman"/>
              </w:rPr>
            </w:pPr>
            <w:r w:rsidRPr="00291F2C">
              <w:rPr>
                <w:rFonts w:ascii="Times New Roman" w:hAnsi="Times New Roman"/>
              </w:rPr>
              <w:t>38.02.03 Операционная деятельность в логистике</w:t>
            </w:r>
          </w:p>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«ПЭК»</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10.12.2021г.</w:t>
            </w:r>
          </w:p>
          <w:p w:rsidR="00291F2C" w:rsidRPr="00291F2C" w:rsidRDefault="00291F2C" w:rsidP="00291F2C">
            <w:pPr>
              <w:jc w:val="center"/>
              <w:rPr>
                <w:rFonts w:ascii="Times New Roman" w:hAnsi="Times New Roman"/>
                <w:b/>
                <w:bCs/>
              </w:rPr>
            </w:pPr>
            <w:r w:rsidRPr="00291F2C">
              <w:rPr>
                <w:rFonts w:ascii="Times New Roman" w:hAnsi="Times New Roman"/>
              </w:rPr>
              <w:t>до 10.12.2024г.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rPr>
                <w:rFonts w:ascii="Times New Roman" w:hAnsi="Times New Roman"/>
              </w:rPr>
            </w:pPr>
            <w:r w:rsidRPr="00291F2C">
              <w:rPr>
                <w:rFonts w:ascii="Times New Roman" w:hAnsi="Times New Roman"/>
              </w:rPr>
              <w:t>АО «Почта России»</w:t>
            </w:r>
          </w:p>
          <w:p w:rsidR="00291F2C" w:rsidRPr="00291F2C" w:rsidRDefault="00291F2C" w:rsidP="00291F2C">
            <w:pPr>
              <w:rPr>
                <w:rFonts w:ascii="Times New Roman" w:hAnsi="Times New Roman"/>
                <w:bCs/>
              </w:rPr>
            </w:pP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 6696 от 29.12.2021г.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 xml:space="preserve">ООО «Альянс»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 01 от 07.12.2021г.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 xml:space="preserve">ООО «СТК»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«Аленка»</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«ИГРУШКОФФ»</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w:t>
            </w:r>
            <w:proofErr w:type="spellStart"/>
            <w:r w:rsidRPr="00291F2C">
              <w:rPr>
                <w:rFonts w:ascii="Times New Roman" w:hAnsi="Times New Roman"/>
              </w:rPr>
              <w:t>Интернешил</w:t>
            </w:r>
            <w:proofErr w:type="spellEnd"/>
            <w:r w:rsidRPr="00291F2C">
              <w:rPr>
                <w:rFonts w:ascii="Times New Roman" w:hAnsi="Times New Roman"/>
              </w:rPr>
              <w:t xml:space="preserve"> </w:t>
            </w:r>
            <w:proofErr w:type="spellStart"/>
            <w:r w:rsidRPr="00291F2C">
              <w:rPr>
                <w:rFonts w:ascii="Times New Roman" w:hAnsi="Times New Roman"/>
              </w:rPr>
              <w:t>Лоджистикс</w:t>
            </w:r>
            <w:proofErr w:type="spellEnd"/>
            <w:r w:rsidRPr="00291F2C">
              <w:rPr>
                <w:rFonts w:ascii="Times New Roman" w:hAnsi="Times New Roman"/>
              </w:rPr>
              <w:t xml:space="preserve"> Консалтинг»</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ТЭК «</w:t>
            </w:r>
            <w:proofErr w:type="spellStart"/>
            <w:r w:rsidRPr="00291F2C">
              <w:rPr>
                <w:rFonts w:ascii="Times New Roman" w:hAnsi="Times New Roman"/>
              </w:rPr>
              <w:t>Фургоноф</w:t>
            </w:r>
            <w:proofErr w:type="spellEnd"/>
            <w:r w:rsidRPr="00291F2C">
              <w:rPr>
                <w:rFonts w:ascii="Times New Roman" w:hAnsi="Times New Roman"/>
              </w:rPr>
              <w:t xml:space="preserve">» Транспортная компания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30.12.2025г.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color w:val="000000"/>
                <w:shd w:val="clear" w:color="auto" w:fill="FFFFFF"/>
              </w:rPr>
              <w:t>АО «</w:t>
            </w:r>
            <w:proofErr w:type="spellStart"/>
            <w:r w:rsidRPr="00291F2C">
              <w:rPr>
                <w:rFonts w:ascii="Times New Roman" w:hAnsi="Times New Roman"/>
                <w:color w:val="000000"/>
                <w:shd w:val="clear" w:color="auto" w:fill="FFFFFF"/>
              </w:rPr>
              <w:t>Россети</w:t>
            </w:r>
            <w:proofErr w:type="spellEnd"/>
            <w:r w:rsidRPr="00291F2C">
              <w:rPr>
                <w:rFonts w:ascii="Times New Roman" w:hAnsi="Times New Roman"/>
                <w:color w:val="000000"/>
                <w:shd w:val="clear" w:color="auto" w:fill="FFFFFF"/>
              </w:rPr>
              <w:t xml:space="preserve"> Центр закупок»</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w:t>
            </w:r>
            <w:proofErr w:type="spellStart"/>
            <w:r w:rsidRPr="00291F2C">
              <w:rPr>
                <w:rFonts w:ascii="Times New Roman" w:hAnsi="Times New Roman"/>
              </w:rPr>
              <w:t>Мув</w:t>
            </w:r>
            <w:proofErr w:type="spellEnd"/>
            <w:r w:rsidRPr="00291F2C">
              <w:rPr>
                <w:rFonts w:ascii="Times New Roman" w:hAnsi="Times New Roman"/>
              </w:rPr>
              <w:t xml:space="preserve"> </w:t>
            </w:r>
            <w:proofErr w:type="gramStart"/>
            <w:r w:rsidRPr="00291F2C">
              <w:rPr>
                <w:rFonts w:ascii="Times New Roman" w:hAnsi="Times New Roman"/>
              </w:rPr>
              <w:t>ИТ</w:t>
            </w:r>
            <w:proofErr w:type="gramEnd"/>
            <w:r w:rsidRPr="00291F2C">
              <w:rPr>
                <w:rFonts w:ascii="Times New Roman" w:hAnsi="Times New Roman"/>
              </w:rPr>
              <w:t>»</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shd w:val="clear" w:color="auto" w:fill="FFFFFF"/>
              <w:rPr>
                <w:rFonts w:ascii="Times New Roman" w:hAnsi="Times New Roman"/>
                <w:bCs/>
              </w:rPr>
            </w:pPr>
            <w:r w:rsidRPr="00291F2C">
              <w:rPr>
                <w:rFonts w:ascii="Times New Roman" w:hAnsi="Times New Roman"/>
              </w:rPr>
              <w:t>ООО «ТУВОРК»</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rPr>
                <w:rFonts w:ascii="Times New Roman" w:hAnsi="Times New Roman"/>
                <w:bCs/>
              </w:rPr>
            </w:pPr>
            <w:r w:rsidRPr="00291F2C">
              <w:rPr>
                <w:rFonts w:ascii="Times New Roman" w:hAnsi="Times New Roman"/>
              </w:rPr>
              <w:t>АШАН</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val="restart"/>
          </w:tcPr>
          <w:p w:rsidR="00291F2C" w:rsidRPr="00291F2C" w:rsidRDefault="00291F2C" w:rsidP="00291F2C">
            <w:pPr>
              <w:jc w:val="center"/>
              <w:rPr>
                <w:rFonts w:ascii="Times New Roman" w:hAnsi="Times New Roman"/>
                <w:b/>
                <w:bCs/>
              </w:rPr>
            </w:pPr>
            <w:r w:rsidRPr="00291F2C">
              <w:rPr>
                <w:rFonts w:ascii="Times New Roman" w:hAnsi="Times New Roman"/>
              </w:rPr>
              <w:t>5</w:t>
            </w:r>
          </w:p>
        </w:tc>
        <w:tc>
          <w:tcPr>
            <w:tcW w:w="2552" w:type="dxa"/>
            <w:vMerge w:val="restart"/>
          </w:tcPr>
          <w:p w:rsidR="00291F2C" w:rsidRPr="00291F2C" w:rsidRDefault="00291F2C" w:rsidP="00291F2C">
            <w:pPr>
              <w:jc w:val="center"/>
              <w:rPr>
                <w:rFonts w:ascii="Times New Roman" w:hAnsi="Times New Roman"/>
              </w:rPr>
            </w:pPr>
            <w:r w:rsidRPr="00291F2C">
              <w:rPr>
                <w:rFonts w:ascii="Times New Roman" w:hAnsi="Times New Roman"/>
              </w:rPr>
              <w:t>09.02.07 «Информационные системы и программирование»</w:t>
            </w:r>
          </w:p>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ООО «</w:t>
            </w:r>
            <w:proofErr w:type="spellStart"/>
            <w:r w:rsidRPr="00291F2C">
              <w:rPr>
                <w:rFonts w:ascii="Times New Roman" w:hAnsi="Times New Roman"/>
              </w:rPr>
              <w:t>Микробор</w:t>
            </w:r>
            <w:proofErr w:type="spellEnd"/>
            <w:r w:rsidRPr="00291F2C">
              <w:rPr>
                <w:rFonts w:ascii="Times New Roman" w:hAnsi="Times New Roman"/>
              </w:rPr>
              <w:t xml:space="preserve"> Композит»</w:t>
            </w:r>
          </w:p>
        </w:tc>
        <w:tc>
          <w:tcPr>
            <w:tcW w:w="2337" w:type="dxa"/>
          </w:tcPr>
          <w:p w:rsidR="00291F2C" w:rsidRPr="00291F2C" w:rsidRDefault="00291F2C" w:rsidP="00291F2C">
            <w:pPr>
              <w:jc w:val="center"/>
              <w:rPr>
                <w:rFonts w:ascii="Times New Roman" w:hAnsi="Times New Roman"/>
              </w:rPr>
            </w:pPr>
            <w:r w:rsidRPr="00291F2C">
              <w:rPr>
                <w:rFonts w:ascii="Times New Roman" w:hAnsi="Times New Roman"/>
              </w:rPr>
              <w:t>№96 от 07.02.2022г</w:t>
            </w:r>
          </w:p>
          <w:p w:rsidR="00291F2C" w:rsidRPr="00291F2C" w:rsidRDefault="00291F2C" w:rsidP="00291F2C">
            <w:pPr>
              <w:jc w:val="center"/>
              <w:rPr>
                <w:rFonts w:ascii="Times New Roman" w:hAnsi="Times New Roman"/>
                <w:b/>
                <w:bCs/>
              </w:rPr>
            </w:pPr>
            <w:r w:rsidRPr="00291F2C">
              <w:rPr>
                <w:rFonts w:ascii="Times New Roman" w:hAnsi="Times New Roman"/>
              </w:rPr>
              <w:t>до 10.04.2024</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rPr>
                <w:rFonts w:ascii="Times New Roman" w:hAnsi="Times New Roman"/>
              </w:rPr>
            </w:pPr>
            <w:r w:rsidRPr="00291F2C">
              <w:rPr>
                <w:rFonts w:ascii="Times New Roman" w:hAnsi="Times New Roman"/>
              </w:rPr>
              <w:t>ООО «</w:t>
            </w:r>
            <w:proofErr w:type="spellStart"/>
            <w:r w:rsidRPr="00291F2C">
              <w:rPr>
                <w:rFonts w:ascii="Times New Roman" w:hAnsi="Times New Roman"/>
                <w:bdr w:val="none" w:sz="0" w:space="0" w:color="auto" w:frame="1"/>
              </w:rPr>
              <w:t>Кидс</w:t>
            </w:r>
            <w:proofErr w:type="spellEnd"/>
            <w:r w:rsidRPr="00291F2C">
              <w:rPr>
                <w:rFonts w:ascii="Times New Roman" w:hAnsi="Times New Roman"/>
                <w:bdr w:val="none" w:sz="0" w:space="0" w:color="auto" w:frame="1"/>
              </w:rPr>
              <w:t xml:space="preserve"> Эм Би</w:t>
            </w:r>
            <w:proofErr w:type="gramStart"/>
            <w:r w:rsidRPr="00291F2C">
              <w:rPr>
                <w:rFonts w:ascii="Times New Roman" w:hAnsi="Times New Roman"/>
                <w:bdr w:val="none" w:sz="0" w:space="0" w:color="auto" w:frame="1"/>
              </w:rPr>
              <w:t xml:space="preserve"> Э</w:t>
            </w:r>
            <w:proofErr w:type="gramEnd"/>
            <w:r w:rsidRPr="00291F2C">
              <w:rPr>
                <w:rFonts w:ascii="Times New Roman" w:hAnsi="Times New Roman"/>
                <w:bdr w:val="none" w:sz="0" w:space="0" w:color="auto" w:frame="1"/>
              </w:rPr>
              <w:t>й»</w:t>
            </w:r>
          </w:p>
          <w:p w:rsidR="00291F2C" w:rsidRPr="00291F2C" w:rsidRDefault="00291F2C" w:rsidP="00291F2C">
            <w:pPr>
              <w:rPr>
                <w:rFonts w:ascii="Times New Roman" w:hAnsi="Times New Roman"/>
                <w:bCs/>
              </w:rPr>
            </w:pP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Межрайонная инспекция Федеральной налоговой службы №1</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tabs>
                <w:tab w:val="left" w:pos="1276"/>
              </w:tabs>
              <w:autoSpaceDE w:val="0"/>
              <w:autoSpaceDN w:val="0"/>
              <w:rPr>
                <w:rFonts w:ascii="Times New Roman" w:hAnsi="Times New Roman"/>
              </w:rPr>
            </w:pPr>
            <w:r w:rsidRPr="00291F2C">
              <w:rPr>
                <w:rFonts w:ascii="Times New Roman" w:hAnsi="Times New Roman"/>
                <w:shd w:val="clear" w:color="auto" w:fill="FFFFFF"/>
              </w:rPr>
              <w:t>ООО «ИЦ Трейд Софт»</w:t>
            </w:r>
          </w:p>
          <w:p w:rsidR="00291F2C" w:rsidRPr="00291F2C" w:rsidRDefault="00291F2C" w:rsidP="00291F2C">
            <w:pPr>
              <w:widowControl w:val="0"/>
              <w:rPr>
                <w:rFonts w:ascii="Times New Roman" w:hAnsi="Times New Roman"/>
                <w:bCs/>
              </w:rPr>
            </w:pPr>
            <w:r w:rsidRPr="00291F2C">
              <w:rPr>
                <w:rFonts w:ascii="Times New Roman" w:hAnsi="Times New Roman"/>
              </w:rPr>
              <w:t>Первый бит</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01.02.2023г.</w:t>
            </w:r>
          </w:p>
          <w:p w:rsidR="00291F2C" w:rsidRPr="00291F2C" w:rsidRDefault="00291F2C" w:rsidP="00291F2C">
            <w:pPr>
              <w:jc w:val="center"/>
              <w:rPr>
                <w:rFonts w:ascii="Times New Roman" w:hAnsi="Times New Roman"/>
                <w:b/>
                <w:bCs/>
              </w:rPr>
            </w:pPr>
            <w:r w:rsidRPr="00291F2C">
              <w:rPr>
                <w:rFonts w:ascii="Times New Roman" w:hAnsi="Times New Roman"/>
              </w:rPr>
              <w:t>до 30.12.2024г.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Коммерческий банк "ЮНИСТРИМ"</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Федеральная служба государственной статистики (Росстат)</w:t>
            </w:r>
          </w:p>
        </w:tc>
        <w:tc>
          <w:tcPr>
            <w:tcW w:w="2337" w:type="dxa"/>
            <w:vAlign w:val="center"/>
          </w:tcPr>
          <w:p w:rsidR="00291F2C" w:rsidRPr="00291F2C" w:rsidRDefault="00291F2C" w:rsidP="00291F2C">
            <w:pPr>
              <w:jc w:val="center"/>
              <w:rPr>
                <w:rFonts w:ascii="Times New Roman" w:hAnsi="Times New Roman"/>
                <w:b/>
                <w:bCs/>
              </w:rPr>
            </w:pP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Первая экспедиционная компания</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10.12.2021г.</w:t>
            </w:r>
          </w:p>
          <w:p w:rsidR="00291F2C" w:rsidRPr="00291F2C" w:rsidRDefault="00291F2C" w:rsidP="00291F2C">
            <w:pPr>
              <w:jc w:val="center"/>
              <w:rPr>
                <w:rFonts w:ascii="Times New Roman" w:hAnsi="Times New Roman"/>
                <w:b/>
                <w:bCs/>
              </w:rPr>
            </w:pPr>
            <w:r w:rsidRPr="00291F2C">
              <w:rPr>
                <w:rFonts w:ascii="Times New Roman" w:hAnsi="Times New Roman"/>
              </w:rPr>
              <w:t>до 10.12.2024г.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 xml:space="preserve">ООО </w:t>
            </w:r>
            <w:proofErr w:type="spellStart"/>
            <w:r w:rsidRPr="00291F2C">
              <w:rPr>
                <w:rFonts w:ascii="Times New Roman" w:hAnsi="Times New Roman"/>
              </w:rPr>
              <w:t>Авро</w:t>
            </w:r>
            <w:proofErr w:type="spellEnd"/>
            <w:r w:rsidRPr="00291F2C">
              <w:rPr>
                <w:rFonts w:ascii="Times New Roman" w:hAnsi="Times New Roman"/>
              </w:rPr>
              <w:t xml:space="preserve">-Бус (Первый Бит)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widowControl w:val="0"/>
              <w:rPr>
                <w:rFonts w:ascii="Times New Roman" w:hAnsi="Times New Roman"/>
                <w:bCs/>
              </w:rPr>
            </w:pPr>
            <w:r w:rsidRPr="00291F2C">
              <w:rPr>
                <w:rFonts w:ascii="Times New Roman" w:hAnsi="Times New Roman"/>
              </w:rPr>
              <w:t>ООО «МАКСИМА ГРУПП»</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АО «</w:t>
            </w:r>
            <w:proofErr w:type="spellStart"/>
            <w:r w:rsidRPr="00291F2C">
              <w:rPr>
                <w:rFonts w:ascii="Times New Roman" w:hAnsi="Times New Roman"/>
              </w:rPr>
              <w:t>Гринатом</w:t>
            </w:r>
            <w:proofErr w:type="spellEnd"/>
            <w:r w:rsidRPr="00291F2C">
              <w:rPr>
                <w:rFonts w:ascii="Times New Roman" w:hAnsi="Times New Roman"/>
              </w:rPr>
              <w:t xml:space="preserve">» </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lastRenderedPageBreak/>
              <w:t>до 10.04.2024г.</w:t>
            </w:r>
          </w:p>
        </w:tc>
      </w:tr>
      <w:tr w:rsidR="00291F2C" w:rsidRPr="00291F2C" w:rsidTr="001A6141">
        <w:tc>
          <w:tcPr>
            <w:tcW w:w="704" w:type="dxa"/>
            <w:vMerge/>
          </w:tcPr>
          <w:p w:rsidR="00291F2C" w:rsidRPr="00291F2C" w:rsidRDefault="00291F2C" w:rsidP="00291F2C">
            <w:pPr>
              <w:jc w:val="center"/>
              <w:rPr>
                <w:rFonts w:ascii="Times New Roman" w:hAnsi="Times New Roman"/>
                <w:b/>
                <w:bCs/>
              </w:rPr>
            </w:pPr>
          </w:p>
        </w:tc>
        <w:tc>
          <w:tcPr>
            <w:tcW w:w="2552" w:type="dxa"/>
            <w:vMerge/>
          </w:tcPr>
          <w:p w:rsidR="00291F2C" w:rsidRPr="00291F2C" w:rsidRDefault="00291F2C" w:rsidP="00291F2C">
            <w:pPr>
              <w:jc w:val="center"/>
              <w:rPr>
                <w:rFonts w:ascii="Times New Roman" w:hAnsi="Times New Roman"/>
                <w:b/>
                <w:bCs/>
              </w:rPr>
            </w:pPr>
          </w:p>
        </w:tc>
        <w:tc>
          <w:tcPr>
            <w:tcW w:w="3752" w:type="dxa"/>
          </w:tcPr>
          <w:p w:rsidR="00291F2C" w:rsidRPr="00291F2C" w:rsidRDefault="00291F2C" w:rsidP="00291F2C">
            <w:pPr>
              <w:rPr>
                <w:rFonts w:ascii="Times New Roman" w:hAnsi="Times New Roman"/>
                <w:bCs/>
              </w:rPr>
            </w:pPr>
            <w:r w:rsidRPr="00291F2C">
              <w:rPr>
                <w:rFonts w:ascii="Times New Roman" w:hAnsi="Times New Roman"/>
              </w:rPr>
              <w:t>Центр организации дорожного движения Правительства Москвы (ГКУ ЦОДД)</w:t>
            </w:r>
          </w:p>
        </w:tc>
        <w:tc>
          <w:tcPr>
            <w:tcW w:w="2337" w:type="dxa"/>
            <w:vAlign w:val="center"/>
          </w:tcPr>
          <w:p w:rsidR="00291F2C" w:rsidRPr="00291F2C" w:rsidRDefault="00291F2C" w:rsidP="00291F2C">
            <w:pPr>
              <w:jc w:val="center"/>
              <w:rPr>
                <w:rFonts w:ascii="Times New Roman" w:hAnsi="Times New Roman"/>
              </w:rPr>
            </w:pPr>
            <w:r w:rsidRPr="00291F2C">
              <w:rPr>
                <w:rFonts w:ascii="Times New Roman" w:hAnsi="Times New Roman"/>
              </w:rPr>
              <w:t>от 01.02.2024г.</w:t>
            </w:r>
          </w:p>
          <w:p w:rsidR="00291F2C" w:rsidRPr="00291F2C" w:rsidRDefault="00291F2C" w:rsidP="00291F2C">
            <w:pPr>
              <w:jc w:val="center"/>
              <w:rPr>
                <w:rFonts w:ascii="Times New Roman" w:hAnsi="Times New Roman"/>
                <w:b/>
                <w:bCs/>
              </w:rPr>
            </w:pPr>
            <w:r w:rsidRPr="00291F2C">
              <w:rPr>
                <w:rFonts w:ascii="Times New Roman" w:hAnsi="Times New Roman"/>
              </w:rPr>
              <w:t>до 10.04.2024г.</w:t>
            </w:r>
          </w:p>
        </w:tc>
      </w:tr>
      <w:tr w:rsidR="00FB1020" w:rsidRPr="00FB1020" w:rsidTr="001A6141">
        <w:tc>
          <w:tcPr>
            <w:tcW w:w="704" w:type="dxa"/>
            <w:vMerge w:val="restart"/>
          </w:tcPr>
          <w:p w:rsidR="00FB1020" w:rsidRPr="00FB1020" w:rsidRDefault="00FB1020" w:rsidP="00291F2C">
            <w:pPr>
              <w:jc w:val="center"/>
              <w:rPr>
                <w:rFonts w:ascii="Times New Roman" w:hAnsi="Times New Roman"/>
                <w:bCs/>
              </w:rPr>
            </w:pPr>
            <w:r w:rsidRPr="00FB1020">
              <w:rPr>
                <w:rFonts w:ascii="Times New Roman" w:hAnsi="Times New Roman"/>
                <w:bCs/>
              </w:rPr>
              <w:t>6</w:t>
            </w:r>
          </w:p>
        </w:tc>
        <w:tc>
          <w:tcPr>
            <w:tcW w:w="2552" w:type="dxa"/>
            <w:vMerge w:val="restart"/>
          </w:tcPr>
          <w:p w:rsidR="00FB1020" w:rsidRPr="00FB1020" w:rsidRDefault="00FB1020" w:rsidP="00FB1020">
            <w:pPr>
              <w:jc w:val="both"/>
              <w:rPr>
                <w:rFonts w:ascii="Times New Roman" w:hAnsi="Times New Roman"/>
              </w:rPr>
            </w:pPr>
            <w:r w:rsidRPr="00FB1020">
              <w:rPr>
                <w:rFonts w:ascii="Times New Roman" w:hAnsi="Times New Roman"/>
              </w:rPr>
              <w:t>54.02.01  «</w:t>
            </w:r>
            <w:hyperlink r:id="rId16" w:tgtFrame="_blank" w:history="1">
              <w:r w:rsidRPr="00FB1020">
                <w:rPr>
                  <w:rFonts w:ascii="Times New Roman" w:hAnsi="Times New Roman"/>
                </w:rPr>
                <w:t>Дизайн (по отраслям)</w:t>
              </w:r>
            </w:hyperlink>
            <w:r w:rsidRPr="00FB1020">
              <w:rPr>
                <w:rFonts w:ascii="Times New Roman" w:hAnsi="Times New Roman"/>
              </w:rPr>
              <w:t>»</w:t>
            </w:r>
          </w:p>
          <w:p w:rsidR="00FB1020" w:rsidRPr="00FB1020" w:rsidRDefault="00FB1020" w:rsidP="00291F2C">
            <w:pPr>
              <w:jc w:val="center"/>
              <w:rPr>
                <w:rFonts w:ascii="Times New Roman" w:hAnsi="Times New Roman"/>
                <w:b/>
                <w:bCs/>
              </w:rPr>
            </w:pPr>
          </w:p>
        </w:tc>
        <w:tc>
          <w:tcPr>
            <w:tcW w:w="3752" w:type="dxa"/>
          </w:tcPr>
          <w:p w:rsidR="00FB1020" w:rsidRPr="00FB1020" w:rsidRDefault="00FB1020" w:rsidP="00291F2C">
            <w:pPr>
              <w:rPr>
                <w:rFonts w:ascii="Times New Roman" w:hAnsi="Times New Roman"/>
              </w:rPr>
            </w:pPr>
            <w:r w:rsidRPr="00FB1020">
              <w:rPr>
                <w:rFonts w:ascii="Times New Roman" w:hAnsi="Times New Roman"/>
              </w:rPr>
              <w:t>ООО «ВИСМУТ»</w:t>
            </w:r>
          </w:p>
          <w:p w:rsidR="00FB1020" w:rsidRPr="00FB1020" w:rsidRDefault="00FB1020" w:rsidP="00291F2C">
            <w:pPr>
              <w:rPr>
                <w:rFonts w:ascii="Times New Roman" w:hAnsi="Times New Roman"/>
              </w:rPr>
            </w:pPr>
          </w:p>
        </w:tc>
        <w:tc>
          <w:tcPr>
            <w:tcW w:w="2337" w:type="dxa"/>
            <w:vAlign w:val="center"/>
          </w:tcPr>
          <w:p w:rsidR="00FB1020" w:rsidRPr="00FB1020" w:rsidRDefault="00FB1020" w:rsidP="00FB1020">
            <w:pPr>
              <w:jc w:val="center"/>
              <w:rPr>
                <w:rFonts w:ascii="Times New Roman" w:hAnsi="Times New Roman"/>
              </w:rPr>
            </w:pPr>
            <w:r w:rsidRPr="00FB1020">
              <w:rPr>
                <w:rFonts w:ascii="Times New Roman" w:hAnsi="Times New Roman"/>
              </w:rPr>
              <w:t>от 05.02.2024г.</w:t>
            </w:r>
          </w:p>
          <w:p w:rsidR="00FB1020" w:rsidRPr="00FB1020" w:rsidRDefault="00FB1020" w:rsidP="00291F2C">
            <w:pPr>
              <w:jc w:val="center"/>
              <w:rPr>
                <w:rFonts w:ascii="Times New Roman" w:hAnsi="Times New Roman"/>
              </w:rPr>
            </w:pPr>
          </w:p>
        </w:tc>
      </w:tr>
      <w:tr w:rsidR="00FB1020" w:rsidRPr="00FB1020" w:rsidTr="001A6141">
        <w:tc>
          <w:tcPr>
            <w:tcW w:w="704" w:type="dxa"/>
            <w:vMerge/>
          </w:tcPr>
          <w:p w:rsidR="00FB1020" w:rsidRPr="00FB1020" w:rsidRDefault="00FB1020" w:rsidP="00291F2C">
            <w:pPr>
              <w:jc w:val="center"/>
              <w:rPr>
                <w:rFonts w:ascii="Times New Roman" w:hAnsi="Times New Roman"/>
                <w:b/>
                <w:bCs/>
              </w:rPr>
            </w:pPr>
          </w:p>
        </w:tc>
        <w:tc>
          <w:tcPr>
            <w:tcW w:w="2552" w:type="dxa"/>
            <w:vMerge/>
          </w:tcPr>
          <w:p w:rsidR="00FB1020" w:rsidRPr="00FB1020" w:rsidRDefault="00FB1020" w:rsidP="00FB1020">
            <w:pPr>
              <w:jc w:val="both"/>
              <w:rPr>
                <w:rFonts w:ascii="Times New Roman" w:hAnsi="Times New Roman"/>
              </w:rPr>
            </w:pPr>
          </w:p>
        </w:tc>
        <w:tc>
          <w:tcPr>
            <w:tcW w:w="3752" w:type="dxa"/>
          </w:tcPr>
          <w:p w:rsidR="00FB1020" w:rsidRPr="00FB1020" w:rsidRDefault="00FB1020" w:rsidP="00FB1020">
            <w:pPr>
              <w:rPr>
                <w:rFonts w:ascii="Times New Roman" w:hAnsi="Times New Roman"/>
              </w:rPr>
            </w:pPr>
            <w:r>
              <w:rPr>
                <w:rFonts w:ascii="Times New Roman" w:hAnsi="Times New Roman"/>
              </w:rPr>
              <w:t>ГБУ «МОССТРОЙИНФОРМ»</w:t>
            </w:r>
          </w:p>
        </w:tc>
        <w:tc>
          <w:tcPr>
            <w:tcW w:w="2337" w:type="dxa"/>
            <w:vAlign w:val="center"/>
          </w:tcPr>
          <w:p w:rsidR="00FB1020" w:rsidRPr="00FB1020" w:rsidRDefault="00FB1020" w:rsidP="00FB1020">
            <w:pPr>
              <w:jc w:val="center"/>
              <w:rPr>
                <w:rFonts w:ascii="Times New Roman" w:hAnsi="Times New Roman"/>
              </w:rPr>
            </w:pPr>
            <w:r w:rsidRPr="00FB1020">
              <w:rPr>
                <w:rFonts w:ascii="Times New Roman" w:hAnsi="Times New Roman"/>
              </w:rPr>
              <w:t xml:space="preserve">от </w:t>
            </w:r>
            <w:r>
              <w:rPr>
                <w:rFonts w:ascii="Times New Roman" w:hAnsi="Times New Roman"/>
              </w:rPr>
              <w:t>19</w:t>
            </w:r>
            <w:r w:rsidRPr="00FB1020">
              <w:rPr>
                <w:rFonts w:ascii="Times New Roman" w:hAnsi="Times New Roman"/>
              </w:rPr>
              <w:t>.0</w:t>
            </w:r>
            <w:r>
              <w:rPr>
                <w:rFonts w:ascii="Times New Roman" w:hAnsi="Times New Roman"/>
              </w:rPr>
              <w:t>1</w:t>
            </w:r>
            <w:r w:rsidRPr="00FB1020">
              <w:rPr>
                <w:rFonts w:ascii="Times New Roman" w:hAnsi="Times New Roman"/>
              </w:rPr>
              <w:t>.2024г.</w:t>
            </w:r>
          </w:p>
          <w:p w:rsidR="00FB1020" w:rsidRPr="00FB1020" w:rsidRDefault="00FB1020" w:rsidP="00FB1020">
            <w:pPr>
              <w:jc w:val="center"/>
              <w:rPr>
                <w:rFonts w:ascii="Times New Roman" w:hAnsi="Times New Roman"/>
              </w:rPr>
            </w:pPr>
          </w:p>
        </w:tc>
      </w:tr>
    </w:tbl>
    <w:p w:rsidR="00291F2C" w:rsidRPr="00FB1020" w:rsidRDefault="00291F2C" w:rsidP="00210357">
      <w:pPr>
        <w:spacing w:line="276" w:lineRule="auto"/>
        <w:ind w:left="268" w:right="6" w:firstLine="556"/>
        <w:jc w:val="both"/>
        <w:rPr>
          <w:color w:val="000000"/>
          <w:sz w:val="28"/>
          <w:szCs w:val="28"/>
        </w:rPr>
      </w:pPr>
    </w:p>
    <w:p w:rsidR="00296DFE" w:rsidRPr="00210357" w:rsidRDefault="00296DFE" w:rsidP="00D732E3">
      <w:pPr>
        <w:autoSpaceDE w:val="0"/>
        <w:spacing w:line="276" w:lineRule="auto"/>
        <w:ind w:firstLine="720"/>
        <w:jc w:val="both"/>
        <w:rPr>
          <w:sz w:val="28"/>
          <w:szCs w:val="28"/>
        </w:rPr>
      </w:pPr>
      <w:r w:rsidRPr="00210357">
        <w:rPr>
          <w:sz w:val="28"/>
          <w:szCs w:val="28"/>
        </w:rPr>
        <w:t>Выпускники Колледжа хорошо зарекомендовали себя на предприятиях, организациях и учреждениях. Доказательством этого являются положительные отзывы на студентов по итогам прохождения производственной практики, а также на выпускников, работающих на предприятиях, учреждениях, организациях городской инфраструктуры после окончания Колледжа.</w:t>
      </w:r>
    </w:p>
    <w:p w:rsidR="00296DFE" w:rsidRPr="00210357" w:rsidRDefault="00296DFE" w:rsidP="00D732E3">
      <w:pPr>
        <w:autoSpaceDE w:val="0"/>
        <w:spacing w:line="276" w:lineRule="auto"/>
        <w:ind w:firstLine="720"/>
        <w:jc w:val="both"/>
        <w:rPr>
          <w:sz w:val="28"/>
          <w:szCs w:val="28"/>
        </w:rPr>
      </w:pPr>
      <w:r w:rsidRPr="00210357">
        <w:rPr>
          <w:sz w:val="28"/>
          <w:szCs w:val="28"/>
        </w:rPr>
        <w:t>Потребителями выпускников у Колледжа, являются предприятия, организации и учреждения Москвы</w:t>
      </w:r>
      <w:r w:rsidR="00C73745">
        <w:rPr>
          <w:sz w:val="28"/>
          <w:szCs w:val="28"/>
        </w:rPr>
        <w:t>,</w:t>
      </w:r>
      <w:r w:rsidRPr="00210357">
        <w:rPr>
          <w:sz w:val="28"/>
          <w:szCs w:val="28"/>
        </w:rPr>
        <w:t xml:space="preserve"> Московской области. </w:t>
      </w:r>
    </w:p>
    <w:p w:rsidR="00296DFE" w:rsidRPr="00210357" w:rsidRDefault="00296DFE" w:rsidP="00D732E3">
      <w:pPr>
        <w:autoSpaceDE w:val="0"/>
        <w:spacing w:line="276" w:lineRule="auto"/>
        <w:ind w:firstLine="720"/>
        <w:jc w:val="both"/>
        <w:rPr>
          <w:sz w:val="28"/>
          <w:szCs w:val="28"/>
        </w:rPr>
      </w:pPr>
      <w:r w:rsidRPr="00210357">
        <w:rPr>
          <w:sz w:val="28"/>
          <w:szCs w:val="28"/>
        </w:rPr>
        <w:t xml:space="preserve">Анализ профессиональной деятельности выпускников,  позволяет сделать вывод, что знания, полученные ими в Колледже, вполне достаточны для их дальнейшей работы. </w:t>
      </w:r>
    </w:p>
    <w:p w:rsidR="00296DFE" w:rsidRPr="00210357" w:rsidRDefault="00296DFE" w:rsidP="00D732E3">
      <w:pPr>
        <w:autoSpaceDE w:val="0"/>
        <w:spacing w:line="276" w:lineRule="auto"/>
        <w:ind w:firstLine="720"/>
        <w:jc w:val="both"/>
        <w:rPr>
          <w:sz w:val="28"/>
          <w:szCs w:val="28"/>
        </w:rPr>
      </w:pPr>
      <w:r w:rsidRPr="00210357">
        <w:rPr>
          <w:sz w:val="28"/>
          <w:szCs w:val="28"/>
        </w:rPr>
        <w:t xml:space="preserve">Об этом свидетельствуют отзывы, полученные от потребителей выпускников Колледжа, в которых говориться о качественном уровне  подготовки выпускников, </w:t>
      </w:r>
      <w:proofErr w:type="gramStart"/>
      <w:r w:rsidRPr="00210357">
        <w:rPr>
          <w:sz w:val="28"/>
          <w:szCs w:val="28"/>
        </w:rPr>
        <w:t>позволяющий</w:t>
      </w:r>
      <w:proofErr w:type="gramEnd"/>
      <w:r w:rsidRPr="00210357">
        <w:rPr>
          <w:sz w:val="28"/>
          <w:szCs w:val="28"/>
        </w:rPr>
        <w:t xml:space="preserve"> им быстро адаптироваться в  коллективе и выполнять возложенные на них обязанности. </w:t>
      </w:r>
    </w:p>
    <w:p w:rsidR="00296DFE" w:rsidRPr="00210357" w:rsidRDefault="00296DFE" w:rsidP="00D732E3">
      <w:pPr>
        <w:autoSpaceDE w:val="0"/>
        <w:spacing w:line="276" w:lineRule="auto"/>
        <w:ind w:firstLine="720"/>
        <w:jc w:val="both"/>
        <w:rPr>
          <w:sz w:val="28"/>
          <w:szCs w:val="28"/>
        </w:rPr>
      </w:pPr>
      <w:r w:rsidRPr="00210357">
        <w:rPr>
          <w:sz w:val="28"/>
          <w:szCs w:val="28"/>
        </w:rPr>
        <w:t xml:space="preserve">Это обусловлено, хорошими знаниями и умениями выпускников, знанием законодательных и нормативных актов, умением пользоваться компьютерной техникой, грамотно и умело понимать производственные вопросы. </w:t>
      </w:r>
    </w:p>
    <w:p w:rsidR="00291F2C" w:rsidRPr="00D732E3" w:rsidRDefault="00291F2C" w:rsidP="00D732E3">
      <w:pPr>
        <w:spacing w:after="4" w:line="276" w:lineRule="auto"/>
        <w:ind w:left="562" w:hanging="10"/>
        <w:rPr>
          <w:color w:val="000000"/>
          <w:sz w:val="28"/>
          <w:szCs w:val="28"/>
        </w:rPr>
      </w:pPr>
      <w:r w:rsidRPr="00D732E3">
        <w:rPr>
          <w:b/>
          <w:color w:val="000000"/>
          <w:sz w:val="28"/>
          <w:szCs w:val="28"/>
        </w:rPr>
        <w:t xml:space="preserve">Выводы по разделу </w:t>
      </w:r>
    </w:p>
    <w:p w:rsidR="00291F2C" w:rsidRPr="00291F2C" w:rsidRDefault="00291F2C" w:rsidP="00D732E3">
      <w:pPr>
        <w:spacing w:after="5" w:line="276" w:lineRule="auto"/>
        <w:ind w:right="6" w:firstLine="556"/>
        <w:jc w:val="both"/>
        <w:rPr>
          <w:color w:val="000000"/>
          <w:sz w:val="28"/>
          <w:szCs w:val="28"/>
        </w:rPr>
      </w:pPr>
      <w:r w:rsidRPr="00291F2C">
        <w:rPr>
          <w:color w:val="000000"/>
          <w:sz w:val="28"/>
          <w:szCs w:val="28"/>
        </w:rPr>
        <w:t xml:space="preserve">Одним из показателей качества профессиональной подготовки выпускников является их востребованность на рынке труда. Для определения данного показателя проводится мониторинг востребованности выпускников и удовлетворенности работодателей качеством профессиональной подготовки выпускников колледжа. В колледже проводится работа по содействию трудоустройству выпускников и в поиске работы </w:t>
      </w:r>
      <w:proofErr w:type="gramStart"/>
      <w:r w:rsidRPr="00291F2C">
        <w:rPr>
          <w:color w:val="000000"/>
          <w:sz w:val="28"/>
          <w:szCs w:val="28"/>
        </w:rPr>
        <w:t>для</w:t>
      </w:r>
      <w:proofErr w:type="gramEnd"/>
      <w:r w:rsidRPr="00291F2C">
        <w:rPr>
          <w:color w:val="000000"/>
          <w:sz w:val="28"/>
          <w:szCs w:val="28"/>
        </w:rPr>
        <w:t xml:space="preserve"> обучающихся. Важным направлением работы по формированию знаний о будущей специальности, профессии и успешной адаптации выпускников является учебная и консультационная деятельность, организованная в </w:t>
      </w:r>
      <w:r w:rsidRPr="00291F2C">
        <w:rPr>
          <w:color w:val="000000"/>
          <w:sz w:val="28"/>
          <w:szCs w:val="28"/>
        </w:rPr>
        <w:lastRenderedPageBreak/>
        <w:t xml:space="preserve">колледже. В рамках этой деятельности осуществляются следующие мероприятия: </w:t>
      </w:r>
    </w:p>
    <w:p w:rsidR="00291F2C" w:rsidRPr="00291F2C" w:rsidRDefault="00291F2C" w:rsidP="00D732E3">
      <w:pPr>
        <w:numPr>
          <w:ilvl w:val="0"/>
          <w:numId w:val="29"/>
        </w:numPr>
        <w:tabs>
          <w:tab w:val="left" w:pos="284"/>
        </w:tabs>
        <w:spacing w:after="119" w:line="276" w:lineRule="auto"/>
        <w:ind w:left="0" w:right="6"/>
        <w:jc w:val="both"/>
        <w:rPr>
          <w:color w:val="000000"/>
          <w:sz w:val="28"/>
          <w:szCs w:val="28"/>
        </w:rPr>
      </w:pPr>
      <w:r w:rsidRPr="00291F2C">
        <w:rPr>
          <w:color w:val="000000"/>
          <w:sz w:val="28"/>
          <w:szCs w:val="28"/>
        </w:rPr>
        <w:t xml:space="preserve">информирование о состоянии рынка труда; </w:t>
      </w:r>
    </w:p>
    <w:p w:rsidR="00291F2C" w:rsidRPr="00291F2C" w:rsidRDefault="00291F2C" w:rsidP="00D732E3">
      <w:pPr>
        <w:numPr>
          <w:ilvl w:val="0"/>
          <w:numId w:val="29"/>
        </w:numPr>
        <w:tabs>
          <w:tab w:val="left" w:pos="284"/>
        </w:tabs>
        <w:spacing w:after="5" w:line="276" w:lineRule="auto"/>
        <w:ind w:left="0" w:right="6"/>
        <w:jc w:val="both"/>
        <w:rPr>
          <w:color w:val="000000"/>
          <w:sz w:val="28"/>
          <w:szCs w:val="28"/>
        </w:rPr>
      </w:pPr>
      <w:r w:rsidRPr="00291F2C">
        <w:rPr>
          <w:color w:val="000000"/>
          <w:sz w:val="28"/>
          <w:szCs w:val="28"/>
        </w:rPr>
        <w:t xml:space="preserve">разъяснительная работа педагогических работников с </w:t>
      </w:r>
      <w:proofErr w:type="gramStart"/>
      <w:r w:rsidRPr="00291F2C">
        <w:rPr>
          <w:color w:val="000000"/>
          <w:sz w:val="28"/>
          <w:szCs w:val="28"/>
        </w:rPr>
        <w:t>обучающимися</w:t>
      </w:r>
      <w:proofErr w:type="gramEnd"/>
      <w:r w:rsidRPr="00291F2C">
        <w:rPr>
          <w:color w:val="000000"/>
          <w:sz w:val="28"/>
          <w:szCs w:val="28"/>
        </w:rPr>
        <w:t xml:space="preserve">, которые впервые направляются на производственную практику; </w:t>
      </w:r>
    </w:p>
    <w:p w:rsidR="00291F2C" w:rsidRPr="00291F2C" w:rsidRDefault="00291F2C" w:rsidP="00D732E3">
      <w:pPr>
        <w:numPr>
          <w:ilvl w:val="0"/>
          <w:numId w:val="29"/>
        </w:numPr>
        <w:tabs>
          <w:tab w:val="left" w:pos="284"/>
        </w:tabs>
        <w:spacing w:after="121" w:line="276" w:lineRule="auto"/>
        <w:ind w:left="0" w:right="6"/>
        <w:jc w:val="both"/>
        <w:rPr>
          <w:color w:val="000000"/>
          <w:sz w:val="28"/>
          <w:szCs w:val="28"/>
        </w:rPr>
      </w:pPr>
      <w:r w:rsidRPr="00291F2C">
        <w:rPr>
          <w:color w:val="000000"/>
          <w:sz w:val="28"/>
          <w:szCs w:val="28"/>
        </w:rPr>
        <w:t xml:space="preserve">встречи со специалистами центра занятости населения; </w:t>
      </w:r>
    </w:p>
    <w:p w:rsidR="00291F2C" w:rsidRPr="00291F2C" w:rsidRDefault="00291F2C" w:rsidP="00D732E3">
      <w:pPr>
        <w:numPr>
          <w:ilvl w:val="0"/>
          <w:numId w:val="29"/>
        </w:numPr>
        <w:tabs>
          <w:tab w:val="left" w:pos="284"/>
        </w:tabs>
        <w:spacing w:after="5" w:line="276" w:lineRule="auto"/>
        <w:ind w:left="0" w:right="6"/>
        <w:jc w:val="both"/>
        <w:rPr>
          <w:color w:val="000000"/>
          <w:sz w:val="28"/>
          <w:szCs w:val="28"/>
        </w:rPr>
      </w:pPr>
      <w:r w:rsidRPr="00291F2C">
        <w:rPr>
          <w:color w:val="000000"/>
          <w:sz w:val="28"/>
          <w:szCs w:val="28"/>
        </w:rPr>
        <w:t xml:space="preserve">анкетирование с целью выяснения отношения </w:t>
      </w:r>
      <w:proofErr w:type="gramStart"/>
      <w:r w:rsidRPr="00291F2C">
        <w:rPr>
          <w:color w:val="000000"/>
          <w:sz w:val="28"/>
          <w:szCs w:val="28"/>
        </w:rPr>
        <w:t>обучающихся</w:t>
      </w:r>
      <w:proofErr w:type="gramEnd"/>
      <w:r w:rsidRPr="00291F2C">
        <w:rPr>
          <w:color w:val="000000"/>
          <w:sz w:val="28"/>
          <w:szCs w:val="28"/>
        </w:rPr>
        <w:t xml:space="preserve"> к будущей профессиональной деятельности. </w:t>
      </w:r>
    </w:p>
    <w:p w:rsidR="00291F2C" w:rsidRPr="00291F2C" w:rsidRDefault="00291F2C" w:rsidP="00D732E3">
      <w:pPr>
        <w:spacing w:after="5" w:line="276" w:lineRule="auto"/>
        <w:ind w:right="6" w:firstLine="556"/>
        <w:jc w:val="both"/>
        <w:rPr>
          <w:color w:val="000000"/>
          <w:sz w:val="28"/>
          <w:szCs w:val="28"/>
        </w:rPr>
      </w:pPr>
      <w:r w:rsidRPr="00291F2C">
        <w:rPr>
          <w:color w:val="000000"/>
          <w:sz w:val="28"/>
          <w:szCs w:val="28"/>
        </w:rPr>
        <w:t xml:space="preserve"> В 2023 году расширилась сфера сотрудничества с предприятиями и организациями по трудоустройству выпускников. Выпускники-юноши по окончании колледжа призываются в ряды Вооруженных сил РФ и уже после этого трудоустраиваются на предприятия и в организации.  </w:t>
      </w:r>
    </w:p>
    <w:p w:rsidR="00291F2C" w:rsidRPr="00291F2C" w:rsidRDefault="00291F2C" w:rsidP="00D732E3">
      <w:pPr>
        <w:spacing w:after="120" w:line="276" w:lineRule="auto"/>
        <w:ind w:left="566" w:right="6"/>
        <w:jc w:val="both"/>
        <w:rPr>
          <w:color w:val="000000"/>
          <w:sz w:val="28"/>
          <w:szCs w:val="28"/>
        </w:rPr>
      </w:pPr>
      <w:r w:rsidRPr="00291F2C">
        <w:rPr>
          <w:color w:val="000000"/>
          <w:sz w:val="28"/>
          <w:szCs w:val="28"/>
        </w:rPr>
        <w:t xml:space="preserve">В 2023-2024 учебном году необходимо выполнить следующие задачи: </w:t>
      </w:r>
    </w:p>
    <w:p w:rsidR="00291F2C" w:rsidRPr="00291F2C" w:rsidRDefault="00291F2C" w:rsidP="00D732E3">
      <w:pPr>
        <w:numPr>
          <w:ilvl w:val="0"/>
          <w:numId w:val="30"/>
        </w:numPr>
        <w:spacing w:after="5" w:line="276" w:lineRule="auto"/>
        <w:ind w:right="6"/>
        <w:jc w:val="both"/>
        <w:rPr>
          <w:color w:val="000000"/>
          <w:sz w:val="28"/>
          <w:szCs w:val="28"/>
        </w:rPr>
      </w:pPr>
      <w:r w:rsidRPr="00291F2C">
        <w:rPr>
          <w:color w:val="000000"/>
          <w:sz w:val="28"/>
          <w:szCs w:val="28"/>
        </w:rPr>
        <w:t>Продолжить мониторинг трудоустройства выпускников</w:t>
      </w:r>
      <w:r w:rsidR="00D732E3" w:rsidRPr="00D732E3">
        <w:rPr>
          <w:color w:val="000000"/>
          <w:sz w:val="28"/>
          <w:szCs w:val="28"/>
        </w:rPr>
        <w:t>.</w:t>
      </w:r>
    </w:p>
    <w:p w:rsidR="00291F2C" w:rsidRPr="00291F2C" w:rsidRDefault="00291F2C" w:rsidP="00D732E3">
      <w:pPr>
        <w:numPr>
          <w:ilvl w:val="0"/>
          <w:numId w:val="30"/>
        </w:numPr>
        <w:spacing w:after="5" w:line="276" w:lineRule="auto"/>
        <w:ind w:right="6"/>
        <w:jc w:val="both"/>
        <w:rPr>
          <w:color w:val="000000"/>
          <w:sz w:val="28"/>
          <w:szCs w:val="28"/>
        </w:rPr>
      </w:pPr>
      <w:r w:rsidRPr="00291F2C">
        <w:rPr>
          <w:color w:val="000000"/>
          <w:sz w:val="28"/>
          <w:szCs w:val="28"/>
        </w:rPr>
        <w:t xml:space="preserve">Расширить перечень стратегических партнеров с целью организации практической подготовки обучающихся и дальнейшим трудоустройством. </w:t>
      </w:r>
    </w:p>
    <w:p w:rsidR="00291F2C" w:rsidRPr="00291F2C" w:rsidRDefault="00291F2C" w:rsidP="00D732E3">
      <w:pPr>
        <w:numPr>
          <w:ilvl w:val="0"/>
          <w:numId w:val="30"/>
        </w:numPr>
        <w:spacing w:after="5" w:line="276" w:lineRule="auto"/>
        <w:ind w:right="6"/>
        <w:jc w:val="both"/>
        <w:rPr>
          <w:color w:val="000000"/>
          <w:sz w:val="28"/>
          <w:szCs w:val="28"/>
        </w:rPr>
      </w:pPr>
      <w:r w:rsidRPr="00291F2C">
        <w:rPr>
          <w:color w:val="000000"/>
          <w:sz w:val="28"/>
          <w:szCs w:val="28"/>
        </w:rPr>
        <w:t xml:space="preserve">Усилить работу по организации обучения обучающихся колледжа по ОПП СПО и основным образовательным программам дополнительного профессионального образования с целью обеспечения их конкурентоспособности на рынке труда. </w:t>
      </w:r>
    </w:p>
    <w:p w:rsidR="00296DFE" w:rsidRDefault="00291F2C" w:rsidP="00D732E3">
      <w:pPr>
        <w:numPr>
          <w:ilvl w:val="0"/>
          <w:numId w:val="30"/>
        </w:numPr>
        <w:spacing w:after="5" w:line="276" w:lineRule="auto"/>
        <w:ind w:right="6"/>
        <w:jc w:val="both"/>
        <w:rPr>
          <w:color w:val="000000"/>
          <w:sz w:val="28"/>
          <w:szCs w:val="28"/>
        </w:rPr>
      </w:pPr>
      <w:r w:rsidRPr="00291F2C">
        <w:rPr>
          <w:color w:val="000000"/>
          <w:sz w:val="28"/>
          <w:szCs w:val="28"/>
        </w:rPr>
        <w:t xml:space="preserve">Продолжить проведение мероприятий по повышению мотивации обучающихся к трудоустройству по выбранной профессии или специальности. </w:t>
      </w:r>
    </w:p>
    <w:p w:rsidR="00D732E3" w:rsidRPr="003A0242" w:rsidRDefault="00D732E3" w:rsidP="003A0242">
      <w:pPr>
        <w:spacing w:line="276" w:lineRule="auto"/>
        <w:ind w:right="6"/>
        <w:jc w:val="both"/>
        <w:rPr>
          <w:color w:val="000000"/>
          <w:sz w:val="28"/>
          <w:szCs w:val="28"/>
        </w:rPr>
      </w:pPr>
      <w:r w:rsidRPr="003A0242">
        <w:rPr>
          <w:color w:val="000000"/>
          <w:sz w:val="28"/>
          <w:szCs w:val="28"/>
        </w:rPr>
        <w:t xml:space="preserve">Удовлетворенная оценка качеством подготовки выпускников, данная работодателями, основана на показателях, характеризующих профессиональные и личностные качества выпускников, а также показателях удовлетворенности организацией взаимодействия работодателей с </w:t>
      </w:r>
      <w:proofErr w:type="gramStart"/>
      <w:r w:rsidRPr="003A0242">
        <w:rPr>
          <w:color w:val="000000"/>
          <w:sz w:val="28"/>
          <w:szCs w:val="28"/>
        </w:rPr>
        <w:t>администрацией</w:t>
      </w:r>
      <w:proofErr w:type="gramEnd"/>
      <w:r w:rsidRPr="003A0242">
        <w:rPr>
          <w:color w:val="000000"/>
          <w:sz w:val="28"/>
          <w:szCs w:val="28"/>
        </w:rPr>
        <w:t xml:space="preserve"> </w:t>
      </w:r>
      <w:r w:rsidR="003A0242" w:rsidRPr="003A0242">
        <w:rPr>
          <w:color w:val="000000"/>
          <w:sz w:val="28"/>
          <w:szCs w:val="28"/>
        </w:rPr>
        <w:t>ЧУ ПОО «СТОЛИЧНЫЙ БИЗНЕС КОЛЛЕДЖ»</w:t>
      </w:r>
      <w:r w:rsidRPr="003A0242">
        <w:rPr>
          <w:color w:val="000000"/>
          <w:sz w:val="28"/>
          <w:szCs w:val="28"/>
        </w:rPr>
        <w:t xml:space="preserve">. Таким образом, в целом уровень теоретической и практической подготовленности </w:t>
      </w:r>
      <w:proofErr w:type="gramStart"/>
      <w:r w:rsidRPr="003A0242">
        <w:rPr>
          <w:color w:val="000000"/>
          <w:sz w:val="28"/>
          <w:szCs w:val="28"/>
        </w:rPr>
        <w:t>выпускников</w:t>
      </w:r>
      <w:proofErr w:type="gramEnd"/>
      <w:r w:rsidRPr="003A0242">
        <w:rPr>
          <w:color w:val="000000"/>
          <w:sz w:val="28"/>
          <w:szCs w:val="28"/>
        </w:rPr>
        <w:t xml:space="preserve"> </w:t>
      </w:r>
      <w:r w:rsidR="003A0242" w:rsidRPr="003A0242">
        <w:rPr>
          <w:color w:val="000000"/>
          <w:sz w:val="28"/>
          <w:szCs w:val="28"/>
        </w:rPr>
        <w:t>ЧУ ПОО «СТОЛИЧНЫЙ БИЗНЕС КОЛЛЕДЖ»</w:t>
      </w:r>
      <w:r w:rsidR="003A0242">
        <w:rPr>
          <w:color w:val="000000"/>
          <w:sz w:val="28"/>
          <w:szCs w:val="28"/>
        </w:rPr>
        <w:t xml:space="preserve"> </w:t>
      </w:r>
      <w:r w:rsidR="003A0242" w:rsidRPr="003A0242">
        <w:rPr>
          <w:color w:val="000000"/>
          <w:sz w:val="28"/>
          <w:szCs w:val="28"/>
        </w:rPr>
        <w:t xml:space="preserve"> </w:t>
      </w:r>
      <w:r w:rsidRPr="003A0242">
        <w:rPr>
          <w:color w:val="000000"/>
          <w:sz w:val="28"/>
          <w:szCs w:val="28"/>
        </w:rPr>
        <w:t xml:space="preserve">охарактеризован большинством работодателей как достаточный. </w:t>
      </w:r>
      <w:r w:rsidR="003A0242">
        <w:rPr>
          <w:color w:val="000000"/>
          <w:sz w:val="28"/>
          <w:szCs w:val="28"/>
        </w:rPr>
        <w:t>Р</w:t>
      </w:r>
      <w:r w:rsidRPr="003A0242">
        <w:rPr>
          <w:color w:val="000000"/>
          <w:sz w:val="28"/>
          <w:szCs w:val="28"/>
        </w:rPr>
        <w:t>аботодатели удовлетворены качеством подготовки выпускников, хотя не все из них готовы к участию в трудоустройстве выпускников и более активному участию в реализации образовательных программ</w:t>
      </w:r>
      <w:r w:rsidR="003A0242">
        <w:rPr>
          <w:color w:val="000000"/>
          <w:sz w:val="28"/>
          <w:szCs w:val="28"/>
        </w:rPr>
        <w:t xml:space="preserve">. </w:t>
      </w:r>
      <w:r w:rsidRPr="003A0242">
        <w:rPr>
          <w:color w:val="000000"/>
          <w:sz w:val="28"/>
          <w:szCs w:val="28"/>
        </w:rPr>
        <w:t>Представители работодателей</w:t>
      </w:r>
      <w:r w:rsidR="003A0242">
        <w:rPr>
          <w:color w:val="000000"/>
          <w:sz w:val="28"/>
          <w:szCs w:val="28"/>
        </w:rPr>
        <w:t xml:space="preserve"> </w:t>
      </w:r>
      <w:r w:rsidRPr="003A0242">
        <w:rPr>
          <w:color w:val="000000"/>
          <w:sz w:val="28"/>
          <w:szCs w:val="28"/>
        </w:rPr>
        <w:t xml:space="preserve">предложили следующие меры по улучшению подготовки выпускников: </w:t>
      </w:r>
    </w:p>
    <w:p w:rsidR="00D732E3" w:rsidRPr="003A0242" w:rsidRDefault="00D732E3" w:rsidP="003A0242">
      <w:pPr>
        <w:spacing w:line="276" w:lineRule="auto"/>
        <w:ind w:right="6"/>
        <w:jc w:val="both"/>
        <w:rPr>
          <w:color w:val="000000"/>
          <w:sz w:val="28"/>
          <w:szCs w:val="28"/>
        </w:rPr>
      </w:pPr>
      <w:r w:rsidRPr="003A0242">
        <w:rPr>
          <w:color w:val="000000"/>
          <w:sz w:val="28"/>
          <w:szCs w:val="28"/>
        </w:rPr>
        <w:lastRenderedPageBreak/>
        <w:t>-</w:t>
      </w:r>
      <w:r w:rsidRPr="003A0242">
        <w:rPr>
          <w:color w:val="000000"/>
          <w:sz w:val="28"/>
          <w:szCs w:val="28"/>
        </w:rPr>
        <w:tab/>
        <w:t xml:space="preserve">применение проектно-ориентированного обучения в рамках курса с моделированием реальных производственных ситуаций;  </w:t>
      </w:r>
    </w:p>
    <w:p w:rsidR="00D732E3" w:rsidRPr="00D732E3" w:rsidRDefault="00D732E3" w:rsidP="003A0242">
      <w:pPr>
        <w:spacing w:line="276" w:lineRule="auto"/>
        <w:ind w:right="6"/>
        <w:jc w:val="both"/>
        <w:rPr>
          <w:color w:val="000000"/>
          <w:sz w:val="28"/>
          <w:szCs w:val="28"/>
        </w:rPr>
      </w:pPr>
      <w:r w:rsidRPr="003A0242">
        <w:rPr>
          <w:color w:val="000000"/>
          <w:sz w:val="28"/>
          <w:szCs w:val="28"/>
        </w:rPr>
        <w:t>-</w:t>
      </w:r>
      <w:r w:rsidRPr="003A0242">
        <w:rPr>
          <w:color w:val="000000"/>
          <w:sz w:val="28"/>
          <w:szCs w:val="28"/>
        </w:rPr>
        <w:tab/>
        <w:t>развитие у выпускников таких качеств, как креативность и нестандартное мышление.</w:t>
      </w:r>
    </w:p>
    <w:p w:rsidR="00A16F60" w:rsidRDefault="00296DFE" w:rsidP="00C73745">
      <w:pPr>
        <w:autoSpaceDE w:val="0"/>
        <w:spacing w:line="276" w:lineRule="auto"/>
        <w:ind w:firstLine="720"/>
        <w:jc w:val="both"/>
        <w:rPr>
          <w:sz w:val="28"/>
          <w:szCs w:val="28"/>
        </w:rPr>
      </w:pPr>
      <w:r w:rsidRPr="00D732E3">
        <w:rPr>
          <w:sz w:val="28"/>
          <w:szCs w:val="28"/>
        </w:rPr>
        <w:t>Комиссия считает, что по качеству подготовки выпускников к профессиональной деятельности, дальнейшему профессиональному росту и востребованности выпускники отвечают требованиям Федеральных законов об образовании и нормативным документам Минис</w:t>
      </w:r>
      <w:r w:rsidR="00C73745">
        <w:rPr>
          <w:sz w:val="28"/>
          <w:szCs w:val="28"/>
        </w:rPr>
        <w:t>терства образования РФ.</w:t>
      </w:r>
    </w:p>
    <w:p w:rsidR="00B52A81" w:rsidRPr="00B52A81" w:rsidRDefault="00B52A81" w:rsidP="00C73745">
      <w:pPr>
        <w:autoSpaceDE w:val="0"/>
        <w:spacing w:line="276" w:lineRule="auto"/>
        <w:ind w:firstLine="720"/>
        <w:jc w:val="both"/>
        <w:rPr>
          <w:sz w:val="28"/>
          <w:szCs w:val="28"/>
        </w:rPr>
      </w:pPr>
      <w:r w:rsidRPr="00B52A81">
        <w:rPr>
          <w:b/>
          <w:color w:val="000000"/>
          <w:sz w:val="28"/>
          <w:szCs w:val="28"/>
        </w:rPr>
        <w:t>Раздел</w:t>
      </w:r>
      <w:r w:rsidRPr="00B52A81">
        <w:rPr>
          <w:b/>
          <w:sz w:val="28"/>
          <w:szCs w:val="28"/>
        </w:rPr>
        <w:t xml:space="preserve"> 6.   </w:t>
      </w:r>
      <w:r w:rsidRPr="00B52A81">
        <w:rPr>
          <w:b/>
          <w:iCs/>
          <w:color w:val="000000"/>
          <w:sz w:val="28"/>
          <w:szCs w:val="28"/>
        </w:rPr>
        <w:t>Качество кадрового обеспечения</w:t>
      </w:r>
    </w:p>
    <w:p w:rsidR="001C1FDF" w:rsidRPr="008E5A26" w:rsidRDefault="001C1FDF" w:rsidP="001A6141">
      <w:pPr>
        <w:autoSpaceDE w:val="0"/>
        <w:spacing w:line="276" w:lineRule="auto"/>
        <w:ind w:firstLine="720"/>
        <w:jc w:val="both"/>
        <w:rPr>
          <w:sz w:val="28"/>
          <w:szCs w:val="28"/>
        </w:rPr>
      </w:pPr>
      <w:r w:rsidRPr="00C075BF">
        <w:rPr>
          <w:sz w:val="28"/>
          <w:szCs w:val="28"/>
        </w:rPr>
        <w:t>Колледж располагает квалифицированными профессорско-преподавательскими кадрами, обеспечивающими подготовку по всем циклам дисциплин представленных к аттестационной экспертизе профессиональных образовательных программ, в соответствии с установленными требованиями. Это квалифицированный и стабильный научно-педагогический коллектив, обладающий достаточным потенциалом и способностью решать современные задачи по подготовке специалистов</w:t>
      </w:r>
      <w:r w:rsidRPr="008E5A26">
        <w:rPr>
          <w:sz w:val="28"/>
          <w:szCs w:val="28"/>
        </w:rPr>
        <w:t xml:space="preserve"> и выполнению творческой и научно-исследовательской работы по профилю Колледжа.</w:t>
      </w:r>
    </w:p>
    <w:p w:rsidR="001C1FDF" w:rsidRPr="008E5A26" w:rsidRDefault="001C1FDF" w:rsidP="001A6141">
      <w:pPr>
        <w:autoSpaceDE w:val="0"/>
        <w:spacing w:line="276" w:lineRule="auto"/>
        <w:ind w:firstLine="720"/>
        <w:jc w:val="both"/>
        <w:rPr>
          <w:sz w:val="28"/>
          <w:szCs w:val="28"/>
        </w:rPr>
      </w:pPr>
      <w:r w:rsidRPr="008E5A26">
        <w:rPr>
          <w:sz w:val="28"/>
          <w:szCs w:val="28"/>
        </w:rPr>
        <w:t xml:space="preserve">В Колледже разработано и утверждено штатное расписание, в соответствии с которым общая численность работников составляет </w:t>
      </w:r>
      <w:r w:rsidR="00D8633F" w:rsidRPr="008E5A26">
        <w:rPr>
          <w:sz w:val="28"/>
          <w:szCs w:val="28"/>
        </w:rPr>
        <w:t>50</w:t>
      </w:r>
      <w:r w:rsidRPr="008E5A26">
        <w:rPr>
          <w:sz w:val="28"/>
          <w:szCs w:val="28"/>
        </w:rPr>
        <w:t xml:space="preserve">человека. Из них: административно-управленческий состав - </w:t>
      </w:r>
      <w:r w:rsidR="00D8633F" w:rsidRPr="008E5A26">
        <w:rPr>
          <w:sz w:val="28"/>
          <w:szCs w:val="28"/>
        </w:rPr>
        <w:t>5</w:t>
      </w:r>
      <w:r w:rsidRPr="008E5A26">
        <w:rPr>
          <w:sz w:val="28"/>
          <w:szCs w:val="28"/>
        </w:rPr>
        <w:t xml:space="preserve"> человека, педагогический состав - </w:t>
      </w:r>
      <w:r w:rsidR="00D8633F" w:rsidRPr="008E5A26">
        <w:rPr>
          <w:sz w:val="28"/>
          <w:szCs w:val="28"/>
        </w:rPr>
        <w:t>45</w:t>
      </w:r>
      <w:r w:rsidRPr="008E5A26">
        <w:rPr>
          <w:sz w:val="28"/>
          <w:szCs w:val="28"/>
        </w:rPr>
        <w:t xml:space="preserve"> человек</w:t>
      </w:r>
      <w:proofErr w:type="gramStart"/>
      <w:r w:rsidRPr="008E5A26">
        <w:rPr>
          <w:sz w:val="28"/>
          <w:szCs w:val="28"/>
        </w:rPr>
        <w:t xml:space="preserve"> .</w:t>
      </w:r>
      <w:proofErr w:type="gramEnd"/>
    </w:p>
    <w:p w:rsidR="001C1FDF" w:rsidRPr="008E5A26" w:rsidRDefault="001C1FDF" w:rsidP="001A6141">
      <w:pPr>
        <w:autoSpaceDE w:val="0"/>
        <w:spacing w:line="276" w:lineRule="auto"/>
        <w:ind w:firstLine="720"/>
        <w:jc w:val="both"/>
        <w:rPr>
          <w:sz w:val="28"/>
          <w:szCs w:val="28"/>
        </w:rPr>
      </w:pPr>
      <w:r w:rsidRPr="008E5A26">
        <w:rPr>
          <w:sz w:val="28"/>
          <w:szCs w:val="28"/>
        </w:rPr>
        <w:t>Фактическая численность преподавательского состава по состоянию на 01.09.20</w:t>
      </w:r>
      <w:r w:rsidR="00D8633F" w:rsidRPr="008E5A26">
        <w:rPr>
          <w:sz w:val="28"/>
          <w:szCs w:val="28"/>
        </w:rPr>
        <w:t>23</w:t>
      </w:r>
      <w:r w:rsidRPr="008E5A26">
        <w:rPr>
          <w:sz w:val="28"/>
          <w:szCs w:val="28"/>
        </w:rPr>
        <w:t xml:space="preserve"> г. </w:t>
      </w:r>
    </w:p>
    <w:p w:rsidR="001C1FDF" w:rsidRPr="008E5A26" w:rsidRDefault="00CE58B8" w:rsidP="00B52A81">
      <w:pPr>
        <w:autoSpaceDE w:val="0"/>
        <w:spacing w:line="276" w:lineRule="auto"/>
        <w:ind w:right="-284" w:firstLine="720"/>
        <w:rPr>
          <w:sz w:val="28"/>
          <w:szCs w:val="28"/>
        </w:rPr>
      </w:pPr>
      <w:r w:rsidRPr="008E5A26">
        <w:rPr>
          <w:sz w:val="28"/>
          <w:szCs w:val="28"/>
        </w:rPr>
        <w:t xml:space="preserve">Преподавателей – </w:t>
      </w:r>
      <w:r w:rsidR="00D8633F" w:rsidRPr="008E5A26">
        <w:rPr>
          <w:sz w:val="28"/>
          <w:szCs w:val="28"/>
        </w:rPr>
        <w:t>45</w:t>
      </w:r>
      <w:r w:rsidRPr="008E5A26">
        <w:rPr>
          <w:sz w:val="28"/>
          <w:szCs w:val="28"/>
        </w:rPr>
        <w:t xml:space="preserve"> </w:t>
      </w:r>
      <w:r w:rsidR="001C1FDF" w:rsidRPr="008E5A26">
        <w:rPr>
          <w:sz w:val="28"/>
          <w:szCs w:val="28"/>
        </w:rPr>
        <w:t>человека, в том числе штатных</w:t>
      </w:r>
      <w:r w:rsidRPr="008E5A26">
        <w:rPr>
          <w:sz w:val="28"/>
          <w:szCs w:val="28"/>
        </w:rPr>
        <w:t xml:space="preserve"> - </w:t>
      </w:r>
      <w:r w:rsidR="00733782" w:rsidRPr="008E5A26">
        <w:rPr>
          <w:sz w:val="28"/>
          <w:szCs w:val="28"/>
        </w:rPr>
        <w:t>45</w:t>
      </w:r>
      <w:r w:rsidRPr="008E5A26">
        <w:rPr>
          <w:sz w:val="28"/>
          <w:szCs w:val="28"/>
        </w:rPr>
        <w:t>человек (</w:t>
      </w:r>
      <w:r w:rsidR="00733782" w:rsidRPr="008E5A26">
        <w:rPr>
          <w:sz w:val="28"/>
          <w:szCs w:val="28"/>
        </w:rPr>
        <w:t>100</w:t>
      </w:r>
      <w:r w:rsidR="001C1FDF" w:rsidRPr="008E5A26">
        <w:rPr>
          <w:sz w:val="28"/>
          <w:szCs w:val="28"/>
        </w:rPr>
        <w:t xml:space="preserve">%), </w:t>
      </w:r>
    </w:p>
    <w:p w:rsidR="001C1FDF" w:rsidRPr="008E5A26" w:rsidRDefault="00CE58B8" w:rsidP="00A16F60">
      <w:pPr>
        <w:autoSpaceDE w:val="0"/>
        <w:spacing w:line="276" w:lineRule="auto"/>
        <w:ind w:firstLine="720"/>
        <w:rPr>
          <w:sz w:val="28"/>
          <w:szCs w:val="28"/>
        </w:rPr>
      </w:pPr>
      <w:r w:rsidRPr="008E5A26">
        <w:rPr>
          <w:sz w:val="28"/>
          <w:szCs w:val="28"/>
        </w:rPr>
        <w:t xml:space="preserve">- имеют высшее образование - </w:t>
      </w:r>
      <w:r w:rsidR="003A43CD" w:rsidRPr="008E5A26">
        <w:rPr>
          <w:sz w:val="28"/>
          <w:szCs w:val="28"/>
        </w:rPr>
        <w:t>45</w:t>
      </w:r>
      <w:r w:rsidR="001C1FDF" w:rsidRPr="008E5A26">
        <w:rPr>
          <w:sz w:val="28"/>
          <w:szCs w:val="28"/>
        </w:rPr>
        <w:t xml:space="preserve"> человек</w:t>
      </w:r>
      <w:proofErr w:type="gramStart"/>
      <w:r w:rsidR="001C1FDF" w:rsidRPr="008E5A26">
        <w:rPr>
          <w:sz w:val="28"/>
          <w:szCs w:val="28"/>
        </w:rPr>
        <w:t xml:space="preserve"> </w:t>
      </w:r>
      <w:r w:rsidR="004F2CA4">
        <w:rPr>
          <w:sz w:val="28"/>
          <w:szCs w:val="28"/>
        </w:rPr>
        <w:t>;</w:t>
      </w:r>
      <w:proofErr w:type="gramEnd"/>
    </w:p>
    <w:p w:rsidR="001C1FDF" w:rsidRPr="008E5A26" w:rsidRDefault="001C1FDF" w:rsidP="00A16F60">
      <w:pPr>
        <w:autoSpaceDE w:val="0"/>
        <w:spacing w:line="276" w:lineRule="auto"/>
        <w:ind w:firstLine="720"/>
        <w:rPr>
          <w:sz w:val="28"/>
          <w:szCs w:val="28"/>
        </w:rPr>
      </w:pPr>
      <w:r w:rsidRPr="008E5A26">
        <w:rPr>
          <w:sz w:val="28"/>
          <w:szCs w:val="28"/>
        </w:rPr>
        <w:t xml:space="preserve">- имеют степени и звания - </w:t>
      </w:r>
      <w:r w:rsidR="00941E0C">
        <w:rPr>
          <w:sz w:val="28"/>
          <w:szCs w:val="28"/>
        </w:rPr>
        <w:t>2</w:t>
      </w:r>
      <w:r w:rsidRPr="008E5A26">
        <w:rPr>
          <w:sz w:val="28"/>
          <w:szCs w:val="28"/>
        </w:rPr>
        <w:t xml:space="preserve"> человек</w:t>
      </w:r>
      <w:proofErr w:type="gramStart"/>
      <w:r w:rsidRPr="008E5A26">
        <w:rPr>
          <w:sz w:val="28"/>
          <w:szCs w:val="28"/>
        </w:rPr>
        <w:t xml:space="preserve"> </w:t>
      </w:r>
      <w:r w:rsidR="004F2CA4">
        <w:rPr>
          <w:sz w:val="28"/>
          <w:szCs w:val="28"/>
        </w:rPr>
        <w:t>;</w:t>
      </w:r>
      <w:proofErr w:type="gramEnd"/>
    </w:p>
    <w:p w:rsidR="001C1FDF" w:rsidRPr="008E5A26" w:rsidRDefault="001C1FDF" w:rsidP="00A16F60">
      <w:pPr>
        <w:autoSpaceDE w:val="0"/>
        <w:spacing w:line="276" w:lineRule="auto"/>
        <w:ind w:firstLine="720"/>
        <w:rPr>
          <w:sz w:val="28"/>
          <w:szCs w:val="28"/>
        </w:rPr>
      </w:pPr>
      <w:r w:rsidRPr="008E5A26">
        <w:rPr>
          <w:sz w:val="28"/>
          <w:szCs w:val="28"/>
        </w:rPr>
        <w:t xml:space="preserve">- заслуженные учителя - </w:t>
      </w:r>
      <w:r w:rsidR="00941E0C">
        <w:rPr>
          <w:sz w:val="28"/>
          <w:szCs w:val="28"/>
        </w:rPr>
        <w:t>6</w:t>
      </w:r>
      <w:r w:rsidRPr="008E5A26">
        <w:rPr>
          <w:sz w:val="28"/>
          <w:szCs w:val="28"/>
        </w:rPr>
        <w:t xml:space="preserve"> человек;</w:t>
      </w:r>
    </w:p>
    <w:p w:rsidR="001C1FDF" w:rsidRPr="008E5A26" w:rsidRDefault="001C1FDF" w:rsidP="00A16F60">
      <w:pPr>
        <w:autoSpaceDE w:val="0"/>
        <w:spacing w:line="276" w:lineRule="auto"/>
        <w:ind w:firstLine="720"/>
        <w:rPr>
          <w:sz w:val="28"/>
          <w:szCs w:val="28"/>
        </w:rPr>
      </w:pPr>
      <w:r w:rsidRPr="008E5A26">
        <w:rPr>
          <w:sz w:val="28"/>
          <w:szCs w:val="28"/>
        </w:rPr>
        <w:t xml:space="preserve">- имеют высшую квалификационную категорию - </w:t>
      </w:r>
      <w:r w:rsidR="004F2CA4">
        <w:rPr>
          <w:sz w:val="28"/>
          <w:szCs w:val="28"/>
        </w:rPr>
        <w:t>11</w:t>
      </w:r>
      <w:r w:rsidRPr="008E5A26">
        <w:rPr>
          <w:sz w:val="28"/>
          <w:szCs w:val="28"/>
        </w:rPr>
        <w:t xml:space="preserve"> человек;</w:t>
      </w:r>
    </w:p>
    <w:p w:rsidR="001C1FDF" w:rsidRPr="008E5A26" w:rsidRDefault="001C1FDF" w:rsidP="00A16F60">
      <w:pPr>
        <w:autoSpaceDE w:val="0"/>
        <w:spacing w:line="276" w:lineRule="auto"/>
        <w:ind w:firstLine="720"/>
        <w:rPr>
          <w:sz w:val="28"/>
          <w:szCs w:val="28"/>
        </w:rPr>
      </w:pPr>
      <w:r w:rsidRPr="008E5A26">
        <w:rPr>
          <w:sz w:val="28"/>
          <w:szCs w:val="28"/>
        </w:rPr>
        <w:t>- имеют первую квалификационную категорию - 5 человек;</w:t>
      </w:r>
    </w:p>
    <w:p w:rsidR="001C1FDF" w:rsidRPr="008E5A26" w:rsidRDefault="001C1FDF" w:rsidP="00A16F60">
      <w:pPr>
        <w:autoSpaceDE w:val="0"/>
        <w:spacing w:line="276" w:lineRule="auto"/>
        <w:ind w:firstLine="720"/>
        <w:rPr>
          <w:sz w:val="28"/>
          <w:szCs w:val="28"/>
        </w:rPr>
      </w:pPr>
      <w:r w:rsidRPr="008E5A26">
        <w:rPr>
          <w:sz w:val="28"/>
          <w:szCs w:val="28"/>
        </w:rPr>
        <w:t>- имеют вторую квалификационную категорию - 1</w:t>
      </w:r>
      <w:r w:rsidR="00733782" w:rsidRPr="008E5A26">
        <w:rPr>
          <w:sz w:val="28"/>
          <w:szCs w:val="28"/>
        </w:rPr>
        <w:t>8</w:t>
      </w:r>
      <w:r w:rsidRPr="008E5A26">
        <w:rPr>
          <w:sz w:val="28"/>
          <w:szCs w:val="28"/>
        </w:rPr>
        <w:t xml:space="preserve"> человек;</w:t>
      </w:r>
    </w:p>
    <w:p w:rsidR="001C1FDF" w:rsidRPr="00ED5C11" w:rsidRDefault="001C1FDF" w:rsidP="008E5A26">
      <w:pPr>
        <w:tabs>
          <w:tab w:val="left" w:pos="6997"/>
        </w:tabs>
        <w:autoSpaceDE w:val="0"/>
        <w:spacing w:line="276" w:lineRule="auto"/>
        <w:ind w:firstLine="720"/>
        <w:rPr>
          <w:sz w:val="22"/>
          <w:szCs w:val="22"/>
        </w:rPr>
      </w:pPr>
      <w:r w:rsidRPr="008E5A26">
        <w:rPr>
          <w:sz w:val="28"/>
          <w:szCs w:val="28"/>
        </w:rPr>
        <w:t xml:space="preserve">- имеют квалификационные категории - </w:t>
      </w:r>
      <w:r w:rsidR="00941E0C">
        <w:rPr>
          <w:sz w:val="28"/>
          <w:szCs w:val="28"/>
        </w:rPr>
        <w:t>45</w:t>
      </w:r>
      <w:r w:rsidRPr="008E5A26">
        <w:rPr>
          <w:sz w:val="28"/>
          <w:szCs w:val="28"/>
        </w:rPr>
        <w:t xml:space="preserve"> человека;</w:t>
      </w:r>
      <w:r w:rsidR="008E5A26">
        <w:rPr>
          <w:sz w:val="22"/>
          <w:szCs w:val="22"/>
        </w:rPr>
        <w:tab/>
      </w:r>
    </w:p>
    <w:p w:rsidR="00ED5C11" w:rsidRDefault="00ED5C11" w:rsidP="00A16F60">
      <w:pPr>
        <w:autoSpaceDE w:val="0"/>
        <w:spacing w:line="276" w:lineRule="auto"/>
        <w:ind w:firstLine="720"/>
        <w:rPr>
          <w:sz w:val="22"/>
          <w:szCs w:val="22"/>
        </w:rPr>
      </w:pPr>
    </w:p>
    <w:tbl>
      <w:tblPr>
        <w:tblW w:w="0" w:type="auto"/>
        <w:tblInd w:w="-181" w:type="dxa"/>
        <w:tblLayout w:type="fixed"/>
        <w:tblLook w:val="0000" w:firstRow="0" w:lastRow="0" w:firstColumn="0" w:lastColumn="0" w:noHBand="0" w:noVBand="0"/>
      </w:tblPr>
      <w:tblGrid>
        <w:gridCol w:w="568"/>
        <w:gridCol w:w="5533"/>
        <w:gridCol w:w="1134"/>
        <w:gridCol w:w="992"/>
        <w:gridCol w:w="1276"/>
      </w:tblGrid>
      <w:tr w:rsidR="00733782" w:rsidRPr="000F7259" w:rsidTr="00733782">
        <w:tc>
          <w:tcPr>
            <w:tcW w:w="568"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b/>
                <w:sz w:val="22"/>
                <w:szCs w:val="22"/>
              </w:rPr>
            </w:pPr>
            <w:r w:rsidRPr="000F7259">
              <w:rPr>
                <w:b/>
                <w:sz w:val="22"/>
                <w:szCs w:val="22"/>
              </w:rPr>
              <w:t>№</w:t>
            </w:r>
          </w:p>
          <w:p w:rsidR="00733782" w:rsidRPr="000F7259" w:rsidRDefault="00733782" w:rsidP="00A16F60">
            <w:pPr>
              <w:spacing w:line="276" w:lineRule="auto"/>
              <w:jc w:val="center"/>
              <w:rPr>
                <w:b/>
                <w:sz w:val="22"/>
                <w:szCs w:val="22"/>
              </w:rPr>
            </w:pPr>
            <w:r w:rsidRPr="000F7259">
              <w:rPr>
                <w:b/>
                <w:sz w:val="22"/>
                <w:szCs w:val="22"/>
              </w:rPr>
              <w:t>п\</w:t>
            </w:r>
            <w:proofErr w:type="gramStart"/>
            <w:r w:rsidRPr="000F7259">
              <w:rPr>
                <w:b/>
                <w:sz w:val="22"/>
                <w:szCs w:val="22"/>
              </w:rPr>
              <w:t>п</w:t>
            </w:r>
            <w:proofErr w:type="gramEnd"/>
          </w:p>
        </w:tc>
        <w:tc>
          <w:tcPr>
            <w:tcW w:w="5533"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b/>
                <w:sz w:val="22"/>
                <w:szCs w:val="22"/>
              </w:rPr>
            </w:pPr>
          </w:p>
          <w:p w:rsidR="00733782" w:rsidRPr="000F7259" w:rsidRDefault="00733782" w:rsidP="00A16F60">
            <w:pPr>
              <w:spacing w:line="276" w:lineRule="auto"/>
              <w:jc w:val="center"/>
              <w:rPr>
                <w:b/>
                <w:sz w:val="22"/>
                <w:szCs w:val="22"/>
              </w:rPr>
            </w:pPr>
            <w:r w:rsidRPr="000F7259">
              <w:rPr>
                <w:b/>
                <w:sz w:val="22"/>
                <w:szCs w:val="22"/>
              </w:rPr>
              <w:t>Наименование показателя</w:t>
            </w:r>
          </w:p>
          <w:p w:rsidR="00733782" w:rsidRPr="000F7259" w:rsidRDefault="00733782" w:rsidP="00A16F60">
            <w:pPr>
              <w:spacing w:line="276" w:lineRule="auto"/>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b/>
                <w:sz w:val="22"/>
                <w:szCs w:val="22"/>
              </w:rPr>
            </w:pPr>
          </w:p>
          <w:p w:rsidR="00733782" w:rsidRPr="000F7259" w:rsidRDefault="00733782" w:rsidP="00733782">
            <w:pPr>
              <w:spacing w:line="276" w:lineRule="auto"/>
              <w:jc w:val="center"/>
              <w:rPr>
                <w:b/>
                <w:sz w:val="22"/>
                <w:szCs w:val="22"/>
              </w:rPr>
            </w:pPr>
            <w:r>
              <w:rPr>
                <w:b/>
                <w:sz w:val="22"/>
                <w:szCs w:val="22"/>
              </w:rPr>
              <w:t>2021</w:t>
            </w:r>
            <w:r w:rsidRPr="000F7259">
              <w:rPr>
                <w:b/>
                <w:sz w:val="22"/>
                <w:szCs w:val="22"/>
              </w:rPr>
              <w:t xml:space="preserve"> г.</w:t>
            </w:r>
          </w:p>
        </w:tc>
        <w:tc>
          <w:tcPr>
            <w:tcW w:w="992"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b/>
                <w:sz w:val="22"/>
                <w:szCs w:val="22"/>
              </w:rPr>
            </w:pPr>
          </w:p>
          <w:p w:rsidR="00733782" w:rsidRPr="000F7259" w:rsidRDefault="00733782" w:rsidP="00733782">
            <w:pPr>
              <w:spacing w:line="276" w:lineRule="auto"/>
              <w:jc w:val="center"/>
              <w:rPr>
                <w:b/>
                <w:sz w:val="22"/>
                <w:szCs w:val="22"/>
              </w:rPr>
            </w:pPr>
            <w:r>
              <w:rPr>
                <w:b/>
                <w:sz w:val="22"/>
                <w:szCs w:val="22"/>
              </w:rPr>
              <w:t>2022</w:t>
            </w:r>
            <w:r w:rsidRPr="000F7259">
              <w:rPr>
                <w:b/>
                <w:sz w:val="22"/>
                <w:szCs w:val="22"/>
              </w:rPr>
              <w:t xml:space="preserve">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782" w:rsidRPr="000F7259" w:rsidRDefault="00733782" w:rsidP="00A16F60">
            <w:pPr>
              <w:snapToGrid w:val="0"/>
              <w:spacing w:line="276" w:lineRule="auto"/>
              <w:jc w:val="center"/>
              <w:rPr>
                <w:b/>
                <w:sz w:val="22"/>
                <w:szCs w:val="22"/>
              </w:rPr>
            </w:pPr>
          </w:p>
          <w:p w:rsidR="00733782" w:rsidRPr="000F7259" w:rsidRDefault="00733782" w:rsidP="00733782">
            <w:pPr>
              <w:spacing w:line="276" w:lineRule="auto"/>
              <w:jc w:val="center"/>
              <w:rPr>
                <w:b/>
                <w:sz w:val="22"/>
                <w:szCs w:val="22"/>
              </w:rPr>
            </w:pPr>
            <w:r>
              <w:rPr>
                <w:b/>
                <w:sz w:val="22"/>
                <w:szCs w:val="22"/>
              </w:rPr>
              <w:t>2023</w:t>
            </w:r>
            <w:r w:rsidRPr="000F7259">
              <w:rPr>
                <w:b/>
                <w:sz w:val="22"/>
                <w:szCs w:val="22"/>
              </w:rPr>
              <w:t xml:space="preserve"> г.</w:t>
            </w:r>
          </w:p>
        </w:tc>
      </w:tr>
      <w:tr w:rsidR="00733782" w:rsidRPr="000F7259" w:rsidTr="00733782">
        <w:tc>
          <w:tcPr>
            <w:tcW w:w="568" w:type="dxa"/>
            <w:tcBorders>
              <w:top w:val="single" w:sz="4" w:space="0" w:color="000000"/>
              <w:left w:val="single" w:sz="4" w:space="0" w:color="000000"/>
              <w:bottom w:val="single" w:sz="4" w:space="0" w:color="000000"/>
            </w:tcBorders>
            <w:shd w:val="clear" w:color="auto" w:fill="auto"/>
          </w:tcPr>
          <w:p w:rsidR="00733782" w:rsidRPr="000F7259" w:rsidRDefault="00733782" w:rsidP="00B52A81">
            <w:pPr>
              <w:snapToGrid w:val="0"/>
              <w:spacing w:line="276" w:lineRule="auto"/>
              <w:jc w:val="center"/>
              <w:rPr>
                <w:sz w:val="22"/>
                <w:szCs w:val="22"/>
              </w:rPr>
            </w:pPr>
            <w:r w:rsidRPr="000F7259">
              <w:rPr>
                <w:sz w:val="22"/>
                <w:szCs w:val="22"/>
              </w:rPr>
              <w:t>1</w:t>
            </w:r>
          </w:p>
        </w:tc>
        <w:tc>
          <w:tcPr>
            <w:tcW w:w="5533"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rPr>
                <w:sz w:val="22"/>
                <w:szCs w:val="22"/>
              </w:rPr>
            </w:pPr>
            <w:r w:rsidRPr="000F7259">
              <w:rPr>
                <w:sz w:val="22"/>
                <w:szCs w:val="22"/>
              </w:rPr>
              <w:t>Штатная численность работников:</w:t>
            </w:r>
          </w:p>
          <w:p w:rsidR="00733782" w:rsidRPr="000F7259" w:rsidRDefault="00733782" w:rsidP="00A16F60">
            <w:pPr>
              <w:spacing w:line="276" w:lineRule="auto"/>
              <w:rPr>
                <w:sz w:val="22"/>
                <w:szCs w:val="22"/>
              </w:rPr>
            </w:pPr>
            <w:r w:rsidRPr="000F7259">
              <w:rPr>
                <w:sz w:val="22"/>
                <w:szCs w:val="22"/>
              </w:rPr>
              <w:t>-всего;</w:t>
            </w:r>
          </w:p>
          <w:p w:rsidR="00733782" w:rsidRPr="000F7259" w:rsidRDefault="00733782" w:rsidP="00A16F60">
            <w:pPr>
              <w:spacing w:line="276" w:lineRule="auto"/>
              <w:rPr>
                <w:sz w:val="22"/>
                <w:szCs w:val="22"/>
              </w:rPr>
            </w:pPr>
            <w:r w:rsidRPr="000F7259">
              <w:rPr>
                <w:sz w:val="22"/>
                <w:szCs w:val="22"/>
              </w:rPr>
              <w:t xml:space="preserve">-в </w:t>
            </w:r>
            <w:proofErr w:type="spellStart"/>
            <w:r w:rsidRPr="000F7259">
              <w:rPr>
                <w:sz w:val="22"/>
                <w:szCs w:val="22"/>
              </w:rPr>
              <w:t>т.ч</w:t>
            </w:r>
            <w:proofErr w:type="spellEnd"/>
            <w:r w:rsidRPr="000F7259">
              <w:rPr>
                <w:sz w:val="22"/>
                <w:szCs w:val="22"/>
              </w:rPr>
              <w:t>. педагогические работники;</w:t>
            </w:r>
          </w:p>
          <w:p w:rsidR="00733782" w:rsidRPr="000F7259" w:rsidRDefault="00733782" w:rsidP="00A16F60">
            <w:pPr>
              <w:spacing w:line="276" w:lineRule="auto"/>
              <w:rPr>
                <w:sz w:val="22"/>
                <w:szCs w:val="22"/>
              </w:rPr>
            </w:pPr>
            <w:r w:rsidRPr="000F7259">
              <w:rPr>
                <w:sz w:val="22"/>
                <w:szCs w:val="22"/>
              </w:rPr>
              <w:t>из них:</w:t>
            </w:r>
          </w:p>
          <w:p w:rsidR="00733782" w:rsidRPr="000F7259" w:rsidRDefault="00733782" w:rsidP="00A16F60">
            <w:pPr>
              <w:spacing w:line="276" w:lineRule="auto"/>
              <w:rPr>
                <w:sz w:val="22"/>
                <w:szCs w:val="22"/>
              </w:rPr>
            </w:pPr>
            <w:r w:rsidRPr="000F7259">
              <w:rPr>
                <w:sz w:val="22"/>
                <w:szCs w:val="22"/>
              </w:rPr>
              <w:lastRenderedPageBreak/>
              <w:t xml:space="preserve">-штатные педагогические работники (без учета </w:t>
            </w:r>
            <w:proofErr w:type="gramStart"/>
            <w:r w:rsidRPr="000F7259">
              <w:rPr>
                <w:sz w:val="22"/>
                <w:szCs w:val="22"/>
              </w:rPr>
              <w:t>внешних</w:t>
            </w:r>
            <w:proofErr w:type="gramEnd"/>
            <w:r w:rsidRPr="000F7259">
              <w:rPr>
                <w:sz w:val="22"/>
                <w:szCs w:val="22"/>
              </w:rPr>
              <w:t>);</w:t>
            </w:r>
          </w:p>
          <w:p w:rsidR="00733782" w:rsidRPr="000F7259" w:rsidRDefault="00733782" w:rsidP="00A16F60">
            <w:pPr>
              <w:spacing w:line="276" w:lineRule="auto"/>
              <w:rPr>
                <w:sz w:val="22"/>
                <w:szCs w:val="22"/>
              </w:rPr>
            </w:pPr>
            <w:r w:rsidRPr="000F7259">
              <w:rPr>
                <w:sz w:val="22"/>
                <w:szCs w:val="22"/>
              </w:rPr>
              <w:t>-педагогические работники, работающие на условиях штатного совместителя</w:t>
            </w:r>
          </w:p>
          <w:p w:rsidR="00733782" w:rsidRPr="000F7259" w:rsidRDefault="00733782" w:rsidP="00A16F60">
            <w:pPr>
              <w:spacing w:line="276" w:lineRule="auto"/>
              <w:rPr>
                <w:sz w:val="22"/>
                <w:szCs w:val="22"/>
              </w:rPr>
            </w:pPr>
            <w:r w:rsidRPr="000F7259">
              <w:rPr>
                <w:sz w:val="22"/>
                <w:szCs w:val="22"/>
              </w:rPr>
              <w:t>(внешние совместители);</w:t>
            </w:r>
          </w:p>
          <w:p w:rsidR="00733782" w:rsidRPr="000F7259" w:rsidRDefault="00733782" w:rsidP="00A16F60">
            <w:pPr>
              <w:spacing w:line="276" w:lineRule="auto"/>
              <w:rPr>
                <w:sz w:val="22"/>
                <w:szCs w:val="22"/>
              </w:rPr>
            </w:pPr>
            <w:r w:rsidRPr="000F7259">
              <w:rPr>
                <w:sz w:val="22"/>
                <w:szCs w:val="22"/>
              </w:rPr>
              <w:t>-педагогические работники, работающие на условиях почасовой оплаты труда</w:t>
            </w:r>
          </w:p>
        </w:tc>
        <w:tc>
          <w:tcPr>
            <w:tcW w:w="1134" w:type="dxa"/>
            <w:tcBorders>
              <w:top w:val="single" w:sz="4" w:space="0" w:color="000000"/>
              <w:left w:val="single" w:sz="4" w:space="0" w:color="000000"/>
              <w:bottom w:val="single" w:sz="4" w:space="0" w:color="000000"/>
            </w:tcBorders>
            <w:shd w:val="clear" w:color="auto" w:fill="auto"/>
          </w:tcPr>
          <w:p w:rsidR="00733782" w:rsidRDefault="00733782" w:rsidP="00733782">
            <w:pPr>
              <w:spacing w:line="276" w:lineRule="auto"/>
              <w:jc w:val="center"/>
              <w:rPr>
                <w:sz w:val="22"/>
                <w:szCs w:val="22"/>
              </w:rPr>
            </w:pPr>
          </w:p>
          <w:p w:rsidR="00733782" w:rsidRPr="000F7259" w:rsidRDefault="00733782" w:rsidP="00733782">
            <w:pPr>
              <w:spacing w:line="276" w:lineRule="auto"/>
              <w:jc w:val="center"/>
              <w:rPr>
                <w:sz w:val="22"/>
                <w:szCs w:val="22"/>
              </w:rPr>
            </w:pPr>
            <w:r>
              <w:rPr>
                <w:sz w:val="22"/>
                <w:szCs w:val="22"/>
              </w:rPr>
              <w:t>46</w:t>
            </w:r>
          </w:p>
          <w:p w:rsidR="00733782" w:rsidRPr="000F7259" w:rsidRDefault="00733782" w:rsidP="00733782">
            <w:pPr>
              <w:spacing w:line="276" w:lineRule="auto"/>
              <w:jc w:val="center"/>
              <w:rPr>
                <w:sz w:val="22"/>
                <w:szCs w:val="22"/>
              </w:rPr>
            </w:pPr>
            <w:r>
              <w:rPr>
                <w:sz w:val="22"/>
                <w:szCs w:val="22"/>
              </w:rPr>
              <w:t>36</w:t>
            </w:r>
          </w:p>
          <w:p w:rsidR="00733782" w:rsidRPr="000F7259" w:rsidRDefault="00733782" w:rsidP="00733782">
            <w:pPr>
              <w:spacing w:line="276" w:lineRule="auto"/>
              <w:jc w:val="center"/>
              <w:rPr>
                <w:sz w:val="22"/>
                <w:szCs w:val="22"/>
              </w:rPr>
            </w:pPr>
          </w:p>
          <w:p w:rsidR="00733782" w:rsidRPr="000F7259" w:rsidRDefault="00733782" w:rsidP="00733782">
            <w:pPr>
              <w:spacing w:line="276" w:lineRule="auto"/>
              <w:jc w:val="center"/>
              <w:rPr>
                <w:sz w:val="22"/>
                <w:szCs w:val="22"/>
              </w:rPr>
            </w:pPr>
            <w:r>
              <w:rPr>
                <w:sz w:val="22"/>
                <w:szCs w:val="22"/>
              </w:rPr>
              <w:lastRenderedPageBreak/>
              <w:t>23</w:t>
            </w:r>
          </w:p>
          <w:p w:rsidR="00733782" w:rsidRDefault="00733782" w:rsidP="00733782">
            <w:pPr>
              <w:spacing w:line="276" w:lineRule="auto"/>
              <w:jc w:val="center"/>
              <w:rPr>
                <w:sz w:val="22"/>
                <w:szCs w:val="22"/>
              </w:rPr>
            </w:pPr>
          </w:p>
          <w:p w:rsidR="00733782" w:rsidRPr="000F7259" w:rsidRDefault="003A43CD" w:rsidP="00733782">
            <w:pPr>
              <w:spacing w:line="276" w:lineRule="auto"/>
              <w:jc w:val="center"/>
              <w:rPr>
                <w:sz w:val="22"/>
                <w:szCs w:val="22"/>
              </w:rPr>
            </w:pPr>
            <w:r>
              <w:rPr>
                <w:sz w:val="22"/>
                <w:szCs w:val="22"/>
              </w:rPr>
              <w:t>-</w:t>
            </w:r>
          </w:p>
          <w:p w:rsidR="00733782" w:rsidRPr="000F7259" w:rsidRDefault="00733782" w:rsidP="00733782">
            <w:pPr>
              <w:spacing w:line="276" w:lineRule="auto"/>
              <w:jc w:val="center"/>
              <w:rPr>
                <w:sz w:val="22"/>
                <w:szCs w:val="22"/>
              </w:rPr>
            </w:pPr>
            <w:r w:rsidRPr="000F7259">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sz w:val="22"/>
                <w:szCs w:val="22"/>
              </w:rPr>
            </w:pPr>
          </w:p>
          <w:p w:rsidR="00733782" w:rsidRPr="000F7259" w:rsidRDefault="00733782" w:rsidP="00733782">
            <w:pPr>
              <w:spacing w:line="276" w:lineRule="auto"/>
              <w:jc w:val="center"/>
              <w:rPr>
                <w:sz w:val="22"/>
                <w:szCs w:val="22"/>
              </w:rPr>
            </w:pPr>
            <w:r>
              <w:rPr>
                <w:sz w:val="22"/>
                <w:szCs w:val="22"/>
              </w:rPr>
              <w:t>4</w:t>
            </w:r>
            <w:r w:rsidRPr="000F7259">
              <w:rPr>
                <w:sz w:val="22"/>
                <w:szCs w:val="22"/>
              </w:rPr>
              <w:t>8</w:t>
            </w:r>
          </w:p>
          <w:p w:rsidR="00733782" w:rsidRPr="000F7259" w:rsidRDefault="00733782" w:rsidP="00733782">
            <w:pPr>
              <w:spacing w:line="276" w:lineRule="auto"/>
              <w:jc w:val="center"/>
              <w:rPr>
                <w:sz w:val="22"/>
                <w:szCs w:val="22"/>
              </w:rPr>
            </w:pPr>
            <w:r>
              <w:rPr>
                <w:sz w:val="22"/>
                <w:szCs w:val="22"/>
              </w:rPr>
              <w:t>38</w:t>
            </w:r>
          </w:p>
          <w:p w:rsidR="00733782" w:rsidRPr="000F7259" w:rsidRDefault="00733782" w:rsidP="00733782">
            <w:pPr>
              <w:spacing w:line="276" w:lineRule="auto"/>
              <w:jc w:val="center"/>
              <w:rPr>
                <w:sz w:val="22"/>
                <w:szCs w:val="22"/>
              </w:rPr>
            </w:pPr>
          </w:p>
          <w:p w:rsidR="00733782" w:rsidRPr="000F7259" w:rsidRDefault="00733782" w:rsidP="00733782">
            <w:pPr>
              <w:spacing w:line="276" w:lineRule="auto"/>
              <w:jc w:val="center"/>
              <w:rPr>
                <w:sz w:val="22"/>
                <w:szCs w:val="22"/>
              </w:rPr>
            </w:pPr>
            <w:r>
              <w:rPr>
                <w:sz w:val="22"/>
                <w:szCs w:val="22"/>
              </w:rPr>
              <w:lastRenderedPageBreak/>
              <w:t>2</w:t>
            </w:r>
            <w:r w:rsidRPr="000F7259">
              <w:rPr>
                <w:sz w:val="22"/>
                <w:szCs w:val="22"/>
              </w:rPr>
              <w:t>5</w:t>
            </w:r>
          </w:p>
          <w:p w:rsidR="00733782" w:rsidRPr="000F7259" w:rsidRDefault="00733782" w:rsidP="00733782">
            <w:pPr>
              <w:spacing w:line="276" w:lineRule="auto"/>
              <w:jc w:val="center"/>
              <w:rPr>
                <w:sz w:val="22"/>
                <w:szCs w:val="22"/>
              </w:rPr>
            </w:pPr>
          </w:p>
          <w:p w:rsidR="00733782" w:rsidRPr="000F7259" w:rsidRDefault="003A43CD" w:rsidP="00733782">
            <w:pPr>
              <w:spacing w:line="276" w:lineRule="auto"/>
              <w:jc w:val="center"/>
              <w:rPr>
                <w:sz w:val="22"/>
                <w:szCs w:val="22"/>
              </w:rPr>
            </w:pPr>
            <w:r>
              <w:rPr>
                <w:sz w:val="22"/>
                <w:szCs w:val="22"/>
              </w:rPr>
              <w:t>-</w:t>
            </w:r>
          </w:p>
          <w:p w:rsidR="00733782" w:rsidRPr="000F7259" w:rsidRDefault="00733782" w:rsidP="00733782">
            <w:pPr>
              <w:spacing w:line="276" w:lineRule="auto"/>
              <w:jc w:val="center"/>
              <w:rPr>
                <w:sz w:val="22"/>
                <w:szCs w:val="22"/>
              </w:rPr>
            </w:pPr>
            <w:r w:rsidRPr="000F7259">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782" w:rsidRPr="000F7259" w:rsidRDefault="00733782" w:rsidP="00A16F60">
            <w:pPr>
              <w:snapToGrid w:val="0"/>
              <w:spacing w:line="276" w:lineRule="auto"/>
              <w:jc w:val="center"/>
              <w:rPr>
                <w:sz w:val="22"/>
                <w:szCs w:val="22"/>
              </w:rPr>
            </w:pPr>
          </w:p>
          <w:p w:rsidR="00733782" w:rsidRDefault="00733782" w:rsidP="00A16F60">
            <w:pPr>
              <w:spacing w:line="276" w:lineRule="auto"/>
              <w:jc w:val="center"/>
              <w:rPr>
                <w:sz w:val="22"/>
                <w:szCs w:val="22"/>
              </w:rPr>
            </w:pPr>
            <w:r>
              <w:rPr>
                <w:sz w:val="22"/>
                <w:szCs w:val="22"/>
              </w:rPr>
              <w:t>50</w:t>
            </w:r>
          </w:p>
          <w:p w:rsidR="00733782" w:rsidRDefault="00733782" w:rsidP="00A16F60">
            <w:pPr>
              <w:spacing w:line="276" w:lineRule="auto"/>
              <w:jc w:val="center"/>
              <w:rPr>
                <w:sz w:val="22"/>
                <w:szCs w:val="22"/>
              </w:rPr>
            </w:pPr>
            <w:r>
              <w:rPr>
                <w:sz w:val="22"/>
                <w:szCs w:val="22"/>
              </w:rPr>
              <w:t>45</w:t>
            </w:r>
          </w:p>
          <w:p w:rsidR="00733782" w:rsidRDefault="00733782" w:rsidP="00A16F60">
            <w:pPr>
              <w:spacing w:line="276" w:lineRule="auto"/>
              <w:jc w:val="center"/>
              <w:rPr>
                <w:sz w:val="22"/>
                <w:szCs w:val="22"/>
              </w:rPr>
            </w:pPr>
          </w:p>
          <w:p w:rsidR="00733782" w:rsidRDefault="00733782" w:rsidP="00A16F60">
            <w:pPr>
              <w:spacing w:line="276" w:lineRule="auto"/>
              <w:jc w:val="center"/>
              <w:rPr>
                <w:sz w:val="22"/>
                <w:szCs w:val="22"/>
              </w:rPr>
            </w:pPr>
            <w:r>
              <w:rPr>
                <w:sz w:val="22"/>
                <w:szCs w:val="22"/>
              </w:rPr>
              <w:lastRenderedPageBreak/>
              <w:t>45</w:t>
            </w:r>
          </w:p>
          <w:p w:rsidR="00733782" w:rsidRDefault="00733782" w:rsidP="00A16F60">
            <w:pPr>
              <w:spacing w:line="276" w:lineRule="auto"/>
              <w:jc w:val="center"/>
              <w:rPr>
                <w:sz w:val="22"/>
                <w:szCs w:val="22"/>
              </w:rPr>
            </w:pPr>
          </w:p>
          <w:p w:rsidR="00733782" w:rsidRPr="000F7259" w:rsidRDefault="003A43CD" w:rsidP="00A16F60">
            <w:pPr>
              <w:spacing w:line="276" w:lineRule="auto"/>
              <w:jc w:val="center"/>
              <w:rPr>
                <w:sz w:val="22"/>
                <w:szCs w:val="22"/>
              </w:rPr>
            </w:pPr>
            <w:r>
              <w:rPr>
                <w:sz w:val="22"/>
                <w:szCs w:val="22"/>
              </w:rPr>
              <w:t>-</w:t>
            </w:r>
          </w:p>
        </w:tc>
      </w:tr>
      <w:tr w:rsidR="00733782" w:rsidRPr="000F7259" w:rsidTr="00733782">
        <w:tc>
          <w:tcPr>
            <w:tcW w:w="568" w:type="dxa"/>
            <w:tcBorders>
              <w:top w:val="single" w:sz="4" w:space="0" w:color="000000"/>
              <w:left w:val="single" w:sz="4" w:space="0" w:color="000000"/>
              <w:bottom w:val="single" w:sz="4" w:space="0" w:color="000000"/>
            </w:tcBorders>
            <w:shd w:val="clear" w:color="auto" w:fill="auto"/>
          </w:tcPr>
          <w:p w:rsidR="00733782" w:rsidRPr="000F7259" w:rsidRDefault="00733782" w:rsidP="00B52A81">
            <w:pPr>
              <w:snapToGrid w:val="0"/>
              <w:spacing w:line="276" w:lineRule="auto"/>
              <w:jc w:val="center"/>
              <w:rPr>
                <w:sz w:val="22"/>
                <w:szCs w:val="22"/>
              </w:rPr>
            </w:pPr>
            <w:r w:rsidRPr="000F7259">
              <w:rPr>
                <w:sz w:val="22"/>
                <w:szCs w:val="22"/>
              </w:rPr>
              <w:lastRenderedPageBreak/>
              <w:t>2</w:t>
            </w:r>
          </w:p>
        </w:tc>
        <w:tc>
          <w:tcPr>
            <w:tcW w:w="5533"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rPr>
                <w:sz w:val="22"/>
                <w:szCs w:val="22"/>
              </w:rPr>
            </w:pPr>
            <w:r w:rsidRPr="000F7259">
              <w:rPr>
                <w:sz w:val="22"/>
                <w:szCs w:val="22"/>
              </w:rPr>
              <w:t>Образовательный ценз педагогических работников:</w:t>
            </w:r>
          </w:p>
          <w:p w:rsidR="00733782" w:rsidRPr="000F7259" w:rsidRDefault="00733782" w:rsidP="00A16F60">
            <w:pPr>
              <w:spacing w:line="276" w:lineRule="auto"/>
              <w:rPr>
                <w:sz w:val="22"/>
                <w:szCs w:val="22"/>
              </w:rPr>
            </w:pPr>
            <w:r w:rsidRPr="000F7259">
              <w:rPr>
                <w:sz w:val="22"/>
                <w:szCs w:val="22"/>
              </w:rPr>
              <w:t>-доктора наук;</w:t>
            </w:r>
          </w:p>
          <w:p w:rsidR="00733782" w:rsidRPr="000F7259" w:rsidRDefault="00733782" w:rsidP="00A16F60">
            <w:pPr>
              <w:spacing w:line="276" w:lineRule="auto"/>
              <w:rPr>
                <w:sz w:val="22"/>
                <w:szCs w:val="22"/>
              </w:rPr>
            </w:pPr>
            <w:r w:rsidRPr="000F7259">
              <w:rPr>
                <w:sz w:val="22"/>
                <w:szCs w:val="22"/>
              </w:rPr>
              <w:t>-кандидаты наук;</w:t>
            </w:r>
          </w:p>
          <w:p w:rsidR="00733782" w:rsidRPr="000F7259" w:rsidRDefault="00733782" w:rsidP="00A16F60">
            <w:pPr>
              <w:spacing w:line="276" w:lineRule="auto"/>
              <w:rPr>
                <w:sz w:val="22"/>
                <w:szCs w:val="22"/>
              </w:rPr>
            </w:pPr>
            <w:r w:rsidRPr="000F7259">
              <w:rPr>
                <w:sz w:val="22"/>
                <w:szCs w:val="22"/>
              </w:rPr>
              <w:t>-лица без ученой степени, имеющие почетные звания;</w:t>
            </w:r>
          </w:p>
          <w:p w:rsidR="00733782" w:rsidRPr="000F7259" w:rsidRDefault="00733782" w:rsidP="00A16F60">
            <w:pPr>
              <w:spacing w:line="276" w:lineRule="auto"/>
              <w:rPr>
                <w:sz w:val="22"/>
                <w:szCs w:val="22"/>
              </w:rPr>
            </w:pPr>
            <w:r w:rsidRPr="000F7259">
              <w:rPr>
                <w:sz w:val="22"/>
                <w:szCs w:val="22"/>
              </w:rPr>
              <w:t>-лица с высшим профессиональным образованием;</w:t>
            </w:r>
          </w:p>
          <w:p w:rsidR="00733782" w:rsidRPr="000F7259" w:rsidRDefault="00733782" w:rsidP="00A16F60">
            <w:pPr>
              <w:spacing w:line="276" w:lineRule="auto"/>
              <w:rPr>
                <w:sz w:val="22"/>
                <w:szCs w:val="22"/>
              </w:rPr>
            </w:pPr>
            <w:r w:rsidRPr="000F7259">
              <w:rPr>
                <w:sz w:val="22"/>
                <w:szCs w:val="22"/>
              </w:rPr>
              <w:t xml:space="preserve">-лица со средним и начальным профессиональным образованием </w:t>
            </w:r>
          </w:p>
          <w:p w:rsidR="00733782" w:rsidRPr="000F7259" w:rsidRDefault="00733782" w:rsidP="00A16F60">
            <w:pPr>
              <w:spacing w:line="276" w:lineRule="auto"/>
              <w:rPr>
                <w:sz w:val="22"/>
                <w:szCs w:val="22"/>
              </w:rPr>
            </w:pPr>
            <w:r w:rsidRPr="000F7259">
              <w:rPr>
                <w:sz w:val="22"/>
                <w:szCs w:val="22"/>
              </w:rPr>
              <w:t>(мастера производственного обучения);</w:t>
            </w:r>
          </w:p>
          <w:p w:rsidR="00733782" w:rsidRPr="000F7259" w:rsidRDefault="00733782" w:rsidP="00A16F60">
            <w:pPr>
              <w:spacing w:line="276" w:lineRule="auto"/>
              <w:rPr>
                <w:sz w:val="22"/>
                <w:szCs w:val="22"/>
              </w:rPr>
            </w:pPr>
            <w:r w:rsidRPr="000F7259">
              <w:rPr>
                <w:sz w:val="22"/>
                <w:szCs w:val="22"/>
              </w:rPr>
              <w:t>-лица со средним профессиональным образованием;</w:t>
            </w:r>
          </w:p>
          <w:p w:rsidR="00733782" w:rsidRPr="000F7259" w:rsidRDefault="00733782" w:rsidP="00A16F60">
            <w:pPr>
              <w:spacing w:line="276" w:lineRule="auto"/>
              <w:rPr>
                <w:sz w:val="22"/>
                <w:szCs w:val="22"/>
              </w:rPr>
            </w:pPr>
            <w:r w:rsidRPr="000F7259">
              <w:rPr>
                <w:sz w:val="22"/>
                <w:szCs w:val="22"/>
              </w:rPr>
              <w:t>-лица с начальным профессиональным образованием;</w:t>
            </w:r>
          </w:p>
          <w:p w:rsidR="00733782" w:rsidRPr="000F7259" w:rsidRDefault="00733782" w:rsidP="00A16F60">
            <w:pPr>
              <w:spacing w:line="276" w:lineRule="auto"/>
              <w:rPr>
                <w:sz w:val="22"/>
                <w:szCs w:val="22"/>
              </w:rPr>
            </w:pPr>
            <w:r w:rsidRPr="000F7259">
              <w:rPr>
                <w:sz w:val="22"/>
                <w:szCs w:val="22"/>
              </w:rPr>
              <w:t>-лица без профессионального образования;</w:t>
            </w:r>
          </w:p>
        </w:tc>
        <w:tc>
          <w:tcPr>
            <w:tcW w:w="1134" w:type="dxa"/>
            <w:tcBorders>
              <w:top w:val="single" w:sz="4" w:space="0" w:color="000000"/>
              <w:left w:val="single" w:sz="4" w:space="0" w:color="000000"/>
              <w:bottom w:val="single" w:sz="4" w:space="0" w:color="000000"/>
            </w:tcBorders>
            <w:shd w:val="clear" w:color="auto" w:fill="auto"/>
          </w:tcPr>
          <w:p w:rsidR="00733782" w:rsidRDefault="00733782" w:rsidP="00733782">
            <w:pPr>
              <w:spacing w:line="276" w:lineRule="auto"/>
              <w:jc w:val="center"/>
              <w:rPr>
                <w:sz w:val="22"/>
                <w:szCs w:val="22"/>
              </w:rPr>
            </w:pPr>
          </w:p>
          <w:p w:rsidR="00733782" w:rsidRPr="000F7259" w:rsidRDefault="00733782" w:rsidP="00733782">
            <w:pPr>
              <w:spacing w:line="276" w:lineRule="auto"/>
              <w:jc w:val="center"/>
              <w:rPr>
                <w:sz w:val="22"/>
                <w:szCs w:val="22"/>
              </w:rPr>
            </w:pPr>
            <w:r w:rsidRPr="000F7259">
              <w:rPr>
                <w:sz w:val="22"/>
                <w:szCs w:val="22"/>
              </w:rPr>
              <w:t>1</w:t>
            </w:r>
          </w:p>
          <w:p w:rsidR="00733782" w:rsidRPr="000F7259" w:rsidRDefault="00733782" w:rsidP="00733782">
            <w:pPr>
              <w:spacing w:line="276" w:lineRule="auto"/>
              <w:jc w:val="center"/>
              <w:rPr>
                <w:sz w:val="22"/>
                <w:szCs w:val="22"/>
              </w:rPr>
            </w:pPr>
            <w:r>
              <w:rPr>
                <w:sz w:val="22"/>
                <w:szCs w:val="22"/>
              </w:rPr>
              <w:t>5</w:t>
            </w:r>
          </w:p>
          <w:p w:rsidR="00733782" w:rsidRPr="000F7259" w:rsidRDefault="00733782" w:rsidP="00733782">
            <w:pPr>
              <w:spacing w:line="276" w:lineRule="auto"/>
              <w:jc w:val="center"/>
              <w:rPr>
                <w:sz w:val="22"/>
                <w:szCs w:val="22"/>
              </w:rPr>
            </w:pPr>
            <w:r w:rsidRPr="000F7259">
              <w:rPr>
                <w:sz w:val="22"/>
                <w:szCs w:val="22"/>
              </w:rPr>
              <w:t>1</w:t>
            </w:r>
          </w:p>
          <w:p w:rsidR="00733782" w:rsidRPr="000F7259" w:rsidRDefault="00733782" w:rsidP="00733782">
            <w:pPr>
              <w:spacing w:line="276" w:lineRule="auto"/>
              <w:jc w:val="center"/>
              <w:rPr>
                <w:sz w:val="22"/>
                <w:szCs w:val="22"/>
              </w:rPr>
            </w:pPr>
            <w:r>
              <w:rPr>
                <w:sz w:val="22"/>
                <w:szCs w:val="22"/>
              </w:rPr>
              <w:t>48</w:t>
            </w:r>
          </w:p>
          <w:p w:rsidR="00733782" w:rsidRPr="000F7259" w:rsidRDefault="00733782" w:rsidP="00733782">
            <w:pPr>
              <w:spacing w:line="276" w:lineRule="auto"/>
              <w:rPr>
                <w:sz w:val="22"/>
                <w:szCs w:val="22"/>
              </w:rPr>
            </w:pPr>
          </w:p>
          <w:p w:rsidR="00733782" w:rsidRPr="000F7259" w:rsidRDefault="00733782" w:rsidP="00733782">
            <w:pPr>
              <w:spacing w:line="276" w:lineRule="auto"/>
              <w:rPr>
                <w:sz w:val="22"/>
                <w:szCs w:val="22"/>
              </w:rPr>
            </w:pPr>
          </w:p>
          <w:p w:rsidR="00733782" w:rsidRPr="000F7259" w:rsidRDefault="00733782" w:rsidP="00733782">
            <w:pPr>
              <w:spacing w:line="276" w:lineRule="auto"/>
              <w:jc w:val="center"/>
              <w:rPr>
                <w:sz w:val="22"/>
                <w:szCs w:val="22"/>
              </w:rPr>
            </w:pPr>
            <w:r w:rsidRPr="000F7259">
              <w:rPr>
                <w:sz w:val="22"/>
                <w:szCs w:val="22"/>
              </w:rPr>
              <w:t>-</w:t>
            </w:r>
          </w:p>
          <w:p w:rsidR="00733782" w:rsidRPr="000F7259" w:rsidRDefault="00733782" w:rsidP="00733782">
            <w:pPr>
              <w:spacing w:line="276" w:lineRule="auto"/>
              <w:jc w:val="center"/>
              <w:rPr>
                <w:sz w:val="22"/>
                <w:szCs w:val="22"/>
              </w:rPr>
            </w:pPr>
            <w:r w:rsidRPr="000F7259">
              <w:rPr>
                <w:sz w:val="22"/>
                <w:szCs w:val="22"/>
              </w:rPr>
              <w:t>-</w:t>
            </w:r>
          </w:p>
          <w:p w:rsidR="00733782" w:rsidRPr="000F7259" w:rsidRDefault="00733782" w:rsidP="00733782">
            <w:pPr>
              <w:spacing w:line="276" w:lineRule="auto"/>
              <w:jc w:val="center"/>
              <w:rPr>
                <w:sz w:val="22"/>
                <w:szCs w:val="22"/>
              </w:rPr>
            </w:pPr>
            <w:r w:rsidRPr="000F7259">
              <w:rPr>
                <w:sz w:val="22"/>
                <w:szCs w:val="22"/>
              </w:rPr>
              <w:t>-</w:t>
            </w:r>
          </w:p>
        </w:tc>
        <w:tc>
          <w:tcPr>
            <w:tcW w:w="992" w:type="dxa"/>
            <w:tcBorders>
              <w:top w:val="single" w:sz="4" w:space="0" w:color="000000"/>
              <w:left w:val="single" w:sz="4" w:space="0" w:color="000000"/>
              <w:bottom w:val="single" w:sz="4" w:space="0" w:color="000000"/>
            </w:tcBorders>
            <w:shd w:val="clear" w:color="auto" w:fill="auto"/>
          </w:tcPr>
          <w:p w:rsidR="00733782" w:rsidRPr="000F7259" w:rsidRDefault="00733782" w:rsidP="00A16F60">
            <w:pPr>
              <w:snapToGrid w:val="0"/>
              <w:spacing w:line="276" w:lineRule="auto"/>
              <w:jc w:val="center"/>
              <w:rPr>
                <w:sz w:val="22"/>
                <w:szCs w:val="22"/>
              </w:rPr>
            </w:pPr>
          </w:p>
          <w:p w:rsidR="00733782" w:rsidRPr="000F7259" w:rsidRDefault="00733782" w:rsidP="00733782">
            <w:pPr>
              <w:spacing w:line="276" w:lineRule="auto"/>
              <w:jc w:val="center"/>
              <w:rPr>
                <w:sz w:val="22"/>
                <w:szCs w:val="22"/>
              </w:rPr>
            </w:pPr>
            <w:r w:rsidRPr="000F7259">
              <w:rPr>
                <w:sz w:val="22"/>
                <w:szCs w:val="22"/>
              </w:rPr>
              <w:t>1</w:t>
            </w:r>
          </w:p>
          <w:p w:rsidR="00733782" w:rsidRPr="000F7259" w:rsidRDefault="00733782" w:rsidP="00733782">
            <w:pPr>
              <w:spacing w:line="276" w:lineRule="auto"/>
              <w:jc w:val="center"/>
              <w:rPr>
                <w:sz w:val="22"/>
                <w:szCs w:val="22"/>
              </w:rPr>
            </w:pPr>
            <w:r w:rsidRPr="000F7259">
              <w:rPr>
                <w:sz w:val="22"/>
                <w:szCs w:val="22"/>
              </w:rPr>
              <w:t>6</w:t>
            </w:r>
          </w:p>
          <w:p w:rsidR="00733782" w:rsidRPr="000F7259" w:rsidRDefault="00733782" w:rsidP="00733782">
            <w:pPr>
              <w:spacing w:line="276" w:lineRule="auto"/>
              <w:jc w:val="center"/>
              <w:rPr>
                <w:sz w:val="22"/>
                <w:szCs w:val="22"/>
              </w:rPr>
            </w:pPr>
            <w:r w:rsidRPr="000F7259">
              <w:rPr>
                <w:sz w:val="22"/>
                <w:szCs w:val="22"/>
              </w:rPr>
              <w:t>1</w:t>
            </w:r>
          </w:p>
          <w:p w:rsidR="00733782" w:rsidRPr="000F7259" w:rsidRDefault="00733782" w:rsidP="00733782">
            <w:pPr>
              <w:spacing w:line="276" w:lineRule="auto"/>
              <w:jc w:val="center"/>
              <w:rPr>
                <w:sz w:val="22"/>
                <w:szCs w:val="22"/>
              </w:rPr>
            </w:pPr>
            <w:r>
              <w:rPr>
                <w:sz w:val="22"/>
                <w:szCs w:val="22"/>
              </w:rPr>
              <w:t>48</w:t>
            </w:r>
          </w:p>
          <w:p w:rsidR="00733782" w:rsidRDefault="00733782" w:rsidP="00733782">
            <w:pPr>
              <w:spacing w:line="276" w:lineRule="auto"/>
              <w:jc w:val="center"/>
              <w:rPr>
                <w:sz w:val="22"/>
                <w:szCs w:val="22"/>
              </w:rPr>
            </w:pPr>
          </w:p>
          <w:p w:rsidR="00C075BF" w:rsidRPr="000F7259" w:rsidRDefault="00C075BF" w:rsidP="00733782">
            <w:pPr>
              <w:spacing w:line="276" w:lineRule="auto"/>
              <w:jc w:val="center"/>
              <w:rPr>
                <w:sz w:val="22"/>
                <w:szCs w:val="22"/>
              </w:rPr>
            </w:pPr>
          </w:p>
          <w:p w:rsidR="00733782" w:rsidRPr="000F7259" w:rsidRDefault="00733782" w:rsidP="00733782">
            <w:pPr>
              <w:spacing w:line="276" w:lineRule="auto"/>
              <w:jc w:val="center"/>
              <w:rPr>
                <w:sz w:val="22"/>
                <w:szCs w:val="22"/>
              </w:rPr>
            </w:pPr>
            <w:r w:rsidRPr="000F7259">
              <w:rPr>
                <w:sz w:val="22"/>
                <w:szCs w:val="22"/>
              </w:rPr>
              <w:t>-</w:t>
            </w:r>
          </w:p>
          <w:p w:rsidR="00733782" w:rsidRPr="000F7259" w:rsidRDefault="00733782" w:rsidP="00733782">
            <w:pPr>
              <w:spacing w:line="276" w:lineRule="auto"/>
              <w:jc w:val="center"/>
              <w:rPr>
                <w:sz w:val="22"/>
                <w:szCs w:val="22"/>
              </w:rPr>
            </w:pPr>
            <w:r w:rsidRPr="000F7259">
              <w:rPr>
                <w:sz w:val="22"/>
                <w:szCs w:val="22"/>
              </w:rPr>
              <w:t>-</w:t>
            </w:r>
          </w:p>
          <w:p w:rsidR="00733782" w:rsidRPr="000F7259" w:rsidRDefault="00733782" w:rsidP="00733782">
            <w:pPr>
              <w:spacing w:line="276" w:lineRule="auto"/>
              <w:jc w:val="center"/>
              <w:rPr>
                <w:sz w:val="22"/>
                <w:szCs w:val="22"/>
              </w:rPr>
            </w:pPr>
            <w:r w:rsidRPr="000F7259">
              <w:rPr>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3782" w:rsidRPr="000F7259" w:rsidRDefault="00733782" w:rsidP="00A16F60">
            <w:pPr>
              <w:snapToGrid w:val="0"/>
              <w:spacing w:line="276" w:lineRule="auto"/>
              <w:jc w:val="center"/>
              <w:rPr>
                <w:sz w:val="22"/>
                <w:szCs w:val="22"/>
              </w:rPr>
            </w:pPr>
          </w:p>
          <w:p w:rsidR="00733782" w:rsidRDefault="00C075BF" w:rsidP="00A16F60">
            <w:pPr>
              <w:spacing w:line="276" w:lineRule="auto"/>
              <w:jc w:val="center"/>
              <w:rPr>
                <w:sz w:val="22"/>
                <w:szCs w:val="22"/>
              </w:rPr>
            </w:pPr>
            <w:r>
              <w:rPr>
                <w:sz w:val="22"/>
                <w:szCs w:val="22"/>
              </w:rPr>
              <w:t>2</w:t>
            </w:r>
          </w:p>
          <w:p w:rsidR="003A43CD" w:rsidRDefault="00C075BF" w:rsidP="00A16F60">
            <w:pPr>
              <w:spacing w:line="276" w:lineRule="auto"/>
              <w:jc w:val="center"/>
              <w:rPr>
                <w:sz w:val="22"/>
                <w:szCs w:val="22"/>
              </w:rPr>
            </w:pPr>
            <w:r>
              <w:rPr>
                <w:sz w:val="22"/>
                <w:szCs w:val="22"/>
              </w:rPr>
              <w:t>9</w:t>
            </w:r>
          </w:p>
          <w:p w:rsidR="003A43CD" w:rsidRDefault="00941E0C" w:rsidP="00A16F60">
            <w:pPr>
              <w:spacing w:line="276" w:lineRule="auto"/>
              <w:jc w:val="center"/>
              <w:rPr>
                <w:sz w:val="22"/>
                <w:szCs w:val="22"/>
              </w:rPr>
            </w:pPr>
            <w:r>
              <w:rPr>
                <w:sz w:val="22"/>
                <w:szCs w:val="22"/>
              </w:rPr>
              <w:t>6</w:t>
            </w:r>
          </w:p>
          <w:p w:rsidR="003A43CD" w:rsidRDefault="003A43CD" w:rsidP="00A16F60">
            <w:pPr>
              <w:spacing w:line="276" w:lineRule="auto"/>
              <w:jc w:val="center"/>
              <w:rPr>
                <w:sz w:val="22"/>
                <w:szCs w:val="22"/>
              </w:rPr>
            </w:pPr>
            <w:r>
              <w:rPr>
                <w:sz w:val="22"/>
                <w:szCs w:val="22"/>
              </w:rPr>
              <w:t>50</w:t>
            </w:r>
          </w:p>
          <w:p w:rsidR="009837B3" w:rsidRDefault="009837B3" w:rsidP="00A16F60">
            <w:pPr>
              <w:spacing w:line="276" w:lineRule="auto"/>
              <w:jc w:val="center"/>
              <w:rPr>
                <w:sz w:val="22"/>
                <w:szCs w:val="22"/>
              </w:rPr>
            </w:pPr>
          </w:p>
          <w:p w:rsidR="009837B3" w:rsidRDefault="009837B3" w:rsidP="00A16F60">
            <w:pPr>
              <w:spacing w:line="276" w:lineRule="auto"/>
              <w:jc w:val="center"/>
              <w:rPr>
                <w:sz w:val="22"/>
                <w:szCs w:val="22"/>
              </w:rPr>
            </w:pPr>
          </w:p>
          <w:p w:rsidR="009837B3" w:rsidRDefault="009837B3" w:rsidP="00A16F60">
            <w:pPr>
              <w:spacing w:line="276" w:lineRule="auto"/>
              <w:jc w:val="center"/>
              <w:rPr>
                <w:sz w:val="22"/>
                <w:szCs w:val="22"/>
              </w:rPr>
            </w:pPr>
            <w:r>
              <w:rPr>
                <w:sz w:val="22"/>
                <w:szCs w:val="22"/>
              </w:rPr>
              <w:t>-</w:t>
            </w:r>
          </w:p>
          <w:p w:rsidR="009837B3" w:rsidRDefault="009837B3" w:rsidP="00A16F60">
            <w:pPr>
              <w:spacing w:line="276" w:lineRule="auto"/>
              <w:jc w:val="center"/>
              <w:rPr>
                <w:sz w:val="22"/>
                <w:szCs w:val="22"/>
              </w:rPr>
            </w:pPr>
            <w:r>
              <w:rPr>
                <w:sz w:val="22"/>
                <w:szCs w:val="22"/>
              </w:rPr>
              <w:t>-</w:t>
            </w:r>
          </w:p>
          <w:p w:rsidR="009837B3" w:rsidRPr="000F7259" w:rsidRDefault="009837B3" w:rsidP="00A16F60">
            <w:pPr>
              <w:spacing w:line="276" w:lineRule="auto"/>
              <w:jc w:val="center"/>
              <w:rPr>
                <w:sz w:val="22"/>
                <w:szCs w:val="22"/>
              </w:rPr>
            </w:pPr>
            <w:r>
              <w:rPr>
                <w:sz w:val="22"/>
                <w:szCs w:val="22"/>
              </w:rPr>
              <w:t>-</w:t>
            </w:r>
          </w:p>
        </w:tc>
      </w:tr>
    </w:tbl>
    <w:p w:rsidR="000F7259" w:rsidRDefault="000F7259" w:rsidP="00A16F60">
      <w:pPr>
        <w:autoSpaceDE w:val="0"/>
        <w:spacing w:line="276" w:lineRule="auto"/>
        <w:ind w:firstLine="720"/>
        <w:rPr>
          <w:sz w:val="22"/>
          <w:szCs w:val="22"/>
        </w:rPr>
      </w:pPr>
    </w:p>
    <w:p w:rsidR="00236542" w:rsidRPr="008E5A26" w:rsidRDefault="00236542" w:rsidP="001A6141">
      <w:pPr>
        <w:autoSpaceDE w:val="0"/>
        <w:spacing w:line="276" w:lineRule="auto"/>
        <w:ind w:firstLine="720"/>
        <w:jc w:val="both"/>
        <w:rPr>
          <w:color w:val="000000"/>
          <w:sz w:val="28"/>
          <w:szCs w:val="28"/>
        </w:rPr>
      </w:pPr>
      <w:r w:rsidRPr="008E5A26">
        <w:rPr>
          <w:color w:val="000000"/>
          <w:sz w:val="28"/>
          <w:szCs w:val="28"/>
        </w:rPr>
        <w:t xml:space="preserve">В настоящее время 3 </w:t>
      </w:r>
      <w:proofErr w:type="gramStart"/>
      <w:r w:rsidRPr="008E5A26">
        <w:rPr>
          <w:color w:val="000000"/>
          <w:sz w:val="28"/>
          <w:szCs w:val="28"/>
        </w:rPr>
        <w:t>педагогических</w:t>
      </w:r>
      <w:proofErr w:type="gramEnd"/>
      <w:r w:rsidRPr="008E5A26">
        <w:rPr>
          <w:color w:val="000000"/>
          <w:sz w:val="28"/>
          <w:szCs w:val="28"/>
        </w:rPr>
        <w:t xml:space="preserve"> работника колледжа имеют свидетельство эксперта Демонстрационного экзамена.</w:t>
      </w:r>
    </w:p>
    <w:p w:rsidR="00236542" w:rsidRPr="008E5A26" w:rsidRDefault="00236542" w:rsidP="001A6141">
      <w:pPr>
        <w:autoSpaceDE w:val="0"/>
        <w:spacing w:line="276" w:lineRule="auto"/>
        <w:ind w:firstLine="720"/>
        <w:jc w:val="both"/>
        <w:rPr>
          <w:color w:val="000000"/>
          <w:sz w:val="28"/>
          <w:szCs w:val="28"/>
        </w:rPr>
      </w:pPr>
      <w:r w:rsidRPr="008E5A26">
        <w:rPr>
          <w:color w:val="000000"/>
          <w:sz w:val="28"/>
          <w:szCs w:val="28"/>
        </w:rPr>
        <w:t xml:space="preserve">Педагогические работники проходят независимые диагностики с предметным и </w:t>
      </w:r>
      <w:proofErr w:type="spellStart"/>
      <w:r w:rsidRPr="008E5A26">
        <w:rPr>
          <w:color w:val="000000"/>
          <w:sz w:val="28"/>
          <w:szCs w:val="28"/>
        </w:rPr>
        <w:t>метапредметным</w:t>
      </w:r>
      <w:proofErr w:type="spellEnd"/>
      <w:r w:rsidRPr="008E5A26">
        <w:rPr>
          <w:color w:val="000000"/>
          <w:sz w:val="28"/>
          <w:szCs w:val="28"/>
        </w:rPr>
        <w:t xml:space="preserve"> содержанием.</w:t>
      </w:r>
    </w:p>
    <w:p w:rsidR="00236542" w:rsidRPr="008E5A26" w:rsidRDefault="00236542" w:rsidP="001A6141">
      <w:pPr>
        <w:autoSpaceDE w:val="0"/>
        <w:spacing w:line="276" w:lineRule="auto"/>
        <w:ind w:firstLine="720"/>
        <w:jc w:val="both"/>
        <w:rPr>
          <w:color w:val="000000"/>
          <w:sz w:val="28"/>
          <w:szCs w:val="28"/>
        </w:rPr>
      </w:pPr>
      <w:r w:rsidRPr="008E5A26">
        <w:rPr>
          <w:color w:val="000000"/>
          <w:sz w:val="28"/>
          <w:szCs w:val="28"/>
        </w:rPr>
        <w:t>Педагоги колледжа участвуют в различных профессиональных конкурсах, делятся своим опытом и мастерством, публикуя работы на страницах СМИ. Многие преподаватели повышают свой профессионализм, участвуя в конкурсах профессионального мастерства</w:t>
      </w:r>
    </w:p>
    <w:p w:rsidR="00236542" w:rsidRPr="008E5A26" w:rsidRDefault="00236542" w:rsidP="001A6141">
      <w:pPr>
        <w:ind w:right="6"/>
        <w:jc w:val="both"/>
        <w:rPr>
          <w:color w:val="000000"/>
          <w:sz w:val="28"/>
          <w:szCs w:val="28"/>
        </w:rPr>
      </w:pPr>
      <w:r w:rsidRPr="008E5A26">
        <w:rPr>
          <w:color w:val="000000"/>
          <w:sz w:val="28"/>
          <w:szCs w:val="28"/>
        </w:rPr>
        <w:t xml:space="preserve">В колледже организована системная работа по повышению квалификации педагогических работников. </w:t>
      </w:r>
    </w:p>
    <w:p w:rsidR="000F7259" w:rsidRPr="008E5A26" w:rsidRDefault="00ED5C11" w:rsidP="001A6141">
      <w:pPr>
        <w:autoSpaceDE w:val="0"/>
        <w:spacing w:line="276" w:lineRule="auto"/>
        <w:ind w:firstLine="720"/>
        <w:jc w:val="both"/>
        <w:rPr>
          <w:sz w:val="28"/>
          <w:szCs w:val="28"/>
        </w:rPr>
      </w:pPr>
      <w:r w:rsidRPr="008E5A26">
        <w:rPr>
          <w:sz w:val="28"/>
          <w:szCs w:val="28"/>
        </w:rPr>
        <w:t xml:space="preserve">Регулярная работа Администрации и  Педагогического советов по повышению квалификации ППС, созданию условий для творческой работы сотрудников обеспечивает низкую «текучесть» кадров </w:t>
      </w:r>
      <w:proofErr w:type="gramStart"/>
      <w:r w:rsidRPr="008E5A26">
        <w:rPr>
          <w:sz w:val="28"/>
          <w:szCs w:val="28"/>
        </w:rPr>
        <w:t>в</w:t>
      </w:r>
      <w:proofErr w:type="gramEnd"/>
      <w:r w:rsidRPr="008E5A26">
        <w:rPr>
          <w:sz w:val="28"/>
          <w:szCs w:val="28"/>
        </w:rPr>
        <w:t xml:space="preserve"> Колледжа. Ежегодно 5% педагогических сотрудников колледжа обучаются на курсах повышения квалификации в МИОО, НИИРПО, ГОУ ДПО УМЦ по профессиональному образованию и других образовательных институтах. </w:t>
      </w:r>
    </w:p>
    <w:p w:rsidR="00ED5C11" w:rsidRPr="00701AC3" w:rsidRDefault="00ED5C11" w:rsidP="001A6141">
      <w:pPr>
        <w:autoSpaceDE w:val="0"/>
        <w:spacing w:line="276" w:lineRule="auto"/>
        <w:ind w:firstLine="720"/>
        <w:jc w:val="both"/>
        <w:rPr>
          <w:sz w:val="28"/>
          <w:szCs w:val="28"/>
        </w:rPr>
      </w:pPr>
      <w:r w:rsidRPr="00701AC3">
        <w:rPr>
          <w:sz w:val="28"/>
          <w:szCs w:val="28"/>
        </w:rPr>
        <w:t>В целом, состояние и динамику кадрового обеспечения Колледжа комиссия оценивает положительно.</w:t>
      </w:r>
    </w:p>
    <w:p w:rsidR="00493A98" w:rsidRDefault="00493A98" w:rsidP="00A16F60">
      <w:pPr>
        <w:autoSpaceDE w:val="0"/>
        <w:spacing w:line="276" w:lineRule="auto"/>
        <w:ind w:firstLine="720"/>
        <w:rPr>
          <w:b/>
          <w:sz w:val="22"/>
          <w:szCs w:val="22"/>
        </w:rPr>
      </w:pPr>
    </w:p>
    <w:p w:rsidR="00493A98" w:rsidRDefault="008E5A26" w:rsidP="00156C74">
      <w:pPr>
        <w:autoSpaceDE w:val="0"/>
        <w:spacing w:line="276" w:lineRule="auto"/>
        <w:ind w:firstLine="709"/>
        <w:rPr>
          <w:b/>
          <w:sz w:val="28"/>
          <w:szCs w:val="28"/>
        </w:rPr>
      </w:pPr>
      <w:r w:rsidRPr="008E5A26">
        <w:rPr>
          <w:b/>
          <w:sz w:val="28"/>
          <w:szCs w:val="28"/>
        </w:rPr>
        <w:t>Раздел 7</w:t>
      </w:r>
      <w:r>
        <w:rPr>
          <w:b/>
          <w:sz w:val="28"/>
          <w:szCs w:val="28"/>
        </w:rPr>
        <w:t xml:space="preserve">. </w:t>
      </w:r>
      <w:r w:rsidR="000F7259" w:rsidRPr="008E5A26">
        <w:rPr>
          <w:b/>
          <w:sz w:val="28"/>
          <w:szCs w:val="28"/>
        </w:rPr>
        <w:t xml:space="preserve"> Материально-техническая база.</w:t>
      </w:r>
    </w:p>
    <w:p w:rsidR="00156C74" w:rsidRPr="008E5A26" w:rsidRDefault="00156C74" w:rsidP="00156C74">
      <w:pPr>
        <w:autoSpaceDE w:val="0"/>
        <w:spacing w:line="276" w:lineRule="auto"/>
        <w:ind w:firstLine="709"/>
        <w:rPr>
          <w:b/>
          <w:sz w:val="28"/>
          <w:szCs w:val="28"/>
        </w:rPr>
      </w:pPr>
      <w:r>
        <w:rPr>
          <w:b/>
          <w:sz w:val="28"/>
          <w:szCs w:val="28"/>
        </w:rPr>
        <w:t>7.1.</w:t>
      </w:r>
      <w:r w:rsidRPr="00156C74">
        <w:rPr>
          <w:sz w:val="28"/>
          <w:szCs w:val="28"/>
        </w:rPr>
        <w:t xml:space="preserve"> </w:t>
      </w:r>
      <w:r w:rsidRPr="00156C74">
        <w:rPr>
          <w:b/>
          <w:sz w:val="28"/>
          <w:szCs w:val="28"/>
        </w:rPr>
        <w:t>Оснащённость учебных кабинетов</w:t>
      </w:r>
    </w:p>
    <w:p w:rsidR="000F7259" w:rsidRPr="00EB068B" w:rsidRDefault="000F7259" w:rsidP="00A16F60">
      <w:pPr>
        <w:autoSpaceDE w:val="0"/>
        <w:spacing w:line="276" w:lineRule="auto"/>
        <w:ind w:firstLine="720"/>
        <w:rPr>
          <w:sz w:val="28"/>
          <w:szCs w:val="28"/>
        </w:rPr>
      </w:pPr>
      <w:r w:rsidRPr="00EB068B">
        <w:rPr>
          <w:sz w:val="28"/>
          <w:szCs w:val="28"/>
        </w:rPr>
        <w:t xml:space="preserve">Колледж, как </w:t>
      </w:r>
      <w:r w:rsidR="00493A98" w:rsidRPr="00EB068B">
        <w:rPr>
          <w:sz w:val="28"/>
          <w:szCs w:val="28"/>
        </w:rPr>
        <w:t>частное</w:t>
      </w:r>
      <w:r w:rsidRPr="00EB068B">
        <w:rPr>
          <w:sz w:val="28"/>
          <w:szCs w:val="28"/>
        </w:rPr>
        <w:t xml:space="preserve"> образовательное учреждение  функционирует  на принципах самофинансирования.</w:t>
      </w:r>
    </w:p>
    <w:p w:rsidR="000F7259" w:rsidRPr="00EB068B" w:rsidRDefault="000F7259" w:rsidP="00EB068B">
      <w:pPr>
        <w:autoSpaceDE w:val="0"/>
        <w:spacing w:line="276" w:lineRule="auto"/>
        <w:ind w:right="-426" w:firstLine="720"/>
        <w:rPr>
          <w:sz w:val="28"/>
          <w:szCs w:val="28"/>
        </w:rPr>
      </w:pPr>
      <w:r w:rsidRPr="00EB068B">
        <w:rPr>
          <w:sz w:val="28"/>
          <w:szCs w:val="28"/>
        </w:rPr>
        <w:lastRenderedPageBreak/>
        <w:t>Учебный процесс ведется на достаточной материально-технической базе.</w:t>
      </w:r>
    </w:p>
    <w:p w:rsidR="000F7259" w:rsidRPr="00EB068B" w:rsidRDefault="000F7259" w:rsidP="00A16F60">
      <w:pPr>
        <w:autoSpaceDE w:val="0"/>
        <w:spacing w:line="276" w:lineRule="auto"/>
        <w:ind w:firstLine="720"/>
        <w:rPr>
          <w:sz w:val="28"/>
          <w:szCs w:val="28"/>
        </w:rPr>
      </w:pPr>
      <w:r w:rsidRPr="00EB068B">
        <w:rPr>
          <w:sz w:val="28"/>
          <w:szCs w:val="28"/>
        </w:rPr>
        <w:t>Колледж для организации учебного процесса располагает следующими площадями по адресу:</w:t>
      </w:r>
    </w:p>
    <w:tbl>
      <w:tblPr>
        <w:tblW w:w="0" w:type="auto"/>
        <w:tblInd w:w="40" w:type="dxa"/>
        <w:tblLayout w:type="fixed"/>
        <w:tblCellMar>
          <w:left w:w="40" w:type="dxa"/>
          <w:right w:w="40" w:type="dxa"/>
        </w:tblCellMar>
        <w:tblLook w:val="0000" w:firstRow="0" w:lastRow="0" w:firstColumn="0" w:lastColumn="0" w:noHBand="0" w:noVBand="0"/>
      </w:tblPr>
      <w:tblGrid>
        <w:gridCol w:w="2717"/>
        <w:gridCol w:w="1896"/>
        <w:gridCol w:w="1397"/>
        <w:gridCol w:w="1402"/>
        <w:gridCol w:w="1277"/>
        <w:gridCol w:w="1004"/>
      </w:tblGrid>
      <w:tr w:rsidR="000F7259" w:rsidRPr="00493A98" w:rsidTr="00217C38">
        <w:trPr>
          <w:trHeight w:val="283"/>
        </w:trPr>
        <w:tc>
          <w:tcPr>
            <w:tcW w:w="2717" w:type="dxa"/>
            <w:vMerge w:val="restart"/>
            <w:tcBorders>
              <w:top w:val="single" w:sz="4" w:space="0" w:color="000000"/>
              <w:left w:val="single" w:sz="4" w:space="0" w:color="000000"/>
            </w:tcBorders>
            <w:shd w:val="clear" w:color="auto" w:fill="auto"/>
          </w:tcPr>
          <w:p w:rsidR="000F7259" w:rsidRPr="00493A98" w:rsidRDefault="000F7259" w:rsidP="00A16F60">
            <w:pPr>
              <w:autoSpaceDE w:val="0"/>
              <w:snapToGrid w:val="0"/>
              <w:spacing w:line="276" w:lineRule="auto"/>
              <w:jc w:val="center"/>
              <w:rPr>
                <w:b/>
                <w:sz w:val="20"/>
                <w:szCs w:val="20"/>
              </w:rPr>
            </w:pPr>
            <w:r w:rsidRPr="00493A98">
              <w:rPr>
                <w:b/>
                <w:sz w:val="20"/>
                <w:szCs w:val="20"/>
              </w:rPr>
              <w:t>Адреса размещения</w:t>
            </w:r>
          </w:p>
        </w:tc>
        <w:tc>
          <w:tcPr>
            <w:tcW w:w="1896" w:type="dxa"/>
            <w:vMerge w:val="restart"/>
            <w:tcBorders>
              <w:top w:val="single" w:sz="4" w:space="0" w:color="000000"/>
              <w:left w:val="single" w:sz="4" w:space="0" w:color="000000"/>
            </w:tcBorders>
            <w:shd w:val="clear" w:color="auto" w:fill="auto"/>
          </w:tcPr>
          <w:p w:rsidR="000F7259" w:rsidRPr="00493A98" w:rsidRDefault="000F7259" w:rsidP="00A16F60">
            <w:pPr>
              <w:autoSpaceDE w:val="0"/>
              <w:snapToGrid w:val="0"/>
              <w:spacing w:line="276" w:lineRule="auto"/>
              <w:jc w:val="center"/>
              <w:rPr>
                <w:b/>
                <w:sz w:val="20"/>
                <w:szCs w:val="20"/>
              </w:rPr>
            </w:pPr>
            <w:r w:rsidRPr="00493A98">
              <w:rPr>
                <w:b/>
                <w:sz w:val="20"/>
                <w:szCs w:val="20"/>
              </w:rPr>
              <w:t>Общая площадь, кв. м</w:t>
            </w:r>
          </w:p>
        </w:tc>
        <w:tc>
          <w:tcPr>
            <w:tcW w:w="5080" w:type="dxa"/>
            <w:gridSpan w:val="4"/>
            <w:tcBorders>
              <w:top w:val="single" w:sz="4" w:space="0" w:color="000000"/>
              <w:left w:val="single" w:sz="4" w:space="0" w:color="000000"/>
              <w:bottom w:val="single" w:sz="4" w:space="0" w:color="000000"/>
              <w:right w:val="single" w:sz="4" w:space="0" w:color="000000"/>
            </w:tcBorders>
            <w:shd w:val="clear" w:color="auto" w:fill="auto"/>
          </w:tcPr>
          <w:p w:rsidR="000F7259" w:rsidRPr="00493A98" w:rsidRDefault="000F7259" w:rsidP="00A16F60">
            <w:pPr>
              <w:autoSpaceDE w:val="0"/>
              <w:snapToGrid w:val="0"/>
              <w:spacing w:line="276" w:lineRule="auto"/>
              <w:jc w:val="center"/>
              <w:rPr>
                <w:b/>
                <w:sz w:val="20"/>
                <w:szCs w:val="20"/>
              </w:rPr>
            </w:pPr>
            <w:r w:rsidRPr="00493A98">
              <w:rPr>
                <w:b/>
                <w:sz w:val="20"/>
                <w:szCs w:val="20"/>
              </w:rPr>
              <w:t>Из общей площади</w:t>
            </w:r>
          </w:p>
        </w:tc>
      </w:tr>
      <w:tr w:rsidR="000F7259" w:rsidRPr="00493A98" w:rsidTr="00217C38">
        <w:trPr>
          <w:trHeight w:val="1349"/>
        </w:trPr>
        <w:tc>
          <w:tcPr>
            <w:tcW w:w="2717" w:type="dxa"/>
            <w:vMerge/>
            <w:tcBorders>
              <w:left w:val="single" w:sz="4" w:space="0" w:color="000000"/>
              <w:bottom w:val="single" w:sz="4" w:space="0" w:color="000000"/>
            </w:tcBorders>
            <w:shd w:val="clear" w:color="auto" w:fill="auto"/>
          </w:tcPr>
          <w:p w:rsidR="000F7259" w:rsidRPr="00493A98" w:rsidRDefault="000F7259" w:rsidP="00A16F60">
            <w:pPr>
              <w:autoSpaceDE w:val="0"/>
              <w:snapToGrid w:val="0"/>
              <w:spacing w:line="276" w:lineRule="auto"/>
              <w:rPr>
                <w:b/>
                <w:sz w:val="20"/>
                <w:szCs w:val="20"/>
              </w:rPr>
            </w:pPr>
          </w:p>
          <w:p w:rsidR="000F7259" w:rsidRPr="00493A98" w:rsidRDefault="000F7259" w:rsidP="00A16F60">
            <w:pPr>
              <w:autoSpaceDE w:val="0"/>
              <w:spacing w:line="276" w:lineRule="auto"/>
              <w:rPr>
                <w:b/>
                <w:sz w:val="20"/>
                <w:szCs w:val="20"/>
              </w:rPr>
            </w:pPr>
          </w:p>
        </w:tc>
        <w:tc>
          <w:tcPr>
            <w:tcW w:w="1896" w:type="dxa"/>
            <w:vMerge/>
            <w:tcBorders>
              <w:left w:val="single" w:sz="4" w:space="0" w:color="000000"/>
              <w:bottom w:val="single" w:sz="4" w:space="0" w:color="000000"/>
            </w:tcBorders>
            <w:shd w:val="clear" w:color="auto" w:fill="auto"/>
          </w:tcPr>
          <w:p w:rsidR="000F7259" w:rsidRPr="00493A98" w:rsidRDefault="000F7259" w:rsidP="00A16F60">
            <w:pPr>
              <w:autoSpaceDE w:val="0"/>
              <w:snapToGrid w:val="0"/>
              <w:spacing w:line="276" w:lineRule="auto"/>
              <w:rPr>
                <w:b/>
                <w:sz w:val="20"/>
                <w:szCs w:val="20"/>
              </w:rPr>
            </w:pPr>
          </w:p>
          <w:p w:rsidR="000F7259" w:rsidRPr="00493A98" w:rsidRDefault="000F7259" w:rsidP="00A16F60">
            <w:pPr>
              <w:autoSpaceDE w:val="0"/>
              <w:spacing w:line="276" w:lineRule="auto"/>
              <w:rPr>
                <w:b/>
                <w:sz w:val="20"/>
                <w:szCs w:val="20"/>
              </w:rPr>
            </w:pPr>
          </w:p>
        </w:tc>
        <w:tc>
          <w:tcPr>
            <w:tcW w:w="1397" w:type="dxa"/>
            <w:tcBorders>
              <w:top w:val="single" w:sz="4" w:space="0" w:color="000000"/>
              <w:left w:val="single" w:sz="4" w:space="0" w:color="000000"/>
              <w:bottom w:val="single" w:sz="4" w:space="0" w:color="000000"/>
            </w:tcBorders>
            <w:shd w:val="clear" w:color="auto" w:fill="auto"/>
          </w:tcPr>
          <w:p w:rsidR="000F7259" w:rsidRPr="00F00945" w:rsidRDefault="000F7259" w:rsidP="00A16F60">
            <w:pPr>
              <w:autoSpaceDE w:val="0"/>
              <w:snapToGrid w:val="0"/>
              <w:spacing w:line="276" w:lineRule="auto"/>
              <w:jc w:val="center"/>
              <w:rPr>
                <w:b/>
                <w:sz w:val="18"/>
                <w:szCs w:val="18"/>
              </w:rPr>
            </w:pPr>
            <w:r w:rsidRPr="00F00945">
              <w:rPr>
                <w:b/>
                <w:sz w:val="18"/>
                <w:szCs w:val="18"/>
              </w:rPr>
              <w:t>Учебная площадь, кв. м</w:t>
            </w:r>
          </w:p>
        </w:tc>
        <w:tc>
          <w:tcPr>
            <w:tcW w:w="1402" w:type="dxa"/>
            <w:tcBorders>
              <w:top w:val="single" w:sz="4" w:space="0" w:color="000000"/>
              <w:left w:val="single" w:sz="4" w:space="0" w:color="000000"/>
              <w:bottom w:val="single" w:sz="4" w:space="0" w:color="000000"/>
            </w:tcBorders>
            <w:shd w:val="clear" w:color="auto" w:fill="auto"/>
          </w:tcPr>
          <w:p w:rsidR="000F7259" w:rsidRPr="00F00945" w:rsidRDefault="000F7259" w:rsidP="00A16F60">
            <w:pPr>
              <w:autoSpaceDE w:val="0"/>
              <w:snapToGrid w:val="0"/>
              <w:spacing w:line="276" w:lineRule="auto"/>
              <w:jc w:val="center"/>
              <w:rPr>
                <w:b/>
                <w:sz w:val="18"/>
                <w:szCs w:val="18"/>
              </w:rPr>
            </w:pPr>
            <w:r w:rsidRPr="00F00945">
              <w:rPr>
                <w:b/>
                <w:sz w:val="18"/>
                <w:szCs w:val="18"/>
              </w:rPr>
              <w:t>Подсобная площадь, кв. м</w:t>
            </w:r>
          </w:p>
        </w:tc>
        <w:tc>
          <w:tcPr>
            <w:tcW w:w="1277" w:type="dxa"/>
            <w:tcBorders>
              <w:top w:val="single" w:sz="4" w:space="0" w:color="000000"/>
              <w:left w:val="single" w:sz="4" w:space="0" w:color="000000"/>
              <w:bottom w:val="single" w:sz="4" w:space="0" w:color="000000"/>
            </w:tcBorders>
            <w:shd w:val="clear" w:color="auto" w:fill="auto"/>
          </w:tcPr>
          <w:p w:rsidR="000F7259" w:rsidRPr="00F00945" w:rsidRDefault="000F7259" w:rsidP="00A16F60">
            <w:pPr>
              <w:autoSpaceDE w:val="0"/>
              <w:snapToGrid w:val="0"/>
              <w:spacing w:line="276" w:lineRule="auto"/>
              <w:jc w:val="center"/>
              <w:rPr>
                <w:b/>
                <w:sz w:val="18"/>
                <w:szCs w:val="18"/>
              </w:rPr>
            </w:pPr>
            <w:r w:rsidRPr="00F00945">
              <w:rPr>
                <w:b/>
                <w:sz w:val="18"/>
                <w:szCs w:val="18"/>
              </w:rPr>
              <w:t>Учебно-вспомога</w:t>
            </w:r>
            <w:r w:rsidRPr="00F00945">
              <w:rPr>
                <w:b/>
                <w:sz w:val="18"/>
                <w:szCs w:val="18"/>
              </w:rPr>
              <w:softHyphen/>
              <w:t>тельная площадь,</w:t>
            </w:r>
          </w:p>
          <w:p w:rsidR="000F7259" w:rsidRPr="00F00945" w:rsidRDefault="000F7259" w:rsidP="00A16F60">
            <w:pPr>
              <w:autoSpaceDE w:val="0"/>
              <w:spacing w:line="276" w:lineRule="auto"/>
              <w:jc w:val="center"/>
              <w:rPr>
                <w:b/>
                <w:sz w:val="18"/>
                <w:szCs w:val="18"/>
              </w:rPr>
            </w:pPr>
            <w:proofErr w:type="spellStart"/>
            <w:r w:rsidRPr="00F00945">
              <w:rPr>
                <w:b/>
                <w:sz w:val="18"/>
                <w:szCs w:val="18"/>
              </w:rPr>
              <w:t>кв</w:t>
            </w:r>
            <w:proofErr w:type="gramStart"/>
            <w:r w:rsidRPr="00F00945">
              <w:rPr>
                <w:b/>
                <w:sz w:val="18"/>
                <w:szCs w:val="18"/>
              </w:rPr>
              <w:t>.м</w:t>
            </w:r>
            <w:proofErr w:type="spellEnd"/>
            <w:proofErr w:type="gramEnd"/>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F7259" w:rsidRPr="00F00945" w:rsidRDefault="000F7259" w:rsidP="00A16F60">
            <w:pPr>
              <w:autoSpaceDE w:val="0"/>
              <w:snapToGrid w:val="0"/>
              <w:spacing w:line="276" w:lineRule="auto"/>
              <w:jc w:val="center"/>
              <w:rPr>
                <w:b/>
                <w:sz w:val="18"/>
                <w:szCs w:val="18"/>
              </w:rPr>
            </w:pPr>
            <w:r w:rsidRPr="00F00945">
              <w:rPr>
                <w:b/>
                <w:sz w:val="18"/>
                <w:szCs w:val="18"/>
              </w:rPr>
              <w:t>Аренда</w:t>
            </w:r>
          </w:p>
          <w:p w:rsidR="000F7259" w:rsidRPr="00F00945" w:rsidRDefault="000F7259" w:rsidP="00A16F60">
            <w:pPr>
              <w:autoSpaceDE w:val="0"/>
              <w:spacing w:line="276" w:lineRule="auto"/>
              <w:jc w:val="center"/>
              <w:rPr>
                <w:b/>
                <w:sz w:val="18"/>
                <w:szCs w:val="18"/>
              </w:rPr>
            </w:pPr>
            <w:proofErr w:type="spellStart"/>
            <w:r w:rsidRPr="00F00945">
              <w:rPr>
                <w:b/>
                <w:sz w:val="18"/>
                <w:szCs w:val="18"/>
              </w:rPr>
              <w:t>кв</w:t>
            </w:r>
            <w:proofErr w:type="gramStart"/>
            <w:r w:rsidRPr="00F00945">
              <w:rPr>
                <w:b/>
                <w:sz w:val="18"/>
                <w:szCs w:val="18"/>
              </w:rPr>
              <w:t>.м</w:t>
            </w:r>
            <w:proofErr w:type="spellEnd"/>
            <w:proofErr w:type="gramEnd"/>
          </w:p>
        </w:tc>
      </w:tr>
      <w:tr w:rsidR="000F7259" w:rsidRPr="00493A98" w:rsidTr="00217C38">
        <w:trPr>
          <w:trHeight w:val="685"/>
        </w:trPr>
        <w:tc>
          <w:tcPr>
            <w:tcW w:w="2717" w:type="dxa"/>
            <w:tcBorders>
              <w:top w:val="single" w:sz="4" w:space="0" w:color="000000"/>
              <w:left w:val="single" w:sz="4" w:space="0" w:color="000000"/>
              <w:bottom w:val="single" w:sz="4" w:space="0" w:color="000000"/>
            </w:tcBorders>
            <w:shd w:val="clear" w:color="auto" w:fill="auto"/>
          </w:tcPr>
          <w:p w:rsidR="00493A98" w:rsidRDefault="000F7259" w:rsidP="00A16F60">
            <w:pPr>
              <w:autoSpaceDE w:val="0"/>
              <w:snapToGrid w:val="0"/>
              <w:spacing w:line="276" w:lineRule="auto"/>
              <w:rPr>
                <w:sz w:val="22"/>
                <w:szCs w:val="22"/>
              </w:rPr>
            </w:pPr>
            <w:r w:rsidRPr="00493A98">
              <w:rPr>
                <w:sz w:val="22"/>
                <w:szCs w:val="22"/>
              </w:rPr>
              <w:t xml:space="preserve">Москва, </w:t>
            </w:r>
          </w:p>
          <w:p w:rsidR="000F7259" w:rsidRPr="00493A98" w:rsidRDefault="000F7259" w:rsidP="00A16F60">
            <w:pPr>
              <w:autoSpaceDE w:val="0"/>
              <w:snapToGrid w:val="0"/>
              <w:spacing w:line="276" w:lineRule="auto"/>
              <w:rPr>
                <w:sz w:val="22"/>
                <w:szCs w:val="22"/>
              </w:rPr>
            </w:pPr>
            <w:r w:rsidRPr="00493A98">
              <w:rPr>
                <w:sz w:val="22"/>
                <w:szCs w:val="22"/>
              </w:rPr>
              <w:t xml:space="preserve">ул. </w:t>
            </w:r>
            <w:r w:rsidR="00493A98">
              <w:rPr>
                <w:sz w:val="22"/>
                <w:szCs w:val="22"/>
              </w:rPr>
              <w:t>Поклонная 11 стр. 1</w:t>
            </w:r>
          </w:p>
        </w:tc>
        <w:tc>
          <w:tcPr>
            <w:tcW w:w="1896" w:type="dxa"/>
            <w:tcBorders>
              <w:top w:val="single" w:sz="4" w:space="0" w:color="000000"/>
              <w:left w:val="single" w:sz="4" w:space="0" w:color="000000"/>
              <w:bottom w:val="single" w:sz="4" w:space="0" w:color="000000"/>
            </w:tcBorders>
            <w:shd w:val="clear" w:color="auto" w:fill="auto"/>
          </w:tcPr>
          <w:p w:rsidR="000F7259" w:rsidRPr="00CE58B8" w:rsidRDefault="000F7259" w:rsidP="00A16F60">
            <w:pPr>
              <w:autoSpaceDE w:val="0"/>
              <w:snapToGrid w:val="0"/>
              <w:spacing w:line="276" w:lineRule="auto"/>
              <w:rPr>
                <w:sz w:val="22"/>
                <w:szCs w:val="22"/>
              </w:rPr>
            </w:pPr>
            <w:r w:rsidRPr="00CE58B8">
              <w:rPr>
                <w:sz w:val="22"/>
                <w:szCs w:val="22"/>
              </w:rPr>
              <w:t>1317,4</w:t>
            </w:r>
            <w:r w:rsidR="00493A98" w:rsidRPr="00CE58B8">
              <w:rPr>
                <w:sz w:val="22"/>
                <w:szCs w:val="22"/>
              </w:rPr>
              <w:t xml:space="preserve"> </w:t>
            </w:r>
          </w:p>
        </w:tc>
        <w:tc>
          <w:tcPr>
            <w:tcW w:w="1397" w:type="dxa"/>
            <w:tcBorders>
              <w:top w:val="single" w:sz="4" w:space="0" w:color="000000"/>
              <w:left w:val="single" w:sz="4" w:space="0" w:color="000000"/>
              <w:bottom w:val="single" w:sz="4" w:space="0" w:color="000000"/>
            </w:tcBorders>
            <w:shd w:val="clear" w:color="auto" w:fill="auto"/>
          </w:tcPr>
          <w:p w:rsidR="000F7259" w:rsidRPr="00493A98" w:rsidRDefault="000F7259" w:rsidP="00A16F60">
            <w:pPr>
              <w:autoSpaceDE w:val="0"/>
              <w:snapToGrid w:val="0"/>
              <w:spacing w:line="276" w:lineRule="auto"/>
              <w:rPr>
                <w:sz w:val="22"/>
                <w:szCs w:val="22"/>
              </w:rPr>
            </w:pPr>
            <w:r w:rsidRPr="00493A98">
              <w:rPr>
                <w:sz w:val="22"/>
                <w:szCs w:val="22"/>
              </w:rPr>
              <w:t>1317,4</w:t>
            </w:r>
          </w:p>
        </w:tc>
        <w:tc>
          <w:tcPr>
            <w:tcW w:w="1402" w:type="dxa"/>
            <w:tcBorders>
              <w:top w:val="single" w:sz="4" w:space="0" w:color="000000"/>
              <w:left w:val="single" w:sz="4" w:space="0" w:color="000000"/>
              <w:bottom w:val="single" w:sz="4" w:space="0" w:color="000000"/>
            </w:tcBorders>
            <w:shd w:val="clear" w:color="auto" w:fill="auto"/>
          </w:tcPr>
          <w:p w:rsidR="000F7259" w:rsidRPr="00493A98" w:rsidRDefault="000F7259" w:rsidP="00A16F60">
            <w:pPr>
              <w:autoSpaceDE w:val="0"/>
              <w:snapToGrid w:val="0"/>
              <w:spacing w:line="276" w:lineRule="auto"/>
              <w:rPr>
                <w:sz w:val="22"/>
                <w:szCs w:val="22"/>
              </w:rPr>
            </w:pPr>
            <w:r w:rsidRPr="00493A98">
              <w:rPr>
                <w:sz w:val="22"/>
                <w:szCs w:val="22"/>
              </w:rPr>
              <w:t>180,5</w:t>
            </w:r>
          </w:p>
        </w:tc>
        <w:tc>
          <w:tcPr>
            <w:tcW w:w="1277" w:type="dxa"/>
            <w:tcBorders>
              <w:top w:val="single" w:sz="4" w:space="0" w:color="000000"/>
              <w:left w:val="single" w:sz="4" w:space="0" w:color="000000"/>
              <w:bottom w:val="single" w:sz="4" w:space="0" w:color="000000"/>
            </w:tcBorders>
            <w:shd w:val="clear" w:color="auto" w:fill="auto"/>
          </w:tcPr>
          <w:p w:rsidR="000F7259" w:rsidRPr="00493A98" w:rsidRDefault="000F7259" w:rsidP="00A16F60">
            <w:pPr>
              <w:autoSpaceDE w:val="0"/>
              <w:snapToGrid w:val="0"/>
              <w:spacing w:line="276" w:lineRule="auto"/>
              <w:rPr>
                <w:sz w:val="22"/>
                <w:szCs w:val="22"/>
              </w:rPr>
            </w:pPr>
            <w:r w:rsidRPr="00493A98">
              <w:rPr>
                <w:sz w:val="22"/>
                <w:szCs w:val="22"/>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0F7259" w:rsidRPr="00493A98" w:rsidRDefault="000F7259" w:rsidP="00A16F60">
            <w:pPr>
              <w:autoSpaceDE w:val="0"/>
              <w:snapToGrid w:val="0"/>
              <w:spacing w:line="276" w:lineRule="auto"/>
              <w:rPr>
                <w:sz w:val="22"/>
                <w:szCs w:val="22"/>
              </w:rPr>
            </w:pPr>
            <w:r w:rsidRPr="00493A98">
              <w:rPr>
                <w:sz w:val="22"/>
                <w:szCs w:val="22"/>
              </w:rPr>
              <w:t>1317,4</w:t>
            </w:r>
          </w:p>
        </w:tc>
      </w:tr>
      <w:tr w:rsidR="00493A98" w:rsidRPr="00493A98" w:rsidTr="00217C38">
        <w:trPr>
          <w:trHeight w:val="685"/>
        </w:trPr>
        <w:tc>
          <w:tcPr>
            <w:tcW w:w="2717" w:type="dxa"/>
            <w:tcBorders>
              <w:top w:val="single" w:sz="4" w:space="0" w:color="000000"/>
              <w:left w:val="single" w:sz="4" w:space="0" w:color="000000"/>
              <w:bottom w:val="single" w:sz="4" w:space="0" w:color="000000"/>
            </w:tcBorders>
            <w:shd w:val="clear" w:color="auto" w:fill="auto"/>
          </w:tcPr>
          <w:p w:rsidR="00493A98" w:rsidRDefault="00493A98" w:rsidP="00A16F60">
            <w:pPr>
              <w:autoSpaceDE w:val="0"/>
              <w:snapToGrid w:val="0"/>
              <w:spacing w:line="276" w:lineRule="auto"/>
              <w:rPr>
                <w:sz w:val="22"/>
                <w:szCs w:val="22"/>
              </w:rPr>
            </w:pPr>
            <w:r w:rsidRPr="00493A98">
              <w:rPr>
                <w:sz w:val="22"/>
                <w:szCs w:val="22"/>
              </w:rPr>
              <w:t xml:space="preserve">Москва, </w:t>
            </w:r>
          </w:p>
          <w:p w:rsidR="00493A98" w:rsidRPr="00493A98" w:rsidRDefault="00493A98" w:rsidP="00A16F60">
            <w:pPr>
              <w:autoSpaceDE w:val="0"/>
              <w:snapToGrid w:val="0"/>
              <w:spacing w:line="276" w:lineRule="auto"/>
              <w:rPr>
                <w:sz w:val="22"/>
                <w:szCs w:val="22"/>
              </w:rPr>
            </w:pPr>
            <w:r w:rsidRPr="00493A98">
              <w:rPr>
                <w:sz w:val="22"/>
                <w:szCs w:val="22"/>
              </w:rPr>
              <w:t xml:space="preserve">ул. </w:t>
            </w:r>
            <w:r>
              <w:rPr>
                <w:sz w:val="22"/>
                <w:szCs w:val="22"/>
              </w:rPr>
              <w:t>Тверская 27 стр. 1</w:t>
            </w:r>
          </w:p>
        </w:tc>
        <w:tc>
          <w:tcPr>
            <w:tcW w:w="1896" w:type="dxa"/>
            <w:tcBorders>
              <w:top w:val="single" w:sz="4" w:space="0" w:color="000000"/>
              <w:left w:val="single" w:sz="4" w:space="0" w:color="000000"/>
              <w:bottom w:val="single" w:sz="4" w:space="0" w:color="000000"/>
            </w:tcBorders>
            <w:shd w:val="clear" w:color="auto" w:fill="auto"/>
          </w:tcPr>
          <w:p w:rsidR="00493A98" w:rsidRPr="00493A98" w:rsidRDefault="00493A98" w:rsidP="00A16F60">
            <w:pPr>
              <w:autoSpaceDE w:val="0"/>
              <w:snapToGrid w:val="0"/>
              <w:spacing w:line="276" w:lineRule="auto"/>
              <w:rPr>
                <w:sz w:val="22"/>
                <w:szCs w:val="22"/>
              </w:rPr>
            </w:pPr>
            <w:r>
              <w:rPr>
                <w:sz w:val="22"/>
                <w:szCs w:val="22"/>
              </w:rPr>
              <w:t>416 ,0</w:t>
            </w:r>
          </w:p>
        </w:tc>
        <w:tc>
          <w:tcPr>
            <w:tcW w:w="1397" w:type="dxa"/>
            <w:tcBorders>
              <w:top w:val="single" w:sz="4" w:space="0" w:color="000000"/>
              <w:left w:val="single" w:sz="4" w:space="0" w:color="000000"/>
              <w:bottom w:val="single" w:sz="4" w:space="0" w:color="000000"/>
            </w:tcBorders>
            <w:shd w:val="clear" w:color="auto" w:fill="auto"/>
          </w:tcPr>
          <w:p w:rsidR="00493A98" w:rsidRPr="00493A98" w:rsidRDefault="00493A98" w:rsidP="00A16F60">
            <w:pPr>
              <w:autoSpaceDE w:val="0"/>
              <w:snapToGrid w:val="0"/>
              <w:spacing w:line="276" w:lineRule="auto"/>
              <w:rPr>
                <w:sz w:val="22"/>
                <w:szCs w:val="22"/>
              </w:rPr>
            </w:pPr>
            <w:r>
              <w:rPr>
                <w:sz w:val="22"/>
                <w:szCs w:val="22"/>
              </w:rPr>
              <w:t>376.8</w:t>
            </w:r>
          </w:p>
        </w:tc>
        <w:tc>
          <w:tcPr>
            <w:tcW w:w="1402" w:type="dxa"/>
            <w:tcBorders>
              <w:top w:val="single" w:sz="4" w:space="0" w:color="000000"/>
              <w:left w:val="single" w:sz="4" w:space="0" w:color="000000"/>
              <w:bottom w:val="single" w:sz="4" w:space="0" w:color="000000"/>
            </w:tcBorders>
            <w:shd w:val="clear" w:color="auto" w:fill="auto"/>
          </w:tcPr>
          <w:p w:rsidR="00493A98" w:rsidRPr="00493A98" w:rsidRDefault="00493A98" w:rsidP="00A16F60">
            <w:pPr>
              <w:autoSpaceDE w:val="0"/>
              <w:snapToGrid w:val="0"/>
              <w:spacing w:line="276" w:lineRule="auto"/>
              <w:rPr>
                <w:sz w:val="22"/>
                <w:szCs w:val="22"/>
              </w:rPr>
            </w:pPr>
            <w:r>
              <w:rPr>
                <w:sz w:val="22"/>
                <w:szCs w:val="22"/>
              </w:rPr>
              <w:t>15,0</w:t>
            </w:r>
          </w:p>
        </w:tc>
        <w:tc>
          <w:tcPr>
            <w:tcW w:w="1277" w:type="dxa"/>
            <w:tcBorders>
              <w:top w:val="single" w:sz="4" w:space="0" w:color="000000"/>
              <w:left w:val="single" w:sz="4" w:space="0" w:color="000000"/>
              <w:bottom w:val="single" w:sz="4" w:space="0" w:color="000000"/>
            </w:tcBorders>
            <w:shd w:val="clear" w:color="auto" w:fill="auto"/>
          </w:tcPr>
          <w:p w:rsidR="00493A98" w:rsidRPr="00493A98" w:rsidRDefault="00493A98" w:rsidP="00A16F60">
            <w:pPr>
              <w:autoSpaceDE w:val="0"/>
              <w:snapToGrid w:val="0"/>
              <w:spacing w:line="276" w:lineRule="auto"/>
              <w:rPr>
                <w:sz w:val="22"/>
                <w:szCs w:val="22"/>
              </w:rPr>
            </w:pPr>
            <w:r>
              <w:rPr>
                <w:sz w:val="22"/>
                <w:szCs w:val="22"/>
              </w:rPr>
              <w:t>24,2</w:t>
            </w:r>
          </w:p>
        </w:tc>
        <w:tc>
          <w:tcPr>
            <w:tcW w:w="1004" w:type="dxa"/>
            <w:tcBorders>
              <w:top w:val="single" w:sz="4" w:space="0" w:color="000000"/>
              <w:left w:val="single" w:sz="4" w:space="0" w:color="000000"/>
              <w:bottom w:val="single" w:sz="4" w:space="0" w:color="000000"/>
              <w:right w:val="single" w:sz="4" w:space="0" w:color="000000"/>
            </w:tcBorders>
            <w:shd w:val="clear" w:color="auto" w:fill="auto"/>
          </w:tcPr>
          <w:p w:rsidR="00493A98" w:rsidRPr="00493A98" w:rsidRDefault="00493A98" w:rsidP="00A16F60">
            <w:pPr>
              <w:autoSpaceDE w:val="0"/>
              <w:snapToGrid w:val="0"/>
              <w:spacing w:line="276" w:lineRule="auto"/>
              <w:rPr>
                <w:sz w:val="22"/>
                <w:szCs w:val="22"/>
              </w:rPr>
            </w:pPr>
            <w:r>
              <w:rPr>
                <w:sz w:val="22"/>
                <w:szCs w:val="22"/>
              </w:rPr>
              <w:t>416 ,0</w:t>
            </w:r>
          </w:p>
        </w:tc>
      </w:tr>
    </w:tbl>
    <w:p w:rsidR="000F7259" w:rsidRDefault="000F7259" w:rsidP="00A16F60">
      <w:pPr>
        <w:autoSpaceDE w:val="0"/>
        <w:spacing w:line="276" w:lineRule="auto"/>
      </w:pPr>
    </w:p>
    <w:p w:rsidR="00493A98" w:rsidRPr="00EB068B" w:rsidRDefault="00493A98" w:rsidP="00B52A81">
      <w:pPr>
        <w:autoSpaceDE w:val="0"/>
        <w:spacing w:line="276" w:lineRule="auto"/>
        <w:ind w:right="-426" w:firstLine="567"/>
        <w:rPr>
          <w:sz w:val="28"/>
          <w:szCs w:val="28"/>
        </w:rPr>
      </w:pPr>
      <w:r w:rsidRPr="00EB068B">
        <w:rPr>
          <w:sz w:val="28"/>
          <w:szCs w:val="28"/>
        </w:rPr>
        <w:t>Оснащённость учебных кабинетов, лабораторий составляет от 78% до 92%.</w:t>
      </w:r>
    </w:p>
    <w:p w:rsidR="00493A98" w:rsidRPr="00EB068B" w:rsidRDefault="00493A98" w:rsidP="00D9070D">
      <w:pPr>
        <w:autoSpaceDE w:val="0"/>
        <w:spacing w:line="276" w:lineRule="auto"/>
        <w:ind w:right="-1" w:firstLine="567"/>
        <w:jc w:val="both"/>
        <w:rPr>
          <w:sz w:val="28"/>
          <w:szCs w:val="28"/>
        </w:rPr>
      </w:pPr>
      <w:r w:rsidRPr="00EB068B">
        <w:rPr>
          <w:sz w:val="28"/>
          <w:szCs w:val="28"/>
        </w:rPr>
        <w:t>В настоящее время на одного студента контингента, приведенного к очной форме обучения, приходится 14,6 кв. метров площадей. Помещения отвечают всем необходимым санитарно-техническим, пожарным, социально-бытовым требованиям, предъявляемым к учебным заведениям. Колледж имеет мебель и необходимое оборудование, материалы для проведения лекционных и практических занятий.</w:t>
      </w:r>
    </w:p>
    <w:p w:rsidR="00493A98" w:rsidRPr="00493A98" w:rsidRDefault="00493A98" w:rsidP="00A16F60">
      <w:pPr>
        <w:autoSpaceDE w:val="0"/>
        <w:spacing w:line="276" w:lineRule="auto"/>
        <w:ind w:firstLine="720"/>
        <w:jc w:val="both"/>
        <w:rPr>
          <w:sz w:val="22"/>
          <w:szCs w:val="22"/>
        </w:rPr>
      </w:pPr>
    </w:p>
    <w:tbl>
      <w:tblPr>
        <w:tblW w:w="10348" w:type="dxa"/>
        <w:tblInd w:w="-639" w:type="dxa"/>
        <w:tblLayout w:type="fixed"/>
        <w:tblCellMar>
          <w:left w:w="70" w:type="dxa"/>
          <w:right w:w="70" w:type="dxa"/>
        </w:tblCellMar>
        <w:tblLook w:val="0000" w:firstRow="0" w:lastRow="0" w:firstColumn="0" w:lastColumn="0" w:noHBand="0" w:noVBand="0"/>
      </w:tblPr>
      <w:tblGrid>
        <w:gridCol w:w="540"/>
        <w:gridCol w:w="2579"/>
        <w:gridCol w:w="4536"/>
        <w:gridCol w:w="2693"/>
      </w:tblGrid>
      <w:tr w:rsidR="00217C38" w:rsidRPr="00217C38" w:rsidTr="00D9070D">
        <w:trPr>
          <w:trHeight w:val="8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 xml:space="preserve">N </w:t>
            </w:r>
            <w:r w:rsidRPr="00217C38">
              <w:rPr>
                <w:rFonts w:ascii="Times New Roman" w:hAnsi="Times New Roman" w:cs="Times New Roman"/>
                <w:b/>
                <w:sz w:val="22"/>
                <w:szCs w:val="22"/>
              </w:rPr>
              <w:br/>
            </w:r>
            <w:proofErr w:type="gramStart"/>
            <w:r w:rsidRPr="00217C38">
              <w:rPr>
                <w:rFonts w:ascii="Times New Roman" w:hAnsi="Times New Roman" w:cs="Times New Roman"/>
                <w:b/>
                <w:sz w:val="22"/>
                <w:szCs w:val="22"/>
              </w:rPr>
              <w:t>п</w:t>
            </w:r>
            <w:proofErr w:type="gramEnd"/>
            <w:r w:rsidRPr="00217C38">
              <w:rPr>
                <w:rFonts w:ascii="Times New Roman" w:hAnsi="Times New Roman" w:cs="Times New Roman"/>
                <w:b/>
                <w:sz w:val="22"/>
                <w:szCs w:val="22"/>
              </w:rPr>
              <w:t>/п</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Наимено</w:t>
            </w:r>
            <w:r w:rsidR="00D9070D">
              <w:rPr>
                <w:rFonts w:ascii="Times New Roman" w:hAnsi="Times New Roman" w:cs="Times New Roman"/>
                <w:b/>
                <w:sz w:val="22"/>
                <w:szCs w:val="22"/>
              </w:rPr>
              <w:t>вание</w:t>
            </w:r>
            <w:r w:rsidR="00D9070D">
              <w:rPr>
                <w:rFonts w:ascii="Times New Roman" w:hAnsi="Times New Roman" w:cs="Times New Roman"/>
                <w:b/>
                <w:sz w:val="22"/>
                <w:szCs w:val="22"/>
              </w:rPr>
              <w:br/>
              <w:t xml:space="preserve">дисциплин в </w:t>
            </w:r>
            <w:r w:rsidR="00D9070D">
              <w:rPr>
                <w:rFonts w:ascii="Times New Roman" w:hAnsi="Times New Roman" w:cs="Times New Roman"/>
                <w:b/>
                <w:sz w:val="22"/>
                <w:szCs w:val="22"/>
              </w:rPr>
              <w:br/>
              <w:t xml:space="preserve">соответствии </w:t>
            </w:r>
            <w:r w:rsidRPr="00217C38">
              <w:rPr>
                <w:rFonts w:ascii="Times New Roman" w:hAnsi="Times New Roman" w:cs="Times New Roman"/>
                <w:b/>
                <w:sz w:val="22"/>
                <w:szCs w:val="22"/>
              </w:rPr>
              <w:t xml:space="preserve">с учебным  </w:t>
            </w:r>
            <w:r w:rsidRPr="00217C38">
              <w:rPr>
                <w:rFonts w:ascii="Times New Roman" w:hAnsi="Times New Roman" w:cs="Times New Roman"/>
                <w:b/>
                <w:sz w:val="22"/>
                <w:szCs w:val="22"/>
              </w:rPr>
              <w:br/>
              <w:t xml:space="preserve">планом   </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Наименование специализированных</w:t>
            </w:r>
            <w:r w:rsidRPr="00217C38">
              <w:rPr>
                <w:rFonts w:ascii="Times New Roman" w:hAnsi="Times New Roman" w:cs="Times New Roman"/>
                <w:b/>
                <w:sz w:val="22"/>
                <w:szCs w:val="22"/>
              </w:rPr>
              <w:br/>
            </w:r>
            <w:r w:rsidR="00D9070D">
              <w:rPr>
                <w:rFonts w:ascii="Times New Roman" w:hAnsi="Times New Roman" w:cs="Times New Roman"/>
                <w:b/>
                <w:sz w:val="22"/>
                <w:szCs w:val="22"/>
              </w:rPr>
              <w:t xml:space="preserve">аудиторий, кабинетов,  лабораторий и пр. с перечнем основного </w:t>
            </w:r>
            <w:r w:rsidRPr="00217C38">
              <w:rPr>
                <w:rFonts w:ascii="Times New Roman" w:hAnsi="Times New Roman" w:cs="Times New Roman"/>
                <w:b/>
                <w:sz w:val="22"/>
                <w:szCs w:val="22"/>
              </w:rPr>
              <w:t xml:space="preserve">оборудования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D9070D">
            <w:pPr>
              <w:pStyle w:val="ConsCell"/>
              <w:widowControl/>
              <w:snapToGrid w:val="0"/>
              <w:spacing w:line="276" w:lineRule="auto"/>
              <w:ind w:right="-70"/>
              <w:rPr>
                <w:rFonts w:ascii="Times New Roman" w:hAnsi="Times New Roman" w:cs="Times New Roman"/>
                <w:b/>
                <w:sz w:val="22"/>
                <w:szCs w:val="22"/>
              </w:rPr>
            </w:pPr>
            <w:r w:rsidRPr="00217C38">
              <w:rPr>
                <w:rFonts w:ascii="Times New Roman" w:hAnsi="Times New Roman" w:cs="Times New Roman"/>
                <w:b/>
                <w:sz w:val="22"/>
                <w:szCs w:val="22"/>
              </w:rPr>
              <w:t>Форма владения,</w:t>
            </w:r>
            <w:r w:rsidRPr="00217C38">
              <w:rPr>
                <w:rFonts w:ascii="Times New Roman" w:hAnsi="Times New Roman" w:cs="Times New Roman"/>
                <w:b/>
                <w:sz w:val="22"/>
                <w:szCs w:val="22"/>
              </w:rPr>
              <w:br/>
              <w:t xml:space="preserve">пользования </w:t>
            </w:r>
            <w:r w:rsidR="00D9070D">
              <w:rPr>
                <w:rFonts w:ascii="Times New Roman" w:hAnsi="Times New Roman" w:cs="Times New Roman"/>
                <w:b/>
                <w:sz w:val="22"/>
                <w:szCs w:val="22"/>
              </w:rPr>
              <w:t xml:space="preserve"> </w:t>
            </w:r>
            <w:r w:rsidR="00D9070D">
              <w:rPr>
                <w:rFonts w:ascii="Times New Roman" w:hAnsi="Times New Roman" w:cs="Times New Roman"/>
                <w:b/>
                <w:sz w:val="22"/>
                <w:szCs w:val="22"/>
              </w:rPr>
              <w:br/>
              <w:t>(собственность,</w:t>
            </w:r>
            <w:r w:rsidR="00D9070D">
              <w:rPr>
                <w:rFonts w:ascii="Times New Roman" w:hAnsi="Times New Roman" w:cs="Times New Roman"/>
                <w:b/>
                <w:sz w:val="22"/>
                <w:szCs w:val="22"/>
              </w:rPr>
              <w:br/>
              <w:t xml:space="preserve">оперативное  </w:t>
            </w:r>
            <w:r w:rsidRPr="00217C38">
              <w:rPr>
                <w:rFonts w:ascii="Times New Roman" w:hAnsi="Times New Roman" w:cs="Times New Roman"/>
                <w:b/>
                <w:sz w:val="22"/>
                <w:szCs w:val="22"/>
              </w:rPr>
              <w:t xml:space="preserve">управление,  </w:t>
            </w:r>
            <w:r w:rsidRPr="00217C38">
              <w:rPr>
                <w:rFonts w:ascii="Times New Roman" w:hAnsi="Times New Roman" w:cs="Times New Roman"/>
                <w:b/>
                <w:sz w:val="22"/>
                <w:szCs w:val="22"/>
              </w:rPr>
              <w:br/>
              <w:t xml:space="preserve">аренда и т.п.) </w:t>
            </w:r>
          </w:p>
        </w:tc>
      </w:tr>
      <w:tr w:rsidR="00217C38"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 xml:space="preserve">1 </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 xml:space="preserve">2      </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 xml:space="preserve">3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b/>
                <w:sz w:val="22"/>
                <w:szCs w:val="22"/>
              </w:rPr>
            </w:pPr>
            <w:r w:rsidRPr="00217C38">
              <w:rPr>
                <w:rFonts w:ascii="Times New Roman" w:hAnsi="Times New Roman" w:cs="Times New Roman"/>
                <w:b/>
                <w:sz w:val="22"/>
                <w:szCs w:val="22"/>
              </w:rPr>
              <w:t xml:space="preserve">4       </w:t>
            </w:r>
          </w:p>
        </w:tc>
      </w:tr>
      <w:tr w:rsidR="00217C38" w:rsidRPr="00217C38" w:rsidTr="00D9070D">
        <w:trPr>
          <w:trHeight w:val="2061"/>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1</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1.Информатика ВСМ и СТК</w:t>
            </w:r>
          </w:p>
          <w:p w:rsidR="00217C38" w:rsidRPr="00217C38" w:rsidRDefault="0000722E" w:rsidP="00A16F60">
            <w:pPr>
              <w:pStyle w:val="ConsCell"/>
              <w:widowControl/>
              <w:spacing w:line="276" w:lineRule="auto"/>
              <w:rPr>
                <w:rFonts w:ascii="Times New Roman" w:hAnsi="Times New Roman" w:cs="Times New Roman"/>
                <w:sz w:val="22"/>
                <w:szCs w:val="22"/>
              </w:rPr>
            </w:pPr>
            <w:r>
              <w:rPr>
                <w:rFonts w:ascii="Times New Roman" w:hAnsi="Times New Roman" w:cs="Times New Roman"/>
                <w:sz w:val="22"/>
                <w:szCs w:val="22"/>
              </w:rPr>
              <w:t>2.Информацио</w:t>
            </w:r>
            <w:r w:rsidR="00217C38" w:rsidRPr="00217C38">
              <w:rPr>
                <w:rFonts w:ascii="Times New Roman" w:hAnsi="Times New Roman" w:cs="Times New Roman"/>
                <w:sz w:val="22"/>
                <w:szCs w:val="22"/>
              </w:rPr>
              <w:t>нные технологии в экономике</w:t>
            </w:r>
          </w:p>
          <w:p w:rsidR="00217C38" w:rsidRPr="00217C38" w:rsidRDefault="00217C38" w:rsidP="00A16F60">
            <w:pPr>
              <w:pStyle w:val="ConsCell"/>
              <w:widowControl/>
              <w:spacing w:line="276" w:lineRule="auto"/>
              <w:rPr>
                <w:rFonts w:ascii="Times New Roman" w:hAnsi="Times New Roman" w:cs="Times New Roman"/>
                <w:sz w:val="22"/>
                <w:szCs w:val="22"/>
              </w:rPr>
            </w:pPr>
            <w:r w:rsidRPr="00217C38">
              <w:rPr>
                <w:rFonts w:ascii="Times New Roman" w:hAnsi="Times New Roman" w:cs="Times New Roman"/>
                <w:sz w:val="22"/>
                <w:szCs w:val="22"/>
              </w:rPr>
              <w:t>3.Делопроизводство и</w:t>
            </w:r>
            <w:r w:rsidR="00D9070D">
              <w:rPr>
                <w:rFonts w:ascii="Times New Roman" w:hAnsi="Times New Roman" w:cs="Times New Roman"/>
                <w:sz w:val="22"/>
                <w:szCs w:val="22"/>
              </w:rPr>
              <w:t xml:space="preserve"> система электронного документа оборота</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EB068B">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 xml:space="preserve">Компьютерный класс (с выходом в интернет) </w:t>
            </w:r>
            <w:r w:rsidR="00A17D9F" w:rsidRPr="00A17D9F">
              <w:rPr>
                <w:rFonts w:ascii="Times New Roman" w:hAnsi="Times New Roman" w:cs="Times New Roman"/>
                <w:color w:val="000000"/>
                <w:sz w:val="22"/>
                <w:szCs w:val="22"/>
              </w:rPr>
              <w:t>70 персональными компьютерами</w:t>
            </w:r>
            <w:r w:rsidR="005E12A4">
              <w:rPr>
                <w:rFonts w:ascii="Times New Roman" w:hAnsi="Times New Roman" w:cs="Times New Roman"/>
                <w:color w:val="000000"/>
                <w:sz w:val="22"/>
                <w:szCs w:val="22"/>
              </w:rPr>
              <w:t xml:space="preserve">, </w:t>
            </w:r>
            <w:r w:rsidR="00A17D9F" w:rsidRPr="00A17D9F">
              <w:rPr>
                <w:rFonts w:ascii="Times New Roman" w:hAnsi="Times New Roman" w:cs="Times New Roman"/>
                <w:color w:val="000000"/>
                <w:sz w:val="22"/>
                <w:szCs w:val="22"/>
              </w:rPr>
              <w:t xml:space="preserve"> 1</w:t>
            </w:r>
            <w:r w:rsidR="00EB068B">
              <w:rPr>
                <w:rFonts w:ascii="Times New Roman" w:hAnsi="Times New Roman" w:cs="Times New Roman"/>
                <w:color w:val="000000"/>
                <w:sz w:val="22"/>
                <w:szCs w:val="22"/>
              </w:rPr>
              <w:t>2</w:t>
            </w:r>
            <w:r w:rsidR="00A17D9F" w:rsidRPr="00A17D9F">
              <w:rPr>
                <w:rFonts w:ascii="Times New Roman" w:hAnsi="Times New Roman" w:cs="Times New Roman"/>
                <w:color w:val="000000"/>
                <w:sz w:val="22"/>
                <w:szCs w:val="22"/>
              </w:rPr>
              <w:t xml:space="preserve"> ноутбуками, 10 принтерами и МФУ.</w:t>
            </w:r>
            <w:r w:rsidR="00A17D9F" w:rsidRPr="00B45EE6">
              <w:rPr>
                <w:color w:val="000000"/>
                <w:sz w:val="28"/>
                <w:szCs w:val="28"/>
              </w:rPr>
              <w:t xml:space="preserve"> </w:t>
            </w:r>
            <w:r w:rsidRPr="00217C38">
              <w:rPr>
                <w:rFonts w:ascii="Times New Roman" w:hAnsi="Times New Roman" w:cs="Times New Roman"/>
                <w:sz w:val="22"/>
                <w:szCs w:val="22"/>
              </w:rPr>
              <w:t>Модем-</w:t>
            </w:r>
            <w:r w:rsidR="00A17D9F">
              <w:rPr>
                <w:rFonts w:ascii="Times New Roman" w:hAnsi="Times New Roman" w:cs="Times New Roman"/>
                <w:sz w:val="22"/>
                <w:szCs w:val="22"/>
              </w:rPr>
              <w:t>4</w:t>
            </w:r>
            <w:r w:rsidRPr="00217C38">
              <w:rPr>
                <w:rFonts w:ascii="Times New Roman" w:hAnsi="Times New Roman" w:cs="Times New Roman"/>
                <w:sz w:val="22"/>
                <w:szCs w:val="22"/>
              </w:rPr>
              <w:t>шт.; Источник бесперебойного  питания-4 шт.; компьютерное обеспечение позволяет осваивать образовательные программы в соответствии с учебным планом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собственность</w:t>
            </w:r>
          </w:p>
        </w:tc>
      </w:tr>
      <w:tr w:rsidR="00217C38"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2</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Менеджмент</w:t>
            </w:r>
          </w:p>
          <w:p w:rsidR="00217C38" w:rsidRPr="00217C38" w:rsidRDefault="00217C38" w:rsidP="00A16F60">
            <w:pPr>
              <w:pStyle w:val="ConsCell"/>
              <w:widowControl/>
              <w:spacing w:line="276" w:lineRule="auto"/>
              <w:rPr>
                <w:rFonts w:ascii="Times New Roman" w:hAnsi="Times New Roman" w:cs="Times New Roman"/>
                <w:sz w:val="22"/>
                <w:szCs w:val="22"/>
              </w:rPr>
            </w:pPr>
            <w:r w:rsidRPr="00217C38">
              <w:rPr>
                <w:rFonts w:ascii="Times New Roman" w:hAnsi="Times New Roman" w:cs="Times New Roman"/>
                <w:sz w:val="22"/>
                <w:szCs w:val="22"/>
              </w:rPr>
              <w:t>1:Предприятия</w:t>
            </w:r>
          </w:p>
          <w:p w:rsidR="00217C38" w:rsidRPr="00217C38" w:rsidRDefault="00217C38" w:rsidP="00A16F60">
            <w:pPr>
              <w:pStyle w:val="ConsCell"/>
              <w:widowControl/>
              <w:spacing w:line="276" w:lineRule="auto"/>
              <w:rPr>
                <w:rFonts w:ascii="Times New Roman" w:hAnsi="Times New Roman" w:cs="Times New Roman"/>
                <w:sz w:val="22"/>
                <w:szCs w:val="22"/>
              </w:rPr>
            </w:pPr>
            <w:r w:rsidRPr="00217C38">
              <w:rPr>
                <w:rFonts w:ascii="Times New Roman" w:hAnsi="Times New Roman" w:cs="Times New Roman"/>
                <w:sz w:val="22"/>
                <w:szCs w:val="22"/>
              </w:rPr>
              <w:t>Кадровый менеджмент</w:t>
            </w:r>
          </w:p>
          <w:p w:rsidR="00217C38" w:rsidRPr="00217C38" w:rsidRDefault="00217C38" w:rsidP="00A16F60">
            <w:pPr>
              <w:pStyle w:val="ConsCell"/>
              <w:widowControl/>
              <w:spacing w:line="276" w:lineRule="auto"/>
              <w:rPr>
                <w:rFonts w:ascii="Times New Roman" w:hAnsi="Times New Roman" w:cs="Times New Roman"/>
                <w:sz w:val="22"/>
                <w:szCs w:val="22"/>
              </w:rPr>
            </w:pPr>
            <w:r w:rsidRPr="00217C38">
              <w:rPr>
                <w:rFonts w:ascii="Times New Roman" w:hAnsi="Times New Roman" w:cs="Times New Roman"/>
                <w:sz w:val="22"/>
                <w:szCs w:val="22"/>
              </w:rPr>
              <w:t>Базы данных</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 xml:space="preserve">Компьютерный класс: Ноутбуки АССЕR-12 </w:t>
            </w:r>
            <w:proofErr w:type="spellStart"/>
            <w:proofErr w:type="gramStart"/>
            <w:r w:rsidRPr="00217C38">
              <w:rPr>
                <w:rFonts w:ascii="Times New Roman" w:hAnsi="Times New Roman" w:cs="Times New Roman"/>
                <w:sz w:val="22"/>
                <w:szCs w:val="22"/>
              </w:rPr>
              <w:t>шт</w:t>
            </w:r>
            <w:proofErr w:type="spellEnd"/>
            <w:proofErr w:type="gramEnd"/>
            <w:r w:rsidRPr="00217C38">
              <w:rPr>
                <w:rFonts w:ascii="Times New Roman" w:hAnsi="Times New Roman" w:cs="Times New Roman"/>
                <w:sz w:val="22"/>
                <w:szCs w:val="22"/>
              </w:rPr>
              <w:t xml:space="preserve">; принтер HP-лазер </w:t>
            </w:r>
            <w:proofErr w:type="spellStart"/>
            <w:r w:rsidRPr="00217C38">
              <w:rPr>
                <w:rFonts w:ascii="Times New Roman" w:hAnsi="Times New Roman" w:cs="Times New Roman"/>
                <w:sz w:val="22"/>
                <w:szCs w:val="22"/>
              </w:rPr>
              <w:t>джек</w:t>
            </w:r>
            <w:proofErr w:type="spellEnd"/>
            <w:r w:rsidRPr="00217C38">
              <w:rPr>
                <w:rFonts w:ascii="Times New Roman" w:hAnsi="Times New Roman" w:cs="Times New Roman"/>
                <w:sz w:val="22"/>
                <w:szCs w:val="22"/>
              </w:rPr>
              <w:t>; укомплектованное программное обеспечение в соответствии с учебными планами.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собственность</w:t>
            </w:r>
          </w:p>
        </w:tc>
      </w:tr>
      <w:tr w:rsidR="00217C38"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3</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Иностранный язык</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 xml:space="preserve">Телевизор СОНИ; </w:t>
            </w:r>
            <w:proofErr w:type="spellStart"/>
            <w:r w:rsidRPr="00217C38">
              <w:rPr>
                <w:rFonts w:ascii="Times New Roman" w:hAnsi="Times New Roman" w:cs="Times New Roman"/>
                <w:sz w:val="22"/>
                <w:szCs w:val="22"/>
              </w:rPr>
              <w:t>видеомагнитафон</w:t>
            </w:r>
            <w:proofErr w:type="spellEnd"/>
            <w:r w:rsidRPr="00217C38">
              <w:rPr>
                <w:rFonts w:ascii="Times New Roman" w:hAnsi="Times New Roman" w:cs="Times New Roman"/>
                <w:sz w:val="22"/>
                <w:szCs w:val="22"/>
              </w:rPr>
              <w:t xml:space="preserve">; </w:t>
            </w:r>
            <w:proofErr w:type="spellStart"/>
            <w:r w:rsidRPr="00217C38">
              <w:rPr>
                <w:rFonts w:ascii="Times New Roman" w:hAnsi="Times New Roman" w:cs="Times New Roman"/>
                <w:sz w:val="22"/>
                <w:szCs w:val="22"/>
              </w:rPr>
              <w:t>аудиомагнитафон</w:t>
            </w:r>
            <w:proofErr w:type="spellEnd"/>
            <w:r w:rsidRPr="00217C38">
              <w:rPr>
                <w:rFonts w:ascii="Times New Roman" w:hAnsi="Times New Roman" w:cs="Times New Roman"/>
                <w:sz w:val="22"/>
                <w:szCs w:val="22"/>
              </w:rPr>
              <w:t>; ноутбук АССЕ</w:t>
            </w:r>
            <w:proofErr w:type="gramStart"/>
            <w:r w:rsidRPr="00217C38">
              <w:rPr>
                <w:rFonts w:ascii="Times New Roman" w:hAnsi="Times New Roman" w:cs="Times New Roman"/>
                <w:sz w:val="22"/>
                <w:szCs w:val="22"/>
              </w:rPr>
              <w:t>R</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собственность</w:t>
            </w:r>
          </w:p>
        </w:tc>
      </w:tr>
      <w:tr w:rsidR="00217C38"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4</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 xml:space="preserve">Маркетинг </w:t>
            </w:r>
          </w:p>
          <w:p w:rsidR="00217C38" w:rsidRPr="00217C38" w:rsidRDefault="00217C38" w:rsidP="00A16F60">
            <w:pPr>
              <w:pStyle w:val="ConsCell"/>
              <w:widowControl/>
              <w:spacing w:line="276" w:lineRule="auto"/>
              <w:rPr>
                <w:rFonts w:ascii="Times New Roman" w:hAnsi="Times New Roman" w:cs="Times New Roman"/>
                <w:sz w:val="22"/>
                <w:szCs w:val="22"/>
              </w:rPr>
            </w:pPr>
            <w:r w:rsidRPr="00217C38">
              <w:rPr>
                <w:rFonts w:ascii="Times New Roman" w:hAnsi="Times New Roman" w:cs="Times New Roman"/>
                <w:sz w:val="22"/>
                <w:szCs w:val="22"/>
              </w:rPr>
              <w:t>Экономика</w:t>
            </w:r>
          </w:p>
          <w:p w:rsidR="00217C38" w:rsidRPr="00217C38" w:rsidRDefault="00217C38" w:rsidP="00A16F60">
            <w:pPr>
              <w:pStyle w:val="ConsCell"/>
              <w:widowControl/>
              <w:spacing w:line="276" w:lineRule="auto"/>
              <w:rPr>
                <w:rFonts w:ascii="Times New Roman" w:hAnsi="Times New Roman" w:cs="Times New Roman"/>
                <w:sz w:val="22"/>
                <w:szCs w:val="22"/>
              </w:rPr>
            </w:pP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 xml:space="preserve">Аудитория с мультимедийным </w:t>
            </w:r>
            <w:proofErr w:type="gramStart"/>
            <w:r w:rsidRPr="00217C38">
              <w:rPr>
                <w:rFonts w:ascii="Times New Roman" w:hAnsi="Times New Roman" w:cs="Times New Roman"/>
                <w:sz w:val="22"/>
                <w:szCs w:val="22"/>
              </w:rPr>
              <w:t>проектором</w:t>
            </w:r>
            <w:proofErr w:type="gramEnd"/>
            <w:r w:rsidRPr="00217C38">
              <w:rPr>
                <w:rFonts w:ascii="Times New Roman" w:hAnsi="Times New Roman" w:cs="Times New Roman"/>
                <w:sz w:val="22"/>
                <w:szCs w:val="22"/>
              </w:rPr>
              <w:t xml:space="preserve"> подключенным к компьютеру ноутбуку; видеоадаптер ВА342; блок бесперебойного </w:t>
            </w:r>
            <w:r w:rsidRPr="00217C38">
              <w:rPr>
                <w:rFonts w:ascii="Times New Roman" w:hAnsi="Times New Roman" w:cs="Times New Roman"/>
                <w:sz w:val="22"/>
                <w:szCs w:val="22"/>
              </w:rPr>
              <w:lastRenderedPageBreak/>
              <w:t>питания 12V-24V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lastRenderedPageBreak/>
              <w:t>собственность</w:t>
            </w:r>
          </w:p>
        </w:tc>
      </w:tr>
      <w:tr w:rsidR="00C51795"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C51795" w:rsidRPr="00217C38" w:rsidRDefault="00C51795" w:rsidP="00A16F60">
            <w:pPr>
              <w:pStyle w:val="ConsCell"/>
              <w:widowContro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5</w:t>
            </w:r>
          </w:p>
        </w:tc>
        <w:tc>
          <w:tcPr>
            <w:tcW w:w="2579" w:type="dxa"/>
            <w:tcBorders>
              <w:top w:val="single" w:sz="4" w:space="0" w:color="000000"/>
              <w:left w:val="single" w:sz="4" w:space="0" w:color="000000"/>
              <w:bottom w:val="single" w:sz="4" w:space="0" w:color="000000"/>
            </w:tcBorders>
            <w:shd w:val="clear" w:color="auto" w:fill="auto"/>
          </w:tcPr>
          <w:p w:rsidR="00C51795" w:rsidRPr="00217C38" w:rsidRDefault="00C51795" w:rsidP="00A16F60">
            <w:pPr>
              <w:pStyle w:val="ConsCell"/>
              <w:widowControl/>
              <w:snapToGrid w:val="0"/>
              <w:spacing w:line="276" w:lineRule="auto"/>
              <w:rPr>
                <w:rFonts w:ascii="Times New Roman" w:hAnsi="Times New Roman" w:cs="Times New Roman"/>
                <w:sz w:val="22"/>
                <w:szCs w:val="22"/>
              </w:rPr>
            </w:pPr>
            <w:r>
              <w:rPr>
                <w:rFonts w:ascii="Times New Roman" w:hAnsi="Times New Roman" w:cs="Times New Roman"/>
                <w:sz w:val="22"/>
                <w:szCs w:val="22"/>
              </w:rPr>
              <w:t>Дизайн среды</w:t>
            </w:r>
          </w:p>
        </w:tc>
        <w:tc>
          <w:tcPr>
            <w:tcW w:w="4536" w:type="dxa"/>
            <w:tcBorders>
              <w:top w:val="single" w:sz="4" w:space="0" w:color="000000"/>
              <w:left w:val="single" w:sz="4" w:space="0" w:color="000000"/>
              <w:bottom w:val="single" w:sz="4" w:space="0" w:color="000000"/>
            </w:tcBorders>
            <w:shd w:val="clear" w:color="auto" w:fill="auto"/>
          </w:tcPr>
          <w:p w:rsidR="00C51795" w:rsidRDefault="00C51795" w:rsidP="00A16F60">
            <w:pPr>
              <w:pStyle w:val="ConsCell"/>
              <w:widowControl/>
              <w:snapToGrid w:val="0"/>
              <w:spacing w:line="276" w:lineRule="auto"/>
              <w:rPr>
                <w:rFonts w:ascii="Times New Roman" w:hAnsi="Times New Roman" w:cs="Times New Roman"/>
                <w:sz w:val="22"/>
                <w:szCs w:val="22"/>
              </w:rPr>
            </w:pPr>
            <w:r>
              <w:rPr>
                <w:rFonts w:ascii="Times New Roman" w:hAnsi="Times New Roman" w:cs="Times New Roman"/>
                <w:sz w:val="22"/>
                <w:szCs w:val="22"/>
              </w:rPr>
              <w:t>Мольберты 26 шт., Видеопроектор 1 шт.,</w:t>
            </w:r>
          </w:p>
          <w:p w:rsidR="00C51795" w:rsidRPr="00217C38" w:rsidRDefault="00C51795" w:rsidP="00A16F60">
            <w:pPr>
              <w:pStyle w:val="ConsCell"/>
              <w:widowControl/>
              <w:snapToGrid w:val="0"/>
              <w:spacing w:line="276" w:lineRule="auto"/>
              <w:rPr>
                <w:rFonts w:ascii="Times New Roman" w:hAnsi="Times New Roman" w:cs="Times New Roman"/>
                <w:sz w:val="22"/>
                <w:szCs w:val="22"/>
              </w:rPr>
            </w:pPr>
            <w:proofErr w:type="spellStart"/>
            <w:r>
              <w:rPr>
                <w:rFonts w:ascii="Times New Roman" w:hAnsi="Times New Roman" w:cs="Times New Roman"/>
                <w:sz w:val="22"/>
                <w:szCs w:val="22"/>
              </w:rPr>
              <w:t>Визуальнонаглядные</w:t>
            </w:r>
            <w:proofErr w:type="spellEnd"/>
            <w:r>
              <w:rPr>
                <w:rFonts w:ascii="Times New Roman" w:hAnsi="Times New Roman" w:cs="Times New Roman"/>
                <w:sz w:val="22"/>
                <w:szCs w:val="22"/>
              </w:rPr>
              <w:t xml:space="preserve"> пособие, муляжи, геометрические фигуры и макеты 12 шт.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51795" w:rsidRPr="00217C38" w:rsidRDefault="00C51795"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собственность</w:t>
            </w:r>
          </w:p>
        </w:tc>
      </w:tr>
      <w:tr w:rsidR="00217C38" w:rsidRPr="00217C38" w:rsidTr="00D9070D">
        <w:trPr>
          <w:trHeight w:val="240"/>
        </w:trPr>
        <w:tc>
          <w:tcPr>
            <w:tcW w:w="540"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5</w:t>
            </w:r>
          </w:p>
        </w:tc>
        <w:tc>
          <w:tcPr>
            <w:tcW w:w="2579"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Физическая культура</w:t>
            </w:r>
          </w:p>
        </w:tc>
        <w:tc>
          <w:tcPr>
            <w:tcW w:w="4536" w:type="dxa"/>
            <w:tcBorders>
              <w:top w:val="single" w:sz="4" w:space="0" w:color="000000"/>
              <w:left w:val="single" w:sz="4" w:space="0" w:color="000000"/>
              <w:bottom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sidRPr="00217C38">
              <w:rPr>
                <w:rFonts w:ascii="Times New Roman" w:hAnsi="Times New Roman" w:cs="Times New Roman"/>
                <w:sz w:val="22"/>
                <w:szCs w:val="22"/>
              </w:rPr>
              <w:t>Тренажерный, спортивный зал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17C38" w:rsidRPr="00217C38" w:rsidRDefault="00217C38" w:rsidP="00A16F60">
            <w:pPr>
              <w:pStyle w:val="ConsCell"/>
              <w:widowControl/>
              <w:snapToGrid w:val="0"/>
              <w:spacing w:line="276" w:lineRule="auto"/>
              <w:rPr>
                <w:rFonts w:ascii="Times New Roman" w:hAnsi="Times New Roman" w:cs="Times New Roman"/>
                <w:sz w:val="22"/>
                <w:szCs w:val="22"/>
              </w:rPr>
            </w:pPr>
            <w:r>
              <w:rPr>
                <w:rFonts w:ascii="Times New Roman" w:hAnsi="Times New Roman" w:cs="Times New Roman"/>
                <w:sz w:val="22"/>
                <w:szCs w:val="22"/>
              </w:rPr>
              <w:t>аренда</w:t>
            </w:r>
          </w:p>
        </w:tc>
      </w:tr>
    </w:tbl>
    <w:p w:rsidR="00217C38" w:rsidRPr="00217C38" w:rsidRDefault="00217C38" w:rsidP="00A16F60">
      <w:pPr>
        <w:autoSpaceDE w:val="0"/>
        <w:spacing w:line="276" w:lineRule="auto"/>
        <w:ind w:firstLine="720"/>
        <w:rPr>
          <w:sz w:val="22"/>
          <w:szCs w:val="22"/>
        </w:rPr>
      </w:pPr>
    </w:p>
    <w:p w:rsidR="00156C74" w:rsidRPr="00156C74" w:rsidRDefault="00156C74" w:rsidP="001A6141">
      <w:pPr>
        <w:autoSpaceDE w:val="0"/>
        <w:spacing w:line="276" w:lineRule="auto"/>
        <w:ind w:firstLine="720"/>
        <w:jc w:val="both"/>
        <w:rPr>
          <w:b/>
          <w:sz w:val="28"/>
          <w:szCs w:val="28"/>
        </w:rPr>
      </w:pPr>
      <w:r w:rsidRPr="00156C74">
        <w:rPr>
          <w:color w:val="000000"/>
          <w:sz w:val="28"/>
          <w:szCs w:val="28"/>
        </w:rPr>
        <w:t xml:space="preserve">Материально-техническая база колледжа соответствует лицензионным и </w:t>
      </w:r>
      <w:proofErr w:type="spellStart"/>
      <w:r w:rsidRPr="00156C74">
        <w:rPr>
          <w:color w:val="000000"/>
          <w:sz w:val="28"/>
          <w:szCs w:val="28"/>
        </w:rPr>
        <w:t>аккредитационным</w:t>
      </w:r>
      <w:proofErr w:type="spellEnd"/>
      <w:r w:rsidRPr="00156C74">
        <w:rPr>
          <w:color w:val="000000"/>
          <w:sz w:val="28"/>
          <w:szCs w:val="28"/>
        </w:rPr>
        <w:t xml:space="preserve"> показателям, необходимым для осуществления образовательной деятельности по реализуемым программам. Для колледжа принципиально важно идти в ногу со временем, обучающиеся должны пользоваться реальным промышленным оборудованием для развития профессиональных навыков и компетенций. Аудитории оборудованы рабочими местами для </w:t>
      </w:r>
      <w:proofErr w:type="gramStart"/>
      <w:r w:rsidRPr="00156C74">
        <w:rPr>
          <w:color w:val="000000"/>
          <w:sz w:val="28"/>
          <w:szCs w:val="28"/>
        </w:rPr>
        <w:t>обучающихся</w:t>
      </w:r>
      <w:proofErr w:type="gramEnd"/>
      <w:r w:rsidRPr="00156C74">
        <w:rPr>
          <w:color w:val="000000"/>
          <w:sz w:val="28"/>
          <w:szCs w:val="28"/>
        </w:rPr>
        <w:t xml:space="preserve"> и преподавателя, мебель подобрана в соответствии с размером и ростом обучающихся и в соответствии с санитарными нормами и правилами, осветительные приборы полностью соответствуют требованиям. Учебные кабинеты и лаборатории оснащены компьютерной и современной мультимедийной техникой: проекторы, компьютеры, экраны, интерактивные доски.  </w:t>
      </w:r>
    </w:p>
    <w:p w:rsidR="00217C38" w:rsidRDefault="00217C38" w:rsidP="00C51795">
      <w:pPr>
        <w:autoSpaceDE w:val="0"/>
        <w:spacing w:line="276" w:lineRule="auto"/>
        <w:rPr>
          <w:b/>
        </w:rPr>
      </w:pPr>
    </w:p>
    <w:p w:rsidR="00217C38" w:rsidRPr="001A6141" w:rsidRDefault="00217C38" w:rsidP="001A6141">
      <w:pPr>
        <w:autoSpaceDE w:val="0"/>
        <w:spacing w:line="276" w:lineRule="auto"/>
        <w:ind w:firstLine="709"/>
        <w:rPr>
          <w:b/>
          <w:sz w:val="28"/>
          <w:szCs w:val="28"/>
        </w:rPr>
      </w:pPr>
      <w:r w:rsidRPr="001A6141">
        <w:rPr>
          <w:b/>
          <w:sz w:val="28"/>
          <w:szCs w:val="28"/>
        </w:rPr>
        <w:t>7.</w:t>
      </w:r>
      <w:r w:rsidR="00156C74" w:rsidRPr="001A6141">
        <w:rPr>
          <w:b/>
          <w:sz w:val="28"/>
          <w:szCs w:val="28"/>
        </w:rPr>
        <w:t>2.</w:t>
      </w:r>
      <w:r w:rsidRPr="001A6141">
        <w:rPr>
          <w:b/>
          <w:sz w:val="28"/>
          <w:szCs w:val="28"/>
        </w:rPr>
        <w:t xml:space="preserve"> Социально-бытовые условия</w:t>
      </w:r>
    </w:p>
    <w:p w:rsidR="00217C38" w:rsidRPr="001A6141" w:rsidRDefault="00217C38" w:rsidP="00B52A81">
      <w:pPr>
        <w:autoSpaceDE w:val="0"/>
        <w:spacing w:line="276" w:lineRule="auto"/>
        <w:ind w:right="-426"/>
        <w:rPr>
          <w:sz w:val="28"/>
          <w:szCs w:val="28"/>
        </w:rPr>
      </w:pPr>
      <w:r w:rsidRPr="001A6141">
        <w:rPr>
          <w:sz w:val="28"/>
          <w:szCs w:val="28"/>
        </w:rPr>
        <w:t xml:space="preserve">Колледж обеспечивает следующие социально-бытовые условия </w:t>
      </w:r>
      <w:proofErr w:type="gramStart"/>
      <w:r w:rsidRPr="001A6141">
        <w:rPr>
          <w:sz w:val="28"/>
          <w:szCs w:val="28"/>
        </w:rPr>
        <w:t>обучающимся</w:t>
      </w:r>
      <w:proofErr w:type="gramEnd"/>
      <w:r w:rsidRPr="001A6141">
        <w:rPr>
          <w:sz w:val="28"/>
          <w:szCs w:val="28"/>
        </w:rPr>
        <w:t>:</w:t>
      </w:r>
    </w:p>
    <w:tbl>
      <w:tblPr>
        <w:tblW w:w="10348" w:type="dxa"/>
        <w:tblInd w:w="-601" w:type="dxa"/>
        <w:tblLayout w:type="fixed"/>
        <w:tblLook w:val="0000" w:firstRow="0" w:lastRow="0" w:firstColumn="0" w:lastColumn="0" w:noHBand="0" w:noVBand="0"/>
      </w:tblPr>
      <w:tblGrid>
        <w:gridCol w:w="709"/>
        <w:gridCol w:w="3261"/>
        <w:gridCol w:w="3634"/>
        <w:gridCol w:w="2744"/>
      </w:tblGrid>
      <w:tr w:rsidR="00217C38" w:rsidRPr="000A7C09" w:rsidTr="00D9070D">
        <w:trPr>
          <w:trHeight w:val="1118"/>
        </w:trPr>
        <w:tc>
          <w:tcPr>
            <w:tcW w:w="709" w:type="dxa"/>
            <w:tcBorders>
              <w:top w:val="single" w:sz="4" w:space="0" w:color="000000"/>
              <w:left w:val="single" w:sz="4" w:space="0" w:color="000000"/>
              <w:bottom w:val="single" w:sz="4" w:space="0" w:color="000000"/>
            </w:tcBorders>
            <w:shd w:val="clear" w:color="auto" w:fill="auto"/>
          </w:tcPr>
          <w:p w:rsidR="00217C38" w:rsidRPr="000A7C09" w:rsidRDefault="00217C38" w:rsidP="00A16F60">
            <w:pPr>
              <w:snapToGrid w:val="0"/>
              <w:spacing w:line="276" w:lineRule="auto"/>
              <w:jc w:val="center"/>
              <w:rPr>
                <w:b/>
                <w:sz w:val="22"/>
                <w:szCs w:val="22"/>
              </w:rPr>
            </w:pPr>
          </w:p>
          <w:p w:rsidR="00217C38" w:rsidRPr="000A7C09" w:rsidRDefault="00217C38" w:rsidP="00A16F60">
            <w:pPr>
              <w:spacing w:line="276" w:lineRule="auto"/>
              <w:jc w:val="center"/>
              <w:rPr>
                <w:b/>
                <w:sz w:val="22"/>
                <w:szCs w:val="22"/>
              </w:rPr>
            </w:pPr>
            <w:r w:rsidRPr="000A7C09">
              <w:rPr>
                <w:b/>
                <w:sz w:val="22"/>
                <w:szCs w:val="22"/>
              </w:rPr>
              <w:t>№</w:t>
            </w:r>
          </w:p>
          <w:p w:rsidR="00217C38" w:rsidRPr="000A7C09" w:rsidRDefault="00217C38" w:rsidP="00A16F60">
            <w:pPr>
              <w:spacing w:line="276" w:lineRule="auto"/>
              <w:jc w:val="center"/>
              <w:rPr>
                <w:b/>
                <w:sz w:val="22"/>
                <w:szCs w:val="22"/>
              </w:rPr>
            </w:pPr>
            <w:r w:rsidRPr="000A7C09">
              <w:rPr>
                <w:b/>
                <w:sz w:val="22"/>
                <w:szCs w:val="22"/>
              </w:rPr>
              <w:t>п\</w:t>
            </w:r>
            <w:proofErr w:type="gramStart"/>
            <w:r w:rsidRPr="000A7C09">
              <w:rPr>
                <w:b/>
                <w:sz w:val="22"/>
                <w:szCs w:val="22"/>
              </w:rPr>
              <w:t>п</w:t>
            </w:r>
            <w:proofErr w:type="gramEnd"/>
          </w:p>
          <w:p w:rsidR="00217C38" w:rsidRPr="000A7C09" w:rsidRDefault="00217C38" w:rsidP="00A16F60">
            <w:pPr>
              <w:spacing w:line="276" w:lineRule="auto"/>
              <w:jc w:val="center"/>
              <w:rPr>
                <w:b/>
                <w:sz w:val="22"/>
                <w:szCs w:val="22"/>
              </w:rPr>
            </w:pPr>
          </w:p>
        </w:tc>
        <w:tc>
          <w:tcPr>
            <w:tcW w:w="3261" w:type="dxa"/>
            <w:tcBorders>
              <w:top w:val="single" w:sz="4" w:space="0" w:color="000000"/>
              <w:left w:val="single" w:sz="4" w:space="0" w:color="000000"/>
              <w:bottom w:val="single" w:sz="4" w:space="0" w:color="000000"/>
            </w:tcBorders>
            <w:shd w:val="clear" w:color="auto" w:fill="auto"/>
          </w:tcPr>
          <w:p w:rsidR="00217C38" w:rsidRPr="000A7C09" w:rsidRDefault="00217C38" w:rsidP="00A16F60">
            <w:pPr>
              <w:snapToGrid w:val="0"/>
              <w:spacing w:line="276" w:lineRule="auto"/>
              <w:jc w:val="center"/>
              <w:rPr>
                <w:b/>
                <w:sz w:val="22"/>
                <w:szCs w:val="22"/>
              </w:rPr>
            </w:pPr>
          </w:p>
          <w:p w:rsidR="00217C38" w:rsidRPr="000A7C09" w:rsidRDefault="00217C38" w:rsidP="00A16F60">
            <w:pPr>
              <w:spacing w:line="276" w:lineRule="auto"/>
              <w:jc w:val="center"/>
              <w:rPr>
                <w:b/>
                <w:sz w:val="22"/>
                <w:szCs w:val="22"/>
              </w:rPr>
            </w:pPr>
            <w:r w:rsidRPr="000A7C09">
              <w:rPr>
                <w:b/>
                <w:sz w:val="22"/>
                <w:szCs w:val="22"/>
              </w:rPr>
              <w:t>Наличие социально-бытовых условий, пунктов</w:t>
            </w:r>
          </w:p>
        </w:tc>
        <w:tc>
          <w:tcPr>
            <w:tcW w:w="3634" w:type="dxa"/>
            <w:tcBorders>
              <w:top w:val="single" w:sz="4" w:space="0" w:color="000000"/>
              <w:left w:val="single" w:sz="4" w:space="0" w:color="000000"/>
              <w:bottom w:val="single" w:sz="4" w:space="0" w:color="000000"/>
            </w:tcBorders>
            <w:shd w:val="clear" w:color="auto" w:fill="auto"/>
          </w:tcPr>
          <w:p w:rsidR="00217C38" w:rsidRPr="000A7C09" w:rsidRDefault="00217C38" w:rsidP="00A16F60">
            <w:pPr>
              <w:snapToGrid w:val="0"/>
              <w:spacing w:line="276" w:lineRule="auto"/>
              <w:jc w:val="center"/>
              <w:rPr>
                <w:b/>
                <w:sz w:val="22"/>
                <w:szCs w:val="22"/>
              </w:rPr>
            </w:pPr>
          </w:p>
          <w:p w:rsidR="00217C38" w:rsidRPr="000A7C09" w:rsidRDefault="00217C38" w:rsidP="00A16F60">
            <w:pPr>
              <w:spacing w:line="276" w:lineRule="auto"/>
              <w:jc w:val="center"/>
              <w:rPr>
                <w:b/>
                <w:sz w:val="22"/>
                <w:szCs w:val="22"/>
              </w:rPr>
            </w:pPr>
            <w:r w:rsidRPr="000A7C09">
              <w:rPr>
                <w:b/>
                <w:sz w:val="22"/>
                <w:szCs w:val="22"/>
              </w:rPr>
              <w:t>Форма владения, пользования зданиями помещениями</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217C38" w:rsidRPr="000A7C09" w:rsidRDefault="00217C38" w:rsidP="00A16F60">
            <w:pPr>
              <w:snapToGrid w:val="0"/>
              <w:spacing w:line="276" w:lineRule="auto"/>
              <w:jc w:val="center"/>
              <w:rPr>
                <w:b/>
                <w:sz w:val="22"/>
                <w:szCs w:val="22"/>
              </w:rPr>
            </w:pPr>
          </w:p>
          <w:p w:rsidR="00217C38" w:rsidRPr="000A7C09" w:rsidRDefault="00217C38" w:rsidP="00D9070D">
            <w:pPr>
              <w:spacing w:line="276" w:lineRule="auto"/>
              <w:jc w:val="center"/>
              <w:rPr>
                <w:b/>
                <w:sz w:val="22"/>
                <w:szCs w:val="22"/>
              </w:rPr>
            </w:pPr>
            <w:r w:rsidRPr="000A7C09">
              <w:rPr>
                <w:b/>
                <w:sz w:val="22"/>
                <w:szCs w:val="22"/>
              </w:rPr>
              <w:t xml:space="preserve">Реквизиты и сроки </w:t>
            </w:r>
            <w:r w:rsidR="00D9070D">
              <w:rPr>
                <w:b/>
                <w:sz w:val="22"/>
                <w:szCs w:val="22"/>
              </w:rPr>
              <w:t>действия правомочных документов</w:t>
            </w:r>
          </w:p>
        </w:tc>
      </w:tr>
      <w:tr w:rsidR="00217C38" w:rsidRPr="000A7C09" w:rsidTr="00D9070D">
        <w:tc>
          <w:tcPr>
            <w:tcW w:w="709"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napToGrid w:val="0"/>
              <w:spacing w:line="276" w:lineRule="auto"/>
              <w:rPr>
                <w:sz w:val="22"/>
                <w:szCs w:val="22"/>
              </w:rPr>
            </w:pPr>
          </w:p>
          <w:p w:rsidR="00217C38" w:rsidRPr="000A7C09" w:rsidRDefault="00217C38" w:rsidP="00D9070D">
            <w:pPr>
              <w:spacing w:line="276" w:lineRule="auto"/>
              <w:rPr>
                <w:sz w:val="22"/>
                <w:szCs w:val="22"/>
              </w:rPr>
            </w:pPr>
            <w:r w:rsidRPr="000A7C09">
              <w:rPr>
                <w:sz w:val="22"/>
                <w:szCs w:val="22"/>
              </w:rPr>
              <w:t>1</w:t>
            </w:r>
          </w:p>
        </w:tc>
        <w:tc>
          <w:tcPr>
            <w:tcW w:w="3261"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Медицинское обслуживание, лечебно-оздоровительная работа</w:t>
            </w:r>
          </w:p>
        </w:tc>
        <w:tc>
          <w:tcPr>
            <w:tcW w:w="3634"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 xml:space="preserve">Медицинский кабинет </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собственность</w:t>
            </w:r>
          </w:p>
          <w:p w:rsidR="00217C38" w:rsidRPr="000A7C09" w:rsidRDefault="00217C38" w:rsidP="00A16F60">
            <w:pPr>
              <w:spacing w:line="276" w:lineRule="auto"/>
              <w:jc w:val="center"/>
              <w:rPr>
                <w:sz w:val="22"/>
                <w:szCs w:val="22"/>
              </w:rPr>
            </w:pPr>
          </w:p>
        </w:tc>
      </w:tr>
      <w:tr w:rsidR="00217C38" w:rsidRPr="000A7C09" w:rsidTr="00D9070D">
        <w:tc>
          <w:tcPr>
            <w:tcW w:w="709"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napToGrid w:val="0"/>
              <w:spacing w:line="276" w:lineRule="auto"/>
              <w:rPr>
                <w:sz w:val="22"/>
                <w:szCs w:val="22"/>
              </w:rPr>
            </w:pPr>
          </w:p>
          <w:p w:rsidR="00217C38" w:rsidRPr="000A7C09" w:rsidRDefault="00217C38" w:rsidP="00D9070D">
            <w:pPr>
              <w:spacing w:line="276" w:lineRule="auto"/>
              <w:rPr>
                <w:sz w:val="22"/>
                <w:szCs w:val="22"/>
              </w:rPr>
            </w:pPr>
            <w:r w:rsidRPr="000A7C09">
              <w:rPr>
                <w:sz w:val="22"/>
                <w:szCs w:val="22"/>
              </w:rPr>
              <w:t>2</w:t>
            </w:r>
          </w:p>
        </w:tc>
        <w:tc>
          <w:tcPr>
            <w:tcW w:w="3261"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Общественное питание</w:t>
            </w:r>
          </w:p>
        </w:tc>
        <w:tc>
          <w:tcPr>
            <w:tcW w:w="3634"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Договор на услуги по проведению организации питания студентов</w:t>
            </w:r>
          </w:p>
          <w:p w:rsidR="00217C38" w:rsidRPr="000A7C09" w:rsidRDefault="00217C38" w:rsidP="00D9070D">
            <w:pPr>
              <w:spacing w:line="276" w:lineRule="auto"/>
              <w:jc w:val="center"/>
              <w:rPr>
                <w:sz w:val="22"/>
                <w:szCs w:val="22"/>
              </w:rPr>
            </w:pP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217C38" w:rsidRPr="000A7C09" w:rsidRDefault="00D9070D" w:rsidP="00D9070D">
            <w:pPr>
              <w:spacing w:line="276" w:lineRule="auto"/>
              <w:rPr>
                <w:sz w:val="22"/>
                <w:szCs w:val="22"/>
              </w:rPr>
            </w:pPr>
            <w:r>
              <w:rPr>
                <w:sz w:val="22"/>
                <w:szCs w:val="22"/>
              </w:rPr>
              <w:t xml:space="preserve"> Договор № А-03 </w:t>
            </w:r>
            <w:r w:rsidR="00217C38" w:rsidRPr="000A7C09">
              <w:rPr>
                <w:sz w:val="22"/>
                <w:szCs w:val="22"/>
              </w:rPr>
              <w:t>с последующей ежегодной пролонгацией</w:t>
            </w:r>
          </w:p>
        </w:tc>
      </w:tr>
      <w:tr w:rsidR="00217C38" w:rsidRPr="000A7C09" w:rsidTr="00D9070D">
        <w:tc>
          <w:tcPr>
            <w:tcW w:w="709"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napToGrid w:val="0"/>
              <w:spacing w:line="276" w:lineRule="auto"/>
              <w:rPr>
                <w:sz w:val="22"/>
                <w:szCs w:val="22"/>
              </w:rPr>
            </w:pPr>
          </w:p>
          <w:p w:rsidR="00217C38" w:rsidRPr="000A7C09" w:rsidRDefault="00217C38" w:rsidP="00D9070D">
            <w:pPr>
              <w:spacing w:line="276" w:lineRule="auto"/>
              <w:rPr>
                <w:sz w:val="22"/>
                <w:szCs w:val="22"/>
              </w:rPr>
            </w:pPr>
            <w:r w:rsidRPr="000A7C09">
              <w:rPr>
                <w:sz w:val="22"/>
                <w:szCs w:val="22"/>
              </w:rPr>
              <w:t>3</w:t>
            </w:r>
          </w:p>
        </w:tc>
        <w:tc>
          <w:tcPr>
            <w:tcW w:w="3261"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Объекты физической культуры и спорта</w:t>
            </w:r>
          </w:p>
        </w:tc>
        <w:tc>
          <w:tcPr>
            <w:tcW w:w="3634"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Договор на проведение учебно-спортивных занятий (спортивные и тренажерные залы</w:t>
            </w:r>
            <w:r w:rsidR="000A7C09" w:rsidRPr="000A7C09">
              <w:rPr>
                <w:sz w:val="22"/>
                <w:szCs w:val="22"/>
              </w:rPr>
              <w:t>,</w:t>
            </w:r>
            <w:r w:rsidRPr="000A7C09">
              <w:rPr>
                <w:sz w:val="22"/>
                <w:szCs w:val="22"/>
              </w:rPr>
              <w:t xml:space="preserve">  стадион)</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217C38" w:rsidRPr="000A7C09" w:rsidRDefault="00217C38" w:rsidP="00D9070D">
            <w:pPr>
              <w:spacing w:line="276" w:lineRule="auto"/>
              <w:rPr>
                <w:sz w:val="22"/>
                <w:szCs w:val="22"/>
              </w:rPr>
            </w:pPr>
            <w:r w:rsidRPr="000A7C09">
              <w:rPr>
                <w:sz w:val="22"/>
                <w:szCs w:val="22"/>
              </w:rPr>
              <w:t>Договор № А-02</w:t>
            </w:r>
            <w:r w:rsidR="00D9070D">
              <w:rPr>
                <w:sz w:val="22"/>
                <w:szCs w:val="22"/>
              </w:rPr>
              <w:t xml:space="preserve"> </w:t>
            </w:r>
            <w:r w:rsidRPr="000A7C09">
              <w:rPr>
                <w:sz w:val="22"/>
                <w:szCs w:val="22"/>
              </w:rPr>
              <w:t>с последующей ежегодной пролонгацией</w:t>
            </w:r>
          </w:p>
        </w:tc>
      </w:tr>
      <w:tr w:rsidR="00217C38" w:rsidRPr="000A7C09" w:rsidTr="00D9070D">
        <w:tc>
          <w:tcPr>
            <w:tcW w:w="709" w:type="dxa"/>
            <w:tcBorders>
              <w:top w:val="single" w:sz="4" w:space="0" w:color="000000"/>
              <w:left w:val="single" w:sz="4" w:space="0" w:color="000000"/>
              <w:bottom w:val="single" w:sz="4" w:space="0" w:color="000000"/>
            </w:tcBorders>
            <w:shd w:val="clear" w:color="auto" w:fill="auto"/>
          </w:tcPr>
          <w:p w:rsidR="00217C38" w:rsidRPr="000A7C09" w:rsidRDefault="00217C38" w:rsidP="00D9070D">
            <w:pPr>
              <w:snapToGrid w:val="0"/>
              <w:spacing w:line="276" w:lineRule="auto"/>
              <w:rPr>
                <w:sz w:val="22"/>
                <w:szCs w:val="22"/>
              </w:rPr>
            </w:pPr>
            <w:r w:rsidRPr="000A7C09">
              <w:rPr>
                <w:sz w:val="22"/>
                <w:szCs w:val="22"/>
              </w:rPr>
              <w:t>4</w:t>
            </w:r>
          </w:p>
        </w:tc>
        <w:tc>
          <w:tcPr>
            <w:tcW w:w="3261" w:type="dxa"/>
            <w:tcBorders>
              <w:top w:val="single" w:sz="4" w:space="0" w:color="000000"/>
              <w:left w:val="single" w:sz="4" w:space="0" w:color="000000"/>
              <w:bottom w:val="single" w:sz="4" w:space="0" w:color="000000"/>
            </w:tcBorders>
            <w:shd w:val="clear" w:color="auto" w:fill="auto"/>
          </w:tcPr>
          <w:p w:rsidR="00ED50D4" w:rsidRDefault="00217C38" w:rsidP="00A16F60">
            <w:pPr>
              <w:snapToGrid w:val="0"/>
              <w:spacing w:line="276" w:lineRule="auto"/>
              <w:jc w:val="center"/>
              <w:rPr>
                <w:sz w:val="22"/>
                <w:szCs w:val="22"/>
              </w:rPr>
            </w:pPr>
            <w:r w:rsidRPr="000A7C09">
              <w:rPr>
                <w:sz w:val="22"/>
                <w:szCs w:val="22"/>
              </w:rPr>
              <w:t>Тир</w:t>
            </w:r>
            <w:r w:rsidR="00ED50D4">
              <w:rPr>
                <w:sz w:val="22"/>
                <w:szCs w:val="22"/>
              </w:rPr>
              <w:t xml:space="preserve">, </w:t>
            </w:r>
          </w:p>
          <w:p w:rsidR="00217C38" w:rsidRPr="000A7C09" w:rsidRDefault="000851BE" w:rsidP="00A16F60">
            <w:pPr>
              <w:snapToGrid w:val="0"/>
              <w:spacing w:line="276" w:lineRule="auto"/>
              <w:jc w:val="center"/>
              <w:rPr>
                <w:sz w:val="22"/>
                <w:szCs w:val="22"/>
              </w:rPr>
            </w:pPr>
            <w:r>
              <w:rPr>
                <w:sz w:val="22"/>
                <w:szCs w:val="22"/>
              </w:rPr>
              <w:t>П</w:t>
            </w:r>
            <w:r w:rsidR="00ED50D4">
              <w:rPr>
                <w:sz w:val="22"/>
                <w:szCs w:val="22"/>
              </w:rPr>
              <w:t>олоса</w:t>
            </w:r>
            <w:r>
              <w:rPr>
                <w:sz w:val="22"/>
                <w:szCs w:val="22"/>
              </w:rPr>
              <w:t xml:space="preserve"> </w:t>
            </w:r>
            <w:r w:rsidR="00ED50D4">
              <w:rPr>
                <w:sz w:val="22"/>
                <w:szCs w:val="22"/>
              </w:rPr>
              <w:t>препятствий</w:t>
            </w:r>
          </w:p>
        </w:tc>
        <w:tc>
          <w:tcPr>
            <w:tcW w:w="3634" w:type="dxa"/>
            <w:tcBorders>
              <w:top w:val="single" w:sz="4" w:space="0" w:color="000000"/>
              <w:left w:val="single" w:sz="4" w:space="0" w:color="000000"/>
              <w:bottom w:val="single" w:sz="4" w:space="0" w:color="000000"/>
            </w:tcBorders>
            <w:shd w:val="clear" w:color="auto" w:fill="auto"/>
          </w:tcPr>
          <w:p w:rsidR="00217C38" w:rsidRPr="000A7C09" w:rsidRDefault="00217C38" w:rsidP="00A16F60">
            <w:pPr>
              <w:snapToGrid w:val="0"/>
              <w:spacing w:line="276" w:lineRule="auto"/>
              <w:jc w:val="center"/>
              <w:rPr>
                <w:sz w:val="22"/>
                <w:szCs w:val="22"/>
              </w:rPr>
            </w:pPr>
            <w:r w:rsidRPr="000A7C09">
              <w:rPr>
                <w:sz w:val="22"/>
                <w:szCs w:val="22"/>
              </w:rPr>
              <w:t>Договор Д</w:t>
            </w:r>
            <w:r w:rsidR="0000722E">
              <w:rPr>
                <w:sz w:val="22"/>
                <w:szCs w:val="22"/>
              </w:rPr>
              <w:t>ОО</w:t>
            </w:r>
            <w:r w:rsidRPr="000A7C09">
              <w:rPr>
                <w:sz w:val="22"/>
                <w:szCs w:val="22"/>
              </w:rPr>
              <w:t>САФ РФ</w:t>
            </w:r>
          </w:p>
        </w:tc>
        <w:tc>
          <w:tcPr>
            <w:tcW w:w="2744" w:type="dxa"/>
            <w:tcBorders>
              <w:top w:val="single" w:sz="4" w:space="0" w:color="000000"/>
              <w:left w:val="single" w:sz="4" w:space="0" w:color="000000"/>
              <w:bottom w:val="single" w:sz="4" w:space="0" w:color="000000"/>
              <w:right w:val="single" w:sz="4" w:space="0" w:color="000000"/>
            </w:tcBorders>
            <w:shd w:val="clear" w:color="auto" w:fill="auto"/>
          </w:tcPr>
          <w:p w:rsidR="00217C38" w:rsidRPr="000A7C09" w:rsidRDefault="00D9070D" w:rsidP="00D9070D">
            <w:pPr>
              <w:spacing w:line="276" w:lineRule="auto"/>
              <w:jc w:val="center"/>
              <w:rPr>
                <w:sz w:val="22"/>
                <w:szCs w:val="22"/>
              </w:rPr>
            </w:pPr>
            <w:r>
              <w:rPr>
                <w:sz w:val="22"/>
                <w:szCs w:val="22"/>
              </w:rPr>
              <w:t xml:space="preserve">Договор </w:t>
            </w:r>
            <w:r w:rsidR="000A7C09" w:rsidRPr="000A7C09">
              <w:rPr>
                <w:sz w:val="22"/>
                <w:szCs w:val="22"/>
              </w:rPr>
              <w:t>с последующей ежегодной пролонгацией</w:t>
            </w:r>
          </w:p>
        </w:tc>
      </w:tr>
    </w:tbl>
    <w:p w:rsidR="00217C38" w:rsidRPr="000A7C09" w:rsidRDefault="00217C38" w:rsidP="00A16F60">
      <w:pPr>
        <w:autoSpaceDE w:val="0"/>
        <w:spacing w:line="276" w:lineRule="auto"/>
        <w:ind w:firstLine="720"/>
        <w:rPr>
          <w:b/>
          <w:sz w:val="22"/>
          <w:szCs w:val="22"/>
        </w:rPr>
      </w:pPr>
    </w:p>
    <w:p w:rsidR="00217C38" w:rsidRPr="001A6141" w:rsidRDefault="00217C38" w:rsidP="001A6141">
      <w:pPr>
        <w:autoSpaceDE w:val="0"/>
        <w:spacing w:line="276" w:lineRule="auto"/>
        <w:ind w:firstLine="720"/>
        <w:rPr>
          <w:sz w:val="28"/>
          <w:szCs w:val="28"/>
        </w:rPr>
      </w:pPr>
      <w:r w:rsidRPr="001A6141">
        <w:rPr>
          <w:sz w:val="28"/>
          <w:szCs w:val="28"/>
        </w:rPr>
        <w:t>Кроме того, постоянно работает комиссия по профилактике правонарушений, основная задача которой - профилактика правонарушений, безнадзорности и наркомании среди учащихся. На трудных подростков составлены социальные карты, характеристики.</w:t>
      </w:r>
    </w:p>
    <w:p w:rsidR="00C94A40" w:rsidRPr="00C94A40" w:rsidRDefault="001A6141" w:rsidP="001A6141">
      <w:pPr>
        <w:spacing w:line="276" w:lineRule="auto"/>
        <w:ind w:right="6" w:firstLine="556"/>
        <w:jc w:val="both"/>
        <w:rPr>
          <w:b/>
          <w:color w:val="000000"/>
          <w:sz w:val="28"/>
          <w:szCs w:val="28"/>
        </w:rPr>
      </w:pPr>
      <w:r w:rsidRPr="00C94A40">
        <w:rPr>
          <w:b/>
          <w:color w:val="000000"/>
          <w:sz w:val="28"/>
          <w:szCs w:val="28"/>
        </w:rPr>
        <w:t>Вывод</w:t>
      </w:r>
      <w:r w:rsidR="00C94A40" w:rsidRPr="00C94A40">
        <w:rPr>
          <w:b/>
          <w:color w:val="000000"/>
          <w:sz w:val="28"/>
          <w:szCs w:val="28"/>
        </w:rPr>
        <w:t xml:space="preserve"> по разделу</w:t>
      </w:r>
    </w:p>
    <w:p w:rsidR="001A6141" w:rsidRPr="001A6141" w:rsidRDefault="001A6141" w:rsidP="001A6141">
      <w:pPr>
        <w:spacing w:line="276" w:lineRule="auto"/>
        <w:ind w:right="6" w:firstLine="556"/>
        <w:jc w:val="both"/>
        <w:rPr>
          <w:color w:val="000000"/>
          <w:sz w:val="28"/>
          <w:szCs w:val="28"/>
        </w:rPr>
      </w:pPr>
      <w:r w:rsidRPr="001A6141">
        <w:rPr>
          <w:color w:val="000000"/>
          <w:sz w:val="28"/>
          <w:szCs w:val="28"/>
        </w:rPr>
        <w:lastRenderedPageBreak/>
        <w:t xml:space="preserve"> Материально-техническая </w:t>
      </w:r>
      <w:proofErr w:type="gramStart"/>
      <w:r w:rsidRPr="001A6141">
        <w:rPr>
          <w:color w:val="000000"/>
          <w:sz w:val="28"/>
          <w:szCs w:val="28"/>
        </w:rPr>
        <w:t>база</w:t>
      </w:r>
      <w:proofErr w:type="gramEnd"/>
      <w:r w:rsidRPr="001A6141">
        <w:rPr>
          <w:color w:val="000000"/>
          <w:sz w:val="28"/>
          <w:szCs w:val="28"/>
        </w:rPr>
        <w:t xml:space="preserve"> ЧУ ПОО «СТОЛИЧНЫЙ БИЗНЕС КОЛЛЕДЖ»  соответствует ФГОС СПО по направлениям подготовки и специальностям в части требований для реализации основных образовательных программ среднего профессионального образования.  </w:t>
      </w:r>
    </w:p>
    <w:p w:rsidR="001A6141" w:rsidRPr="001A6141" w:rsidRDefault="001A6141" w:rsidP="001A6141">
      <w:pPr>
        <w:spacing w:line="276" w:lineRule="auto"/>
        <w:ind w:right="6" w:firstLine="556"/>
        <w:jc w:val="both"/>
        <w:rPr>
          <w:color w:val="000000"/>
          <w:sz w:val="28"/>
          <w:szCs w:val="28"/>
        </w:rPr>
      </w:pPr>
      <w:r w:rsidRPr="001A6141">
        <w:rPr>
          <w:color w:val="000000"/>
          <w:sz w:val="28"/>
          <w:szCs w:val="28"/>
        </w:rPr>
        <w:t xml:space="preserve">Для организации и проведения всех видов учебных занятий колледж располагает необходимым аудиторным фондом, современными оснащенными лабораториями, компьютерными классами, аудиториями, специально оборудованными интерактивными досками, мультимедиа-проекторами, оргтехникой.  </w:t>
      </w:r>
    </w:p>
    <w:p w:rsidR="001A6141" w:rsidRPr="001A6141" w:rsidRDefault="001A6141" w:rsidP="001A6141">
      <w:pPr>
        <w:spacing w:line="276" w:lineRule="auto"/>
        <w:ind w:right="6" w:firstLine="556"/>
        <w:jc w:val="both"/>
        <w:rPr>
          <w:color w:val="000000"/>
          <w:sz w:val="28"/>
          <w:szCs w:val="28"/>
        </w:rPr>
      </w:pPr>
      <w:r w:rsidRPr="001A6141">
        <w:rPr>
          <w:color w:val="000000"/>
          <w:sz w:val="28"/>
          <w:szCs w:val="28"/>
        </w:rPr>
        <w:t xml:space="preserve">Компьютерное оборудование укомплектовано лицензионным программным продуктом, демонстрационными версиями. В соответствии с законодательством Российской Федерации в колледже созданы необходимые условия, обеспечивающие получение образования инвалидами и лицами с ограниченными возможностями здоровья. </w:t>
      </w:r>
    </w:p>
    <w:p w:rsidR="001A6141" w:rsidRPr="001A6141" w:rsidRDefault="001A6141" w:rsidP="001A6141">
      <w:pPr>
        <w:spacing w:line="276" w:lineRule="auto"/>
        <w:ind w:right="6" w:firstLine="556"/>
        <w:jc w:val="both"/>
        <w:rPr>
          <w:color w:val="000000"/>
          <w:sz w:val="28"/>
          <w:szCs w:val="28"/>
        </w:rPr>
      </w:pPr>
      <w:r w:rsidRPr="001A6141">
        <w:rPr>
          <w:color w:val="000000"/>
          <w:sz w:val="28"/>
          <w:szCs w:val="28"/>
        </w:rPr>
        <w:t xml:space="preserve">Развитию инклюзивного образования способствует совершенствование </w:t>
      </w:r>
      <w:proofErr w:type="spellStart"/>
      <w:r w:rsidRPr="001A6141">
        <w:rPr>
          <w:color w:val="000000"/>
          <w:sz w:val="28"/>
          <w:szCs w:val="28"/>
        </w:rPr>
        <w:t>безбарьерной</w:t>
      </w:r>
      <w:proofErr w:type="spellEnd"/>
      <w:r w:rsidRPr="001A6141">
        <w:rPr>
          <w:color w:val="000000"/>
          <w:sz w:val="28"/>
          <w:szCs w:val="28"/>
        </w:rPr>
        <w:t xml:space="preserve"> архитектурной среды в учебных корпусах колледжа: обеспечена доступность прилегающей территории, входных путей и путей перемещения внутри здания, оборудованы </w:t>
      </w:r>
      <w:proofErr w:type="spellStart"/>
      <w:r w:rsidRPr="001A6141">
        <w:rPr>
          <w:color w:val="000000"/>
          <w:sz w:val="28"/>
          <w:szCs w:val="28"/>
        </w:rPr>
        <w:t>санитарногигиенические</w:t>
      </w:r>
      <w:proofErr w:type="spellEnd"/>
      <w:r w:rsidRPr="001A6141">
        <w:rPr>
          <w:color w:val="000000"/>
          <w:sz w:val="28"/>
          <w:szCs w:val="28"/>
        </w:rPr>
        <w:t xml:space="preserve"> помещения, системы оповещения и сигнализации. </w:t>
      </w:r>
    </w:p>
    <w:p w:rsidR="00217C38" w:rsidRDefault="00217C38" w:rsidP="001A6141">
      <w:pPr>
        <w:autoSpaceDE w:val="0"/>
        <w:spacing w:line="276" w:lineRule="auto"/>
        <w:ind w:firstLine="720"/>
        <w:rPr>
          <w:sz w:val="28"/>
          <w:szCs w:val="28"/>
        </w:rPr>
      </w:pPr>
      <w:r w:rsidRPr="001A6141">
        <w:rPr>
          <w:sz w:val="28"/>
          <w:szCs w:val="28"/>
        </w:rPr>
        <w:t xml:space="preserve">В целом комиссия отметила, что социально-бытовые условия, созданные Колледжем для </w:t>
      </w:r>
      <w:proofErr w:type="gramStart"/>
      <w:r w:rsidRPr="001A6141">
        <w:rPr>
          <w:sz w:val="28"/>
          <w:szCs w:val="28"/>
        </w:rPr>
        <w:t>обучающихся</w:t>
      </w:r>
      <w:proofErr w:type="gramEnd"/>
      <w:r w:rsidRPr="001A6141">
        <w:rPr>
          <w:sz w:val="28"/>
          <w:szCs w:val="28"/>
        </w:rPr>
        <w:t>, соответствуют   аттестационным требованиям.</w:t>
      </w:r>
    </w:p>
    <w:p w:rsidR="009404AA" w:rsidRPr="009404AA" w:rsidRDefault="00E15263" w:rsidP="00E15263">
      <w:pPr>
        <w:keepNext/>
        <w:keepLines/>
        <w:spacing w:line="276" w:lineRule="auto"/>
        <w:ind w:right="5" w:firstLine="709"/>
        <w:jc w:val="both"/>
        <w:outlineLvl w:val="2"/>
        <w:rPr>
          <w:b/>
          <w:color w:val="000000"/>
          <w:sz w:val="28"/>
          <w:szCs w:val="28"/>
        </w:rPr>
      </w:pPr>
      <w:r w:rsidRPr="00E15263">
        <w:rPr>
          <w:b/>
          <w:color w:val="000000"/>
          <w:sz w:val="28"/>
          <w:szCs w:val="28"/>
        </w:rPr>
        <w:t xml:space="preserve">Раздел 8. </w:t>
      </w:r>
      <w:r w:rsidR="009404AA" w:rsidRPr="009404AA">
        <w:rPr>
          <w:b/>
          <w:color w:val="000000"/>
          <w:sz w:val="28"/>
          <w:szCs w:val="28"/>
        </w:rPr>
        <w:t xml:space="preserve">Функционирование внутренней системы оценки качества образования </w:t>
      </w:r>
    </w:p>
    <w:p w:rsidR="009404AA" w:rsidRPr="009404AA" w:rsidRDefault="00E15263" w:rsidP="00E15263">
      <w:pPr>
        <w:keepNext/>
        <w:keepLines/>
        <w:tabs>
          <w:tab w:val="center" w:pos="708"/>
          <w:tab w:val="center" w:pos="4323"/>
        </w:tabs>
        <w:spacing w:line="276" w:lineRule="auto"/>
        <w:ind w:firstLine="709"/>
        <w:outlineLvl w:val="3"/>
        <w:rPr>
          <w:b/>
          <w:color w:val="000000"/>
          <w:sz w:val="28"/>
          <w:szCs w:val="28"/>
        </w:rPr>
      </w:pPr>
      <w:r>
        <w:rPr>
          <w:b/>
          <w:color w:val="000000"/>
          <w:sz w:val="28"/>
          <w:szCs w:val="28"/>
        </w:rPr>
        <w:t xml:space="preserve"> </w:t>
      </w:r>
      <w:r w:rsidRPr="00E15263">
        <w:rPr>
          <w:b/>
          <w:color w:val="000000"/>
          <w:sz w:val="28"/>
          <w:szCs w:val="28"/>
        </w:rPr>
        <w:t>8.1.</w:t>
      </w:r>
      <w:r w:rsidR="009404AA" w:rsidRPr="009404AA">
        <w:rPr>
          <w:b/>
          <w:color w:val="000000"/>
          <w:sz w:val="28"/>
          <w:szCs w:val="28"/>
        </w:rPr>
        <w:t xml:space="preserve">Внутренняя система оценки качества (ВСОКО) </w:t>
      </w:r>
    </w:p>
    <w:p w:rsidR="009404AA" w:rsidRPr="009404AA" w:rsidRDefault="009404AA" w:rsidP="00E15263">
      <w:pPr>
        <w:spacing w:line="276" w:lineRule="auto"/>
        <w:ind w:right="6" w:firstLine="709"/>
        <w:jc w:val="both"/>
        <w:rPr>
          <w:color w:val="000000"/>
          <w:sz w:val="28"/>
          <w:szCs w:val="28"/>
        </w:rPr>
      </w:pPr>
      <w:r w:rsidRPr="009404AA">
        <w:rPr>
          <w:color w:val="000000"/>
          <w:sz w:val="28"/>
          <w:szCs w:val="28"/>
        </w:rPr>
        <w:t xml:space="preserve">Функционирование внутренней системы оценки качества осуществляется </w:t>
      </w:r>
      <w:proofErr w:type="gramStart"/>
      <w:r w:rsidRPr="009404AA">
        <w:rPr>
          <w:color w:val="000000"/>
          <w:sz w:val="28"/>
          <w:szCs w:val="28"/>
        </w:rPr>
        <w:t>в</w:t>
      </w:r>
      <w:proofErr w:type="gramEnd"/>
      <w:r w:rsidRPr="009404AA">
        <w:rPr>
          <w:color w:val="000000"/>
          <w:sz w:val="28"/>
          <w:szCs w:val="28"/>
        </w:rPr>
        <w:t xml:space="preserve">          </w:t>
      </w:r>
      <w:r w:rsidR="00E15263" w:rsidRPr="00E15263">
        <w:rPr>
          <w:color w:val="000000"/>
          <w:sz w:val="28"/>
          <w:szCs w:val="28"/>
        </w:rPr>
        <w:t>ЧУ ПОО «СТОЛИЧНЫЙ БИЗНЕС КОЛЛЕДЖ»</w:t>
      </w:r>
      <w:r w:rsidRPr="009404AA">
        <w:rPr>
          <w:color w:val="000000"/>
          <w:sz w:val="28"/>
          <w:szCs w:val="28"/>
        </w:rPr>
        <w:t xml:space="preserve"> согласно закону № 273-03 «Об образовании в Российской Федерации» от 29 декабря 2012 г. В </w:t>
      </w:r>
      <w:r w:rsidR="00E15263" w:rsidRPr="00E15263">
        <w:rPr>
          <w:color w:val="000000"/>
          <w:sz w:val="28"/>
          <w:szCs w:val="28"/>
        </w:rPr>
        <w:t xml:space="preserve">ЧУ ПОО «СТОЛИЧНЫЙ БИЗНЕС КОЛЛЕДЖ» </w:t>
      </w:r>
      <w:r w:rsidRPr="009404AA">
        <w:rPr>
          <w:color w:val="000000"/>
          <w:sz w:val="28"/>
          <w:szCs w:val="28"/>
        </w:rPr>
        <w:t xml:space="preserve">реализуется единая концептуально - методологическая основа внутренней системы оценки качества образования (ВСОКО) для получения объективной, достоверной информации о качестве образовательной, исследовательской и аналитической деятельности в ходе образовательного процесса, о качестве и степени его соответствия требованиям ФГОС СПО к результатам, структуре и условиям реализации основных образовательных программ подготовки по специальностям.  </w:t>
      </w:r>
    </w:p>
    <w:p w:rsidR="009404AA" w:rsidRPr="009404AA" w:rsidRDefault="009404AA" w:rsidP="00E15263">
      <w:pPr>
        <w:spacing w:line="276" w:lineRule="auto"/>
        <w:ind w:right="6" w:firstLine="709"/>
        <w:jc w:val="both"/>
        <w:rPr>
          <w:color w:val="000000"/>
          <w:sz w:val="28"/>
          <w:szCs w:val="28"/>
        </w:rPr>
      </w:pPr>
      <w:r w:rsidRPr="009404AA">
        <w:rPr>
          <w:color w:val="000000"/>
          <w:sz w:val="28"/>
          <w:szCs w:val="28"/>
        </w:rPr>
        <w:lastRenderedPageBreak/>
        <w:t>Актуализировано Положение «О внутренней системе оценки качества образования»</w:t>
      </w:r>
      <w:r w:rsidR="00E15263" w:rsidRPr="00E15263">
        <w:rPr>
          <w:color w:val="000000"/>
          <w:sz w:val="28"/>
          <w:szCs w:val="28"/>
        </w:rPr>
        <w:t>.</w:t>
      </w:r>
      <w:r w:rsidRPr="009404AA">
        <w:rPr>
          <w:color w:val="000000"/>
          <w:sz w:val="28"/>
          <w:szCs w:val="28"/>
        </w:rPr>
        <w:t xml:space="preserve"> </w:t>
      </w:r>
    </w:p>
    <w:p w:rsidR="009404AA" w:rsidRPr="009404AA" w:rsidRDefault="009404AA" w:rsidP="00E15263">
      <w:pPr>
        <w:spacing w:line="276" w:lineRule="auto"/>
        <w:ind w:right="6" w:firstLine="709"/>
        <w:jc w:val="both"/>
        <w:rPr>
          <w:color w:val="000000"/>
          <w:sz w:val="28"/>
          <w:szCs w:val="28"/>
        </w:rPr>
      </w:pPr>
      <w:r w:rsidRPr="009404AA">
        <w:rPr>
          <w:color w:val="000000"/>
          <w:sz w:val="28"/>
          <w:szCs w:val="28"/>
        </w:rPr>
        <w:t xml:space="preserve">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 </w:t>
      </w:r>
    </w:p>
    <w:p w:rsidR="009404AA" w:rsidRPr="009404AA" w:rsidRDefault="009404AA" w:rsidP="00E15263">
      <w:pPr>
        <w:spacing w:line="276" w:lineRule="auto"/>
        <w:ind w:right="6" w:firstLine="709"/>
        <w:jc w:val="both"/>
        <w:rPr>
          <w:color w:val="000000"/>
          <w:sz w:val="28"/>
          <w:szCs w:val="28"/>
        </w:rPr>
      </w:pPr>
      <w:r w:rsidRPr="009404AA">
        <w:rPr>
          <w:color w:val="000000"/>
          <w:sz w:val="28"/>
          <w:szCs w:val="28"/>
        </w:rPr>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w:t>
      </w:r>
    </w:p>
    <w:p w:rsidR="009404AA" w:rsidRPr="009404AA" w:rsidRDefault="009404AA" w:rsidP="00E15263">
      <w:pPr>
        <w:spacing w:line="276" w:lineRule="auto"/>
        <w:ind w:right="6" w:firstLine="709"/>
        <w:jc w:val="both"/>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администрацию колледжа; </w:t>
      </w:r>
    </w:p>
    <w:p w:rsidR="009404AA" w:rsidRPr="009404AA" w:rsidRDefault="009404AA" w:rsidP="00E15263">
      <w:pPr>
        <w:spacing w:line="276" w:lineRule="auto"/>
        <w:ind w:right="6" w:firstLine="709"/>
        <w:jc w:val="both"/>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Управляющий совет; </w:t>
      </w:r>
    </w:p>
    <w:p w:rsidR="009404AA" w:rsidRPr="009404AA" w:rsidRDefault="009404AA" w:rsidP="00E15263">
      <w:pPr>
        <w:spacing w:line="276" w:lineRule="auto"/>
        <w:ind w:right="6" w:firstLine="709"/>
        <w:jc w:val="both"/>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Педагогический совет;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методический совет;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цикловые</w:t>
      </w:r>
      <w:r w:rsidR="00E15263" w:rsidRPr="00687C25">
        <w:rPr>
          <w:color w:val="000000"/>
          <w:sz w:val="28"/>
          <w:szCs w:val="28"/>
        </w:rPr>
        <w:t xml:space="preserve"> методические </w:t>
      </w:r>
      <w:r w:rsidRPr="009404AA">
        <w:rPr>
          <w:color w:val="000000"/>
          <w:sz w:val="28"/>
          <w:szCs w:val="28"/>
        </w:rPr>
        <w:t xml:space="preserve">комиссии.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Содержание </w:t>
      </w:r>
      <w:proofErr w:type="gramStart"/>
      <w:r w:rsidRPr="009404AA">
        <w:rPr>
          <w:color w:val="000000"/>
          <w:sz w:val="28"/>
          <w:szCs w:val="28"/>
        </w:rPr>
        <w:t>процедуры оценки качества реализации образовательного процесса</w:t>
      </w:r>
      <w:proofErr w:type="gramEnd"/>
      <w:r w:rsidRPr="009404AA">
        <w:rPr>
          <w:color w:val="000000"/>
          <w:sz w:val="28"/>
          <w:szCs w:val="28"/>
        </w:rPr>
        <w:t xml:space="preserve"> включает: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соответствие структуры основных образовательных программ требованиям ФГОС СПО, специфики и традиций образовательной орг</w:t>
      </w:r>
      <w:r w:rsidR="00E15263" w:rsidRPr="00687C25">
        <w:rPr>
          <w:color w:val="000000"/>
          <w:sz w:val="28"/>
          <w:szCs w:val="28"/>
        </w:rPr>
        <w:t xml:space="preserve">анизации, социальному </w:t>
      </w:r>
      <w:r w:rsidR="00E15263" w:rsidRPr="00687C25">
        <w:rPr>
          <w:color w:val="000000"/>
          <w:sz w:val="28"/>
          <w:szCs w:val="28"/>
        </w:rPr>
        <w:tab/>
        <w:t xml:space="preserve">запросу </w:t>
      </w:r>
      <w:r w:rsidRPr="009404AA">
        <w:rPr>
          <w:color w:val="000000"/>
          <w:sz w:val="28"/>
          <w:szCs w:val="28"/>
        </w:rPr>
        <w:t xml:space="preserve">потребителей </w:t>
      </w:r>
      <w:r w:rsidRPr="009404AA">
        <w:rPr>
          <w:color w:val="000000"/>
          <w:sz w:val="28"/>
          <w:szCs w:val="28"/>
        </w:rPr>
        <w:tab/>
        <w:t xml:space="preserve">образовательных </w:t>
      </w:r>
      <w:r w:rsidRPr="009404AA">
        <w:rPr>
          <w:color w:val="000000"/>
          <w:sz w:val="28"/>
          <w:szCs w:val="28"/>
        </w:rPr>
        <w:tab/>
        <w:t xml:space="preserve">услуг, </w:t>
      </w:r>
      <w:r w:rsidRPr="009404AA">
        <w:rPr>
          <w:color w:val="000000"/>
          <w:sz w:val="28"/>
          <w:szCs w:val="28"/>
        </w:rPr>
        <w:tab/>
        <w:t xml:space="preserve">стратегических партнеров;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реализацию в полном объеме содержания программного материала по учебным предметам, дисциплинам, модулям (выполнение рабочих программ); </w:t>
      </w:r>
    </w:p>
    <w:p w:rsidR="009404AA" w:rsidRPr="009404AA" w:rsidRDefault="009404AA" w:rsidP="00687C25">
      <w:pPr>
        <w:tabs>
          <w:tab w:val="center" w:pos="1352"/>
          <w:tab w:val="right" w:pos="9502"/>
        </w:tabs>
        <w:spacing w:line="276" w:lineRule="auto"/>
        <w:ind w:firstLine="709"/>
        <w:rPr>
          <w:color w:val="000000"/>
          <w:sz w:val="28"/>
          <w:szCs w:val="28"/>
        </w:rPr>
      </w:pPr>
      <w:r w:rsidRPr="009404AA">
        <w:rPr>
          <w:rFonts w:eastAsia="Calibri"/>
          <w:color w:val="000000"/>
          <w:sz w:val="28"/>
          <w:szCs w:val="28"/>
        </w:rPr>
        <w:tab/>
      </w:r>
      <w:r w:rsidRPr="009404AA">
        <w:rPr>
          <w:rFonts w:eastAsia="Segoe UI Symbol"/>
          <w:color w:val="000000"/>
          <w:sz w:val="28"/>
          <w:szCs w:val="28"/>
        </w:rPr>
        <w:t>−</w:t>
      </w:r>
      <w:r w:rsidR="00E15263" w:rsidRPr="00687C25">
        <w:rPr>
          <w:rFonts w:eastAsia="Arial"/>
          <w:color w:val="000000"/>
          <w:sz w:val="28"/>
          <w:szCs w:val="28"/>
        </w:rPr>
        <w:t xml:space="preserve"> </w:t>
      </w:r>
      <w:r w:rsidRPr="009404AA">
        <w:rPr>
          <w:color w:val="000000"/>
          <w:sz w:val="28"/>
          <w:szCs w:val="28"/>
        </w:rPr>
        <w:t xml:space="preserve">качество учебных занятий и индивидуальной работы с </w:t>
      </w:r>
      <w:proofErr w:type="gramStart"/>
      <w:r w:rsidRPr="009404AA">
        <w:rPr>
          <w:color w:val="000000"/>
          <w:sz w:val="28"/>
          <w:szCs w:val="28"/>
        </w:rPr>
        <w:t>обучающимися</w:t>
      </w:r>
      <w:proofErr w:type="gramEnd"/>
      <w:r w:rsidRPr="009404AA">
        <w:rPr>
          <w:color w:val="000000"/>
          <w:sz w:val="28"/>
          <w:szCs w:val="28"/>
        </w:rPr>
        <w:t xml:space="preserve">;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качество воспитательной деятельности (включая классное руководство).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Развитие внутренней системы оценки качества за отчетный период было направлено на обеспечение реализации миссии образовательной организации и качественного роста квалификации и компетентности обучающихся и выпускников.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Основные направления образовательной политики в области качества определены в соответствии с Уставом колледжа, Программой развития колледжа и другими нормативными правовыми и локальными актами.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Колледж обеспечивает единство требований к обучающимся и выпускникам по реализуемым основным образовательным программам среднего профессионального образования. </w:t>
      </w:r>
    </w:p>
    <w:p w:rsidR="009404AA" w:rsidRPr="009404AA" w:rsidRDefault="009404AA" w:rsidP="00687C25">
      <w:pPr>
        <w:spacing w:line="276" w:lineRule="auto"/>
        <w:ind w:right="6" w:firstLine="709"/>
        <w:rPr>
          <w:color w:val="000000"/>
          <w:sz w:val="28"/>
          <w:szCs w:val="28"/>
        </w:rPr>
      </w:pPr>
      <w:r w:rsidRPr="009404AA">
        <w:rPr>
          <w:color w:val="000000"/>
          <w:sz w:val="28"/>
          <w:szCs w:val="28"/>
        </w:rPr>
        <w:lastRenderedPageBreak/>
        <w:t xml:space="preserve">В качестве источников данных для оценки качества образования используются: образовательная статистика, текущая, промежуточная и итоговая аттестация, мониторинговые исследования, диагностические работы, социологические опросы (анкетирование), отчеты работников колледжа, посещение уроков и внеклассных мероприятий.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В колледже осуществляется </w:t>
      </w:r>
      <w:proofErr w:type="gramStart"/>
      <w:r w:rsidRPr="009404AA">
        <w:rPr>
          <w:color w:val="000000"/>
          <w:sz w:val="28"/>
          <w:szCs w:val="28"/>
        </w:rPr>
        <w:t>контроль за</w:t>
      </w:r>
      <w:proofErr w:type="gramEnd"/>
      <w:r w:rsidRPr="009404AA">
        <w:rPr>
          <w:color w:val="000000"/>
          <w:sz w:val="28"/>
          <w:szCs w:val="28"/>
        </w:rPr>
        <w:t xml:space="preserve"> соблюдением: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color w:val="000000"/>
          <w:sz w:val="28"/>
          <w:szCs w:val="28"/>
        </w:rPr>
        <w:t xml:space="preserve"> выполнения основных образовательных программ в полном объеме (ч. 7 ст. 28, п.1 ч.1 ст.48 273-ФЗ),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color w:val="000000"/>
          <w:sz w:val="28"/>
          <w:szCs w:val="28"/>
        </w:rPr>
        <w:t xml:space="preserve"> объективности оценивания качества образовательных результатов обучающихся   (ч. 7 ст. 28, п.5 ч.1 ст. 48 273-ФЗ),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color w:val="000000"/>
          <w:sz w:val="28"/>
          <w:szCs w:val="28"/>
        </w:rPr>
        <w:t xml:space="preserve"> использования педагогическими работниками современных методов обучения и воспитания, дистанционных образовательных технологий и электронного обучения (п.12. 3 ч. ст.28 273-ФЗ),  </w:t>
      </w:r>
    </w:p>
    <w:p w:rsidR="009404AA" w:rsidRPr="009404AA" w:rsidRDefault="009404AA" w:rsidP="00687C25">
      <w:pPr>
        <w:spacing w:line="276" w:lineRule="auto"/>
        <w:ind w:right="6" w:firstLine="709"/>
        <w:rPr>
          <w:color w:val="000000"/>
          <w:sz w:val="28"/>
          <w:szCs w:val="28"/>
        </w:rPr>
      </w:pPr>
      <w:proofErr w:type="gramStart"/>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соответствия применяемых форм, средств, методов обучения и воспитания с учетом возрастных, психофизических особенностей, склонностей, способностей, интересов и потребностей обучающихся (п. 2 ч.1 ст. 34, п. 6 ч.1 ст. 48 273-ФЗ),  </w:t>
      </w:r>
      <w:proofErr w:type="gramEnd"/>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color w:val="000000"/>
          <w:sz w:val="28"/>
          <w:szCs w:val="28"/>
        </w:rPr>
        <w:t xml:space="preserve"> ведения учебно-педагогической документации (классные журналы, зачетные книжки),  </w:t>
      </w:r>
    </w:p>
    <w:p w:rsidR="009404AA" w:rsidRPr="009404AA" w:rsidRDefault="009404AA" w:rsidP="00687C25">
      <w:pPr>
        <w:spacing w:line="276" w:lineRule="auto"/>
        <w:ind w:right="6" w:firstLine="709"/>
        <w:rPr>
          <w:color w:val="000000"/>
          <w:sz w:val="28"/>
          <w:szCs w:val="28"/>
        </w:rPr>
      </w:pPr>
      <w:r w:rsidRPr="009404AA">
        <w:rPr>
          <w:rFonts w:eastAsia="Segoe UI Symbol"/>
          <w:color w:val="000000"/>
          <w:sz w:val="28"/>
          <w:szCs w:val="28"/>
        </w:rPr>
        <w:t>−</w:t>
      </w:r>
      <w:r w:rsidRPr="009404AA">
        <w:rPr>
          <w:rFonts w:eastAsia="Arial"/>
          <w:color w:val="000000"/>
          <w:sz w:val="28"/>
          <w:szCs w:val="28"/>
        </w:rPr>
        <w:t xml:space="preserve"> </w:t>
      </w:r>
      <w:r w:rsidRPr="009404AA">
        <w:rPr>
          <w:color w:val="000000"/>
          <w:sz w:val="28"/>
          <w:szCs w:val="28"/>
        </w:rPr>
        <w:t xml:space="preserve">обеспечения безопасного пребывания обучающихся в образовательной организации (п.8 ч.1 ст. 41 273-ФЗ),  </w:t>
      </w:r>
    </w:p>
    <w:p w:rsidR="009404AA" w:rsidRPr="009404AA" w:rsidRDefault="009404AA" w:rsidP="00687C25">
      <w:pPr>
        <w:spacing w:line="276" w:lineRule="auto"/>
        <w:ind w:right="506" w:firstLine="709"/>
        <w:rPr>
          <w:color w:val="000000"/>
          <w:sz w:val="28"/>
          <w:szCs w:val="28"/>
        </w:rPr>
      </w:pPr>
      <w:r w:rsidRPr="009404AA">
        <w:rPr>
          <w:rFonts w:eastAsia="Segoe UI Symbol"/>
          <w:color w:val="000000"/>
          <w:sz w:val="28"/>
          <w:szCs w:val="28"/>
        </w:rPr>
        <w:t>−</w:t>
      </w:r>
      <w:r w:rsidRPr="009404AA">
        <w:rPr>
          <w:color w:val="000000"/>
          <w:sz w:val="28"/>
          <w:szCs w:val="28"/>
        </w:rPr>
        <w:t xml:space="preserve"> норм объема домашних заданий и самостоятельной работы обучающихся. </w:t>
      </w:r>
    </w:p>
    <w:p w:rsidR="009404AA" w:rsidRPr="009404AA" w:rsidRDefault="009404AA" w:rsidP="00687C25">
      <w:pPr>
        <w:spacing w:line="276" w:lineRule="auto"/>
        <w:ind w:right="6" w:firstLine="709"/>
        <w:rPr>
          <w:color w:val="000000"/>
          <w:sz w:val="28"/>
          <w:szCs w:val="28"/>
        </w:rPr>
      </w:pPr>
      <w:r w:rsidRPr="009404AA">
        <w:rPr>
          <w:color w:val="000000"/>
          <w:sz w:val="28"/>
          <w:szCs w:val="28"/>
        </w:rPr>
        <w:t xml:space="preserve">По результатам внутреннего контроля проводятся заседания методического и педагогического советов, заседания цикловых </w:t>
      </w:r>
      <w:r w:rsidR="00687C25" w:rsidRPr="00687C25">
        <w:rPr>
          <w:color w:val="000000"/>
          <w:sz w:val="28"/>
          <w:szCs w:val="28"/>
        </w:rPr>
        <w:t xml:space="preserve">методических </w:t>
      </w:r>
      <w:r w:rsidRPr="009404AA">
        <w:rPr>
          <w:color w:val="000000"/>
          <w:sz w:val="28"/>
          <w:szCs w:val="28"/>
        </w:rPr>
        <w:t xml:space="preserve">комиссий, рабочие совещания. Реализуется внутренняя система качества образования (ВСОКО) в соответствии с принципами объективности, открытости, доступности информации. </w:t>
      </w:r>
    </w:p>
    <w:p w:rsidR="009404AA" w:rsidRPr="009404AA" w:rsidRDefault="009404AA" w:rsidP="00687C25">
      <w:pPr>
        <w:spacing w:line="276" w:lineRule="auto"/>
        <w:ind w:right="6" w:firstLine="709"/>
        <w:rPr>
          <w:color w:val="FF0000"/>
          <w:sz w:val="28"/>
          <w:szCs w:val="28"/>
        </w:rPr>
      </w:pPr>
      <w:r w:rsidRPr="009404AA">
        <w:rPr>
          <w:color w:val="000000"/>
          <w:sz w:val="28"/>
          <w:szCs w:val="28"/>
        </w:rPr>
        <w:t xml:space="preserve">В 2023 году с целью повышения качества образовательных услуг, включения потребителей образовательных услуг в оценку деятельности системы образования в рамках независимой оценки качества образования и государственно-общественного управления проводился мониторинг учета мнения удовлетворенности обучающихся колледжа и их родителей (законных представителей) качеством образовательных </w:t>
      </w:r>
      <w:proofErr w:type="gramStart"/>
      <w:r w:rsidRPr="009404AA">
        <w:rPr>
          <w:color w:val="000000"/>
          <w:sz w:val="28"/>
          <w:szCs w:val="28"/>
        </w:rPr>
        <w:t>услуг</w:t>
      </w:r>
      <w:proofErr w:type="gramEnd"/>
      <w:r w:rsidRPr="009404AA">
        <w:rPr>
          <w:color w:val="000000"/>
          <w:sz w:val="28"/>
          <w:szCs w:val="28"/>
        </w:rPr>
        <w:t xml:space="preserve"> </w:t>
      </w:r>
      <w:r w:rsidR="00687C25" w:rsidRPr="00687C25">
        <w:rPr>
          <w:color w:val="000000"/>
          <w:sz w:val="28"/>
          <w:szCs w:val="28"/>
        </w:rPr>
        <w:t>ЧУ ПОО «СТОЛИЧНЫЙ БИЗНЕС КОЛЛЕДЖ»</w:t>
      </w:r>
    </w:p>
    <w:p w:rsidR="009404AA" w:rsidRPr="009404AA" w:rsidRDefault="009404AA" w:rsidP="00687C25">
      <w:pPr>
        <w:spacing w:line="276" w:lineRule="auto"/>
        <w:ind w:right="6" w:firstLine="709"/>
        <w:rPr>
          <w:color w:val="000000"/>
          <w:sz w:val="28"/>
          <w:szCs w:val="28"/>
        </w:rPr>
      </w:pPr>
      <w:r w:rsidRPr="009404AA">
        <w:rPr>
          <w:sz w:val="28"/>
          <w:szCs w:val="28"/>
        </w:rPr>
        <w:t xml:space="preserve">В соответствии </w:t>
      </w:r>
      <w:r w:rsidRPr="009404AA">
        <w:rPr>
          <w:color w:val="000000"/>
          <w:sz w:val="28"/>
          <w:szCs w:val="28"/>
        </w:rPr>
        <w:t>с санитарными правилами СанПиН 2.4.3648-20 «Санитарно</w:t>
      </w:r>
      <w:r w:rsidR="00662116">
        <w:rPr>
          <w:color w:val="000000"/>
          <w:sz w:val="28"/>
          <w:szCs w:val="28"/>
        </w:rPr>
        <w:t>-</w:t>
      </w:r>
      <w:r w:rsidRPr="009404AA">
        <w:rPr>
          <w:color w:val="000000"/>
          <w:sz w:val="28"/>
          <w:szCs w:val="28"/>
        </w:rPr>
        <w:t xml:space="preserve">эпидемиологические требования к организациям воспитания и </w:t>
      </w:r>
      <w:r w:rsidRPr="009404AA">
        <w:rPr>
          <w:color w:val="000000"/>
          <w:sz w:val="28"/>
          <w:szCs w:val="28"/>
        </w:rPr>
        <w:lastRenderedPageBreak/>
        <w:t xml:space="preserve">обучения, отдыха и оздоровления детей и молодежи» и 1.2.3685-21 «Гигиенические нормативы и требования к обеспечению безопасности и (или) безвредности для человека факторов среды обитания» был проведен мониторинг дозировки домашнего задания.  </w:t>
      </w:r>
    </w:p>
    <w:p w:rsidR="00FC3566" w:rsidRDefault="009404AA" w:rsidP="00FC3566">
      <w:pPr>
        <w:suppressAutoHyphens/>
        <w:spacing w:line="276" w:lineRule="auto"/>
        <w:ind w:firstLine="709"/>
        <w:rPr>
          <w:color w:val="000000"/>
          <w:sz w:val="28"/>
          <w:szCs w:val="28"/>
        </w:rPr>
      </w:pPr>
      <w:proofErr w:type="gramStart"/>
      <w:r w:rsidRPr="009404AA">
        <w:rPr>
          <w:color w:val="000000"/>
          <w:sz w:val="28"/>
          <w:szCs w:val="28"/>
        </w:rPr>
        <w:t xml:space="preserve">В рамках ВСОКО по основной профессиональной образовательной программе </w:t>
      </w:r>
      <w:r w:rsidR="00687C25" w:rsidRPr="00687C25">
        <w:rPr>
          <w:rFonts w:eastAsia="Calibri"/>
          <w:snapToGrid w:val="0"/>
          <w:sz w:val="28"/>
          <w:szCs w:val="28"/>
          <w:lang w:eastAsia="en-US"/>
        </w:rPr>
        <w:t xml:space="preserve">38.02.03 Операционная деятельность в логистике, 38.02.04 Коммерция (по отраслям) </w:t>
      </w:r>
      <w:r w:rsidRPr="009404AA">
        <w:rPr>
          <w:color w:val="000000"/>
          <w:sz w:val="28"/>
          <w:szCs w:val="28"/>
        </w:rPr>
        <w:t xml:space="preserve">в соответствии с расписанием учебных занятий было организовано проведение диагностических работ по общеобразовательным учебным дисциплинам для обучающихся первого курса обучения. </w:t>
      </w:r>
      <w:proofErr w:type="gramEnd"/>
    </w:p>
    <w:p w:rsidR="00620EC8" w:rsidRDefault="00620EC8" w:rsidP="00687C25">
      <w:pPr>
        <w:suppressAutoHyphens/>
        <w:spacing w:line="276" w:lineRule="auto"/>
        <w:ind w:firstLine="709"/>
        <w:rPr>
          <w:color w:val="000000"/>
          <w:sz w:val="28"/>
          <w:szCs w:val="28"/>
        </w:rPr>
        <w:sectPr w:rsidR="00620EC8" w:rsidSect="00D40139">
          <w:headerReference w:type="default" r:id="rId17"/>
          <w:footerReference w:type="default" r:id="rId18"/>
          <w:pgSz w:w="11906" w:h="16838"/>
          <w:pgMar w:top="1134" w:right="850" w:bottom="426" w:left="1701" w:header="708" w:footer="1253" w:gutter="0"/>
          <w:cols w:space="708"/>
          <w:titlePg/>
          <w:docGrid w:linePitch="360"/>
        </w:sectPr>
      </w:pPr>
    </w:p>
    <w:p w:rsidR="00FC3566" w:rsidRPr="008F0205" w:rsidRDefault="00FC3566" w:rsidP="00620EC8">
      <w:pPr>
        <w:suppressAutoHyphens/>
        <w:spacing w:line="276" w:lineRule="auto"/>
        <w:ind w:left="851" w:firstLine="709"/>
        <w:rPr>
          <w:color w:val="000000"/>
        </w:rPr>
      </w:pPr>
      <w:r w:rsidRPr="008F0205">
        <w:rPr>
          <w:color w:val="000000"/>
        </w:rPr>
        <w:lastRenderedPageBreak/>
        <w:t xml:space="preserve">Доля обучающихся, выполнивших 70% и более заданий диагностической работы в ходе оценивания достижения </w:t>
      </w:r>
      <w:proofErr w:type="gramStart"/>
      <w:r w:rsidRPr="008F0205">
        <w:rPr>
          <w:color w:val="000000"/>
        </w:rPr>
        <w:t>обучающимися</w:t>
      </w:r>
      <w:proofErr w:type="gramEnd"/>
      <w:r w:rsidRPr="008F0205">
        <w:rPr>
          <w:color w:val="000000"/>
        </w:rPr>
        <w:t xml:space="preserve"> результатов обучения по образовательной программе </w:t>
      </w:r>
      <w:r w:rsidRPr="008F0205">
        <w:rPr>
          <w:rFonts w:eastAsia="Calibri"/>
          <w:snapToGrid w:val="0"/>
          <w:lang w:eastAsia="en-US"/>
        </w:rPr>
        <w:t>38.02.03 Операционная деятельность в логистике, 38.02.04 Коммерция (по отраслям)</w:t>
      </w:r>
    </w:p>
    <w:tbl>
      <w:tblPr>
        <w:tblStyle w:val="TableGrid1"/>
        <w:tblW w:w="14742" w:type="dxa"/>
        <w:tblInd w:w="674" w:type="dxa"/>
        <w:tblLayout w:type="fixed"/>
        <w:tblCellMar>
          <w:left w:w="107" w:type="dxa"/>
          <w:right w:w="46" w:type="dxa"/>
        </w:tblCellMar>
        <w:tblLook w:val="04A0" w:firstRow="1" w:lastRow="0" w:firstColumn="1" w:lastColumn="0" w:noHBand="0" w:noVBand="1"/>
      </w:tblPr>
      <w:tblGrid>
        <w:gridCol w:w="426"/>
        <w:gridCol w:w="4252"/>
        <w:gridCol w:w="1437"/>
        <w:gridCol w:w="1438"/>
        <w:gridCol w:w="1438"/>
        <w:gridCol w:w="1437"/>
        <w:gridCol w:w="1438"/>
        <w:gridCol w:w="1438"/>
        <w:gridCol w:w="1438"/>
      </w:tblGrid>
      <w:tr w:rsidR="00620EC8" w:rsidRPr="00B52A81" w:rsidTr="002B0A83">
        <w:trPr>
          <w:trHeight w:val="433"/>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jc w:val="both"/>
              <w:rPr>
                <w:rFonts w:ascii="Times New Roman" w:hAnsi="Times New Roman"/>
                <w:sz w:val="22"/>
                <w:szCs w:val="22"/>
              </w:rPr>
            </w:pPr>
            <w:r w:rsidRPr="00B52A81">
              <w:rPr>
                <w:rFonts w:ascii="Times New Roman" w:hAnsi="Times New Roman"/>
                <w:sz w:val="22"/>
                <w:szCs w:val="22"/>
              </w:rPr>
              <w:t xml:space="preserve">№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FC3566" w:rsidRPr="00B52A81" w:rsidRDefault="00FC3566" w:rsidP="00FC3566">
            <w:pPr>
              <w:spacing w:line="259" w:lineRule="auto"/>
              <w:ind w:right="63"/>
              <w:jc w:val="center"/>
              <w:rPr>
                <w:rFonts w:ascii="Times New Roman" w:hAnsi="Times New Roman"/>
                <w:sz w:val="20"/>
                <w:szCs w:val="20"/>
              </w:rPr>
            </w:pPr>
            <w:r w:rsidRPr="00B52A81">
              <w:rPr>
                <w:rFonts w:ascii="Times New Roman" w:hAnsi="Times New Roman"/>
                <w:sz w:val="20"/>
                <w:szCs w:val="20"/>
              </w:rPr>
              <w:t xml:space="preserve">Показатель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left="-107"/>
              <w:rPr>
                <w:rFonts w:ascii="Times New Roman" w:hAnsi="Times New Roman"/>
                <w:sz w:val="20"/>
                <w:szCs w:val="20"/>
              </w:rPr>
            </w:pPr>
            <w:r w:rsidRPr="00B52A81">
              <w:rPr>
                <w:rFonts w:ascii="Times New Roman" w:hAnsi="Times New Roman"/>
                <w:sz w:val="20"/>
                <w:szCs w:val="20"/>
              </w:rPr>
              <w:t xml:space="preserve">Русский язык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left="-6"/>
              <w:rPr>
                <w:rFonts w:ascii="Times New Roman" w:hAnsi="Times New Roman"/>
                <w:sz w:val="20"/>
                <w:szCs w:val="20"/>
              </w:rPr>
            </w:pPr>
            <w:r w:rsidRPr="00B52A81">
              <w:rPr>
                <w:rFonts w:ascii="Times New Roman" w:hAnsi="Times New Roman"/>
                <w:sz w:val="20"/>
                <w:szCs w:val="20"/>
              </w:rPr>
              <w:t xml:space="preserve">Литература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left="-187" w:right="-66"/>
              <w:jc w:val="center"/>
              <w:rPr>
                <w:rFonts w:ascii="Times New Roman" w:hAnsi="Times New Roman"/>
                <w:sz w:val="20"/>
                <w:szCs w:val="20"/>
              </w:rPr>
            </w:pPr>
            <w:r w:rsidRPr="00B52A81">
              <w:rPr>
                <w:rFonts w:ascii="Times New Roman" w:hAnsi="Times New Roman"/>
                <w:sz w:val="20"/>
                <w:szCs w:val="20"/>
              </w:rPr>
              <w:t xml:space="preserve">Иностранный язык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left="-107"/>
              <w:rPr>
                <w:rFonts w:ascii="Times New Roman" w:hAnsi="Times New Roman"/>
                <w:sz w:val="20"/>
                <w:szCs w:val="20"/>
              </w:rPr>
            </w:pPr>
            <w:r w:rsidRPr="00B52A81">
              <w:rPr>
                <w:rFonts w:ascii="Times New Roman" w:hAnsi="Times New Roman"/>
                <w:sz w:val="20"/>
                <w:szCs w:val="20"/>
              </w:rPr>
              <w:t xml:space="preserve">Математика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0"/>
                <w:szCs w:val="20"/>
              </w:rPr>
            </w:pPr>
            <w:r w:rsidRPr="00B52A81">
              <w:rPr>
                <w:rFonts w:ascii="Times New Roman" w:hAnsi="Times New Roman"/>
                <w:sz w:val="20"/>
                <w:szCs w:val="20"/>
              </w:rPr>
              <w:t xml:space="preserve">История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3"/>
              <w:jc w:val="center"/>
              <w:rPr>
                <w:rFonts w:ascii="Times New Roman" w:hAnsi="Times New Roman"/>
                <w:sz w:val="20"/>
                <w:szCs w:val="20"/>
              </w:rPr>
            </w:pPr>
            <w:r w:rsidRPr="00B52A81">
              <w:rPr>
                <w:rFonts w:ascii="Times New Roman" w:hAnsi="Times New Roman"/>
                <w:sz w:val="20"/>
                <w:szCs w:val="20"/>
              </w:rPr>
              <w:t xml:space="preserve">ОБЖ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left="-66"/>
              <w:rPr>
                <w:rFonts w:ascii="Times New Roman" w:hAnsi="Times New Roman"/>
                <w:sz w:val="20"/>
                <w:szCs w:val="20"/>
              </w:rPr>
            </w:pPr>
            <w:r w:rsidRPr="00B52A81">
              <w:rPr>
                <w:rFonts w:ascii="Times New Roman" w:hAnsi="Times New Roman"/>
                <w:sz w:val="20"/>
                <w:szCs w:val="20"/>
              </w:rPr>
              <w:t xml:space="preserve">Информатика </w:t>
            </w:r>
          </w:p>
        </w:tc>
      </w:tr>
      <w:tr w:rsidR="00620EC8" w:rsidRPr="00B52A81" w:rsidTr="002B0A83">
        <w:trPr>
          <w:trHeight w:val="406"/>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ind w:left="22"/>
              <w:rPr>
                <w:rFonts w:ascii="Times New Roman" w:hAnsi="Times New Roman"/>
                <w:sz w:val="22"/>
                <w:szCs w:val="22"/>
              </w:rPr>
            </w:pPr>
            <w:r w:rsidRPr="00B52A81">
              <w:rPr>
                <w:rFonts w:ascii="Times New Roman" w:hAnsi="Times New Roman"/>
                <w:sz w:val="22"/>
                <w:szCs w:val="22"/>
              </w:rPr>
              <w:t xml:space="preserve">1.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FC3566" w:rsidRPr="00B52A81" w:rsidRDefault="00FC3566" w:rsidP="002B0A83">
            <w:pPr>
              <w:spacing w:line="259" w:lineRule="auto"/>
              <w:ind w:right="96"/>
              <w:rPr>
                <w:rFonts w:ascii="Times New Roman" w:hAnsi="Times New Roman"/>
                <w:sz w:val="22"/>
                <w:szCs w:val="22"/>
              </w:rPr>
            </w:pPr>
            <w:r w:rsidRPr="00B52A81">
              <w:rPr>
                <w:rFonts w:ascii="Times New Roman" w:hAnsi="Times New Roman"/>
                <w:sz w:val="22"/>
                <w:szCs w:val="22"/>
              </w:rPr>
              <w:t xml:space="preserve">Количество человек всего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5"/>
              <w:jc w:val="center"/>
              <w:rPr>
                <w:rFonts w:ascii="Times New Roman" w:hAnsi="Times New Roman"/>
                <w:sz w:val="22"/>
                <w:szCs w:val="22"/>
              </w:rPr>
            </w:pPr>
            <w:r w:rsidRPr="00B52A81">
              <w:rPr>
                <w:rFonts w:ascii="Times New Roman" w:hAnsi="Times New Roman"/>
                <w:sz w:val="22"/>
                <w:szCs w:val="22"/>
              </w:rPr>
              <w:t xml:space="preserve">53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53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59"/>
              <w:jc w:val="center"/>
              <w:rPr>
                <w:rFonts w:ascii="Times New Roman" w:hAnsi="Times New Roman"/>
                <w:sz w:val="22"/>
                <w:szCs w:val="22"/>
              </w:rPr>
            </w:pPr>
            <w:r w:rsidRPr="00B52A81">
              <w:rPr>
                <w:rFonts w:ascii="Times New Roman" w:hAnsi="Times New Roman"/>
                <w:sz w:val="22"/>
                <w:szCs w:val="22"/>
              </w:rPr>
              <w:t xml:space="preserve">53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53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53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53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53 </w:t>
            </w:r>
          </w:p>
        </w:tc>
      </w:tr>
      <w:tr w:rsidR="00620EC8" w:rsidRPr="00B52A81" w:rsidTr="002B0A83">
        <w:trPr>
          <w:trHeight w:val="534"/>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ind w:left="22"/>
              <w:rPr>
                <w:rFonts w:ascii="Times New Roman" w:hAnsi="Times New Roman"/>
                <w:sz w:val="22"/>
                <w:szCs w:val="22"/>
              </w:rPr>
            </w:pPr>
            <w:r w:rsidRPr="00B52A81">
              <w:rPr>
                <w:rFonts w:ascii="Times New Roman" w:hAnsi="Times New Roman"/>
                <w:sz w:val="22"/>
                <w:szCs w:val="22"/>
              </w:rPr>
              <w:t xml:space="preserve">2.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FC3566" w:rsidRPr="00B52A81" w:rsidRDefault="00620EC8" w:rsidP="002B0A83">
            <w:pPr>
              <w:spacing w:line="259" w:lineRule="auto"/>
              <w:ind w:right="96"/>
              <w:jc w:val="both"/>
              <w:rPr>
                <w:rFonts w:ascii="Times New Roman" w:hAnsi="Times New Roman"/>
                <w:sz w:val="22"/>
                <w:szCs w:val="22"/>
              </w:rPr>
            </w:pPr>
            <w:r w:rsidRPr="00B52A81">
              <w:rPr>
                <w:rFonts w:ascii="Times New Roman" w:hAnsi="Times New Roman"/>
                <w:sz w:val="22"/>
                <w:szCs w:val="22"/>
              </w:rPr>
              <w:t xml:space="preserve">Общее количество </w:t>
            </w:r>
            <w:proofErr w:type="gramStart"/>
            <w:r w:rsidRPr="00B52A81">
              <w:rPr>
                <w:rFonts w:ascii="Times New Roman" w:hAnsi="Times New Roman"/>
                <w:sz w:val="22"/>
                <w:szCs w:val="22"/>
              </w:rPr>
              <w:t>обучающих</w:t>
            </w:r>
            <w:proofErr w:type="gramEnd"/>
            <w:r w:rsidRPr="00B52A81">
              <w:rPr>
                <w:rFonts w:ascii="Times New Roman" w:hAnsi="Times New Roman"/>
                <w:sz w:val="22"/>
                <w:szCs w:val="22"/>
              </w:rPr>
              <w:t xml:space="preserve">, </w:t>
            </w:r>
            <w:r w:rsidR="00FC3566" w:rsidRPr="00B52A81">
              <w:rPr>
                <w:rFonts w:ascii="Times New Roman" w:hAnsi="Times New Roman"/>
                <w:sz w:val="22"/>
                <w:szCs w:val="22"/>
              </w:rPr>
              <w:t xml:space="preserve">выполнявших диагностическую работу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5"/>
              <w:jc w:val="center"/>
              <w:rPr>
                <w:rFonts w:ascii="Times New Roman" w:hAnsi="Times New Roman"/>
                <w:sz w:val="22"/>
                <w:szCs w:val="22"/>
              </w:rPr>
            </w:pPr>
            <w:r w:rsidRPr="00B52A81">
              <w:rPr>
                <w:rFonts w:ascii="Times New Roman" w:hAnsi="Times New Roman"/>
                <w:sz w:val="22"/>
                <w:szCs w:val="22"/>
              </w:rPr>
              <w:t xml:space="preserve">49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45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59"/>
              <w:jc w:val="center"/>
              <w:rPr>
                <w:rFonts w:ascii="Times New Roman" w:hAnsi="Times New Roman"/>
                <w:sz w:val="22"/>
                <w:szCs w:val="22"/>
              </w:rPr>
            </w:pPr>
            <w:r w:rsidRPr="00B52A81">
              <w:rPr>
                <w:rFonts w:ascii="Times New Roman" w:hAnsi="Times New Roman"/>
                <w:sz w:val="22"/>
                <w:szCs w:val="22"/>
              </w:rPr>
              <w:t xml:space="preserve">46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42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44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48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48 </w:t>
            </w:r>
          </w:p>
        </w:tc>
      </w:tr>
      <w:tr w:rsidR="00620EC8" w:rsidRPr="00B52A81" w:rsidTr="002B0A83">
        <w:trPr>
          <w:trHeight w:val="638"/>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ind w:left="22"/>
              <w:rPr>
                <w:rFonts w:ascii="Times New Roman" w:hAnsi="Times New Roman"/>
                <w:sz w:val="22"/>
                <w:szCs w:val="22"/>
              </w:rPr>
            </w:pPr>
            <w:r w:rsidRPr="00B52A81">
              <w:rPr>
                <w:rFonts w:ascii="Times New Roman" w:hAnsi="Times New Roman"/>
                <w:sz w:val="22"/>
                <w:szCs w:val="22"/>
              </w:rPr>
              <w:t xml:space="preserve">3.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FC3566" w:rsidRPr="00B52A81" w:rsidRDefault="00FC3566" w:rsidP="002B0A83">
            <w:pPr>
              <w:spacing w:line="259" w:lineRule="auto"/>
              <w:ind w:right="96"/>
              <w:jc w:val="both"/>
              <w:rPr>
                <w:rFonts w:ascii="Times New Roman" w:hAnsi="Times New Roman"/>
                <w:sz w:val="22"/>
                <w:szCs w:val="22"/>
              </w:rPr>
            </w:pPr>
            <w:r w:rsidRPr="00B52A81">
              <w:rPr>
                <w:rFonts w:ascii="Times New Roman" w:hAnsi="Times New Roman"/>
                <w:sz w:val="22"/>
                <w:szCs w:val="22"/>
              </w:rPr>
              <w:t xml:space="preserve">Количество обучающихся, выполнивших 70% и более заданий диагностической работы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5"/>
              <w:jc w:val="center"/>
              <w:rPr>
                <w:rFonts w:ascii="Times New Roman" w:hAnsi="Times New Roman"/>
                <w:sz w:val="22"/>
                <w:szCs w:val="22"/>
              </w:rPr>
            </w:pPr>
            <w:r w:rsidRPr="00B52A81">
              <w:rPr>
                <w:rFonts w:ascii="Times New Roman" w:hAnsi="Times New Roman"/>
                <w:sz w:val="22"/>
                <w:szCs w:val="22"/>
              </w:rPr>
              <w:t xml:space="preserve">46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34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59"/>
              <w:jc w:val="center"/>
              <w:rPr>
                <w:rFonts w:ascii="Times New Roman" w:hAnsi="Times New Roman"/>
                <w:sz w:val="22"/>
                <w:szCs w:val="22"/>
              </w:rPr>
            </w:pPr>
            <w:r w:rsidRPr="00B52A81">
              <w:rPr>
                <w:rFonts w:ascii="Times New Roman" w:hAnsi="Times New Roman"/>
                <w:sz w:val="22"/>
                <w:szCs w:val="22"/>
              </w:rPr>
              <w:t xml:space="preserve">42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38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1"/>
              <w:jc w:val="center"/>
              <w:rPr>
                <w:rFonts w:ascii="Times New Roman" w:hAnsi="Times New Roman"/>
                <w:sz w:val="22"/>
                <w:szCs w:val="22"/>
              </w:rPr>
            </w:pPr>
            <w:r w:rsidRPr="00B52A81">
              <w:rPr>
                <w:rFonts w:ascii="Times New Roman" w:hAnsi="Times New Roman"/>
                <w:sz w:val="22"/>
                <w:szCs w:val="22"/>
              </w:rPr>
              <w:t xml:space="preserve">36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48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48 </w:t>
            </w:r>
          </w:p>
        </w:tc>
      </w:tr>
      <w:tr w:rsidR="00620EC8" w:rsidRPr="00B52A81" w:rsidTr="002B0A83">
        <w:trPr>
          <w:trHeight w:val="985"/>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ind w:left="22"/>
              <w:rPr>
                <w:rFonts w:ascii="Times New Roman" w:hAnsi="Times New Roman"/>
                <w:sz w:val="22"/>
                <w:szCs w:val="22"/>
              </w:rPr>
            </w:pPr>
            <w:r w:rsidRPr="00B52A81">
              <w:rPr>
                <w:rFonts w:ascii="Times New Roman" w:hAnsi="Times New Roman"/>
                <w:sz w:val="22"/>
                <w:szCs w:val="22"/>
              </w:rPr>
              <w:t xml:space="preserve">4.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FC3566" w:rsidRPr="00B52A81" w:rsidRDefault="00FC3566" w:rsidP="002B0A83">
            <w:pPr>
              <w:spacing w:line="259" w:lineRule="auto"/>
              <w:ind w:right="96"/>
              <w:jc w:val="both"/>
              <w:rPr>
                <w:rFonts w:ascii="Times New Roman" w:hAnsi="Times New Roman"/>
                <w:sz w:val="22"/>
                <w:szCs w:val="22"/>
              </w:rPr>
            </w:pPr>
            <w:r w:rsidRPr="00B52A81">
              <w:rPr>
                <w:rFonts w:ascii="Times New Roman" w:hAnsi="Times New Roman"/>
                <w:sz w:val="22"/>
                <w:szCs w:val="22"/>
              </w:rPr>
              <w:t xml:space="preserve">Доля обучающихся, выполнивших 70% и более заданий диагностической работы в ходе оценивания </w:t>
            </w:r>
            <w:r w:rsidR="00620EC8" w:rsidRPr="00B52A81">
              <w:rPr>
                <w:rFonts w:ascii="Times New Roman" w:hAnsi="Times New Roman"/>
                <w:sz w:val="22"/>
                <w:szCs w:val="22"/>
              </w:rPr>
              <w:t xml:space="preserve">достижения </w:t>
            </w:r>
            <w:proofErr w:type="gramStart"/>
            <w:r w:rsidRPr="00B52A81">
              <w:rPr>
                <w:rFonts w:ascii="Times New Roman" w:hAnsi="Times New Roman"/>
                <w:sz w:val="22"/>
                <w:szCs w:val="22"/>
              </w:rPr>
              <w:t>обучающимися</w:t>
            </w:r>
            <w:proofErr w:type="gramEnd"/>
            <w:r w:rsidRPr="00B52A81">
              <w:rPr>
                <w:rFonts w:ascii="Times New Roman" w:hAnsi="Times New Roman"/>
                <w:sz w:val="22"/>
                <w:szCs w:val="22"/>
              </w:rPr>
              <w:t xml:space="preserve"> результатов обучения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2"/>
              <w:jc w:val="center"/>
              <w:rPr>
                <w:rFonts w:ascii="Times New Roman" w:hAnsi="Times New Roman"/>
                <w:sz w:val="22"/>
                <w:szCs w:val="22"/>
              </w:rPr>
            </w:pPr>
            <w:r w:rsidRPr="00B52A81">
              <w:rPr>
                <w:rFonts w:ascii="Times New Roman" w:hAnsi="Times New Roman"/>
                <w:sz w:val="22"/>
                <w:szCs w:val="22"/>
              </w:rPr>
              <w:t xml:space="preserve">93,8 %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3"/>
              <w:jc w:val="center"/>
              <w:rPr>
                <w:rFonts w:ascii="Times New Roman" w:hAnsi="Times New Roman"/>
                <w:sz w:val="22"/>
                <w:szCs w:val="22"/>
              </w:rPr>
            </w:pPr>
            <w:r w:rsidRPr="00B52A81">
              <w:rPr>
                <w:rFonts w:ascii="Times New Roman" w:hAnsi="Times New Roman"/>
                <w:sz w:val="22"/>
                <w:szCs w:val="22"/>
              </w:rPr>
              <w:t xml:space="preserve">75,5 %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0"/>
              <w:jc w:val="center"/>
              <w:rPr>
                <w:rFonts w:ascii="Times New Roman" w:hAnsi="Times New Roman"/>
                <w:sz w:val="22"/>
                <w:szCs w:val="22"/>
              </w:rPr>
            </w:pPr>
            <w:r w:rsidRPr="00B52A81">
              <w:rPr>
                <w:rFonts w:ascii="Times New Roman" w:hAnsi="Times New Roman"/>
                <w:sz w:val="22"/>
                <w:szCs w:val="22"/>
              </w:rPr>
              <w:t xml:space="preserve">91,3 %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3"/>
              <w:jc w:val="center"/>
              <w:rPr>
                <w:rFonts w:ascii="Times New Roman" w:hAnsi="Times New Roman"/>
                <w:sz w:val="22"/>
                <w:szCs w:val="22"/>
              </w:rPr>
            </w:pPr>
            <w:r w:rsidRPr="00B52A81">
              <w:rPr>
                <w:rFonts w:ascii="Times New Roman" w:hAnsi="Times New Roman"/>
                <w:sz w:val="22"/>
                <w:szCs w:val="22"/>
              </w:rPr>
              <w:t xml:space="preserve">90,4 %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3"/>
              <w:jc w:val="center"/>
              <w:rPr>
                <w:rFonts w:ascii="Times New Roman" w:hAnsi="Times New Roman"/>
                <w:sz w:val="22"/>
                <w:szCs w:val="22"/>
              </w:rPr>
            </w:pPr>
            <w:r w:rsidRPr="00B52A81">
              <w:rPr>
                <w:rFonts w:ascii="Times New Roman" w:hAnsi="Times New Roman"/>
                <w:sz w:val="22"/>
                <w:szCs w:val="22"/>
              </w:rPr>
              <w:t xml:space="preserve">81,8 %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62"/>
              <w:jc w:val="center"/>
              <w:rPr>
                <w:rFonts w:ascii="Times New Roman" w:hAnsi="Times New Roman"/>
                <w:sz w:val="22"/>
                <w:szCs w:val="22"/>
              </w:rPr>
            </w:pPr>
            <w:r w:rsidRPr="00B52A81">
              <w:rPr>
                <w:rFonts w:ascii="Times New Roman" w:hAnsi="Times New Roman"/>
                <w:sz w:val="22"/>
                <w:szCs w:val="22"/>
              </w:rPr>
              <w:t xml:space="preserve">100%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Pr>
          <w:p w:rsidR="00FC3566" w:rsidRPr="00B52A81" w:rsidRDefault="00FC3566" w:rsidP="00FC3566">
            <w:pPr>
              <w:spacing w:line="259" w:lineRule="auto"/>
              <w:ind w:right="59"/>
              <w:jc w:val="center"/>
              <w:rPr>
                <w:rFonts w:ascii="Times New Roman" w:hAnsi="Times New Roman"/>
                <w:sz w:val="22"/>
                <w:szCs w:val="22"/>
              </w:rPr>
            </w:pPr>
            <w:r w:rsidRPr="00B52A81">
              <w:rPr>
                <w:rFonts w:ascii="Times New Roman" w:hAnsi="Times New Roman"/>
                <w:sz w:val="22"/>
                <w:szCs w:val="22"/>
              </w:rPr>
              <w:t xml:space="preserve">100 % </w:t>
            </w:r>
          </w:p>
        </w:tc>
      </w:tr>
      <w:tr w:rsidR="00620EC8" w:rsidRPr="00B52A81" w:rsidTr="002B0A83">
        <w:trPr>
          <w:trHeight w:val="634"/>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FC3566">
            <w:pPr>
              <w:spacing w:line="259" w:lineRule="auto"/>
              <w:ind w:left="22"/>
              <w:rPr>
                <w:rFonts w:ascii="Times New Roman" w:hAnsi="Times New Roman"/>
                <w:sz w:val="22"/>
                <w:szCs w:val="22"/>
              </w:rPr>
            </w:pPr>
            <w:r w:rsidRPr="00B52A81">
              <w:rPr>
                <w:rFonts w:ascii="Times New Roman" w:hAnsi="Times New Roman"/>
                <w:sz w:val="22"/>
                <w:szCs w:val="22"/>
              </w:rPr>
              <w:t xml:space="preserve">5.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20EC8" w:rsidRPr="00B52A81" w:rsidRDefault="00620EC8" w:rsidP="002B0A83">
            <w:pPr>
              <w:spacing w:line="259" w:lineRule="auto"/>
              <w:ind w:right="96"/>
              <w:rPr>
                <w:rFonts w:ascii="Times New Roman" w:hAnsi="Times New Roman"/>
                <w:sz w:val="22"/>
                <w:szCs w:val="22"/>
              </w:rPr>
            </w:pPr>
          </w:p>
          <w:p w:rsidR="00FC3566" w:rsidRPr="00B52A81" w:rsidRDefault="00FC3566" w:rsidP="002B0A83">
            <w:pPr>
              <w:spacing w:line="259" w:lineRule="auto"/>
              <w:ind w:right="96"/>
              <w:rPr>
                <w:rFonts w:ascii="Times New Roman" w:hAnsi="Times New Roman"/>
                <w:sz w:val="22"/>
                <w:szCs w:val="22"/>
              </w:rPr>
            </w:pPr>
            <w:r w:rsidRPr="00B52A81">
              <w:rPr>
                <w:rFonts w:ascii="Times New Roman" w:hAnsi="Times New Roman"/>
                <w:sz w:val="22"/>
                <w:szCs w:val="22"/>
              </w:rPr>
              <w:t xml:space="preserve">Значение выполнения показателей </w:t>
            </w:r>
            <w:proofErr w:type="gramStart"/>
            <w:r w:rsidRPr="00B52A81">
              <w:rPr>
                <w:rFonts w:ascii="Times New Roman" w:hAnsi="Times New Roman"/>
                <w:sz w:val="22"/>
                <w:szCs w:val="22"/>
              </w:rPr>
              <w:t>в</w:t>
            </w:r>
            <w:proofErr w:type="gramEnd"/>
            <w:r w:rsidRPr="00B52A81">
              <w:rPr>
                <w:rFonts w:ascii="Times New Roman" w:hAnsi="Times New Roman"/>
                <w:sz w:val="22"/>
                <w:szCs w:val="22"/>
              </w:rPr>
              <w:t xml:space="preserve"> %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110"/>
              <w:rPr>
                <w:rFonts w:ascii="Times New Roman" w:hAnsi="Times New Roman"/>
                <w:sz w:val="22"/>
                <w:szCs w:val="22"/>
              </w:rPr>
            </w:pPr>
            <w:r w:rsidRPr="00B52A81">
              <w:rPr>
                <w:rFonts w:ascii="Times New Roman" w:hAnsi="Times New Roman"/>
                <w:sz w:val="22"/>
                <w:szCs w:val="22"/>
              </w:rPr>
              <w:t xml:space="preserve">65% и более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42"/>
              <w:rPr>
                <w:rFonts w:ascii="Times New Roman" w:hAnsi="Times New Roman"/>
                <w:sz w:val="22"/>
                <w:szCs w:val="22"/>
              </w:rPr>
            </w:pPr>
            <w:r w:rsidRPr="00B52A81">
              <w:rPr>
                <w:rFonts w:ascii="Times New Roman" w:hAnsi="Times New Roman"/>
                <w:sz w:val="22"/>
                <w:szCs w:val="22"/>
              </w:rPr>
              <w:t xml:space="preserve">65% и более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42"/>
              <w:rPr>
                <w:rFonts w:ascii="Times New Roman" w:hAnsi="Times New Roman"/>
                <w:sz w:val="22"/>
                <w:szCs w:val="22"/>
              </w:rPr>
            </w:pPr>
            <w:r w:rsidRPr="00B52A81">
              <w:rPr>
                <w:rFonts w:ascii="Times New Roman" w:hAnsi="Times New Roman"/>
                <w:sz w:val="22"/>
                <w:szCs w:val="22"/>
              </w:rPr>
              <w:t xml:space="preserve">65% и более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42"/>
              <w:rPr>
                <w:rFonts w:ascii="Times New Roman" w:hAnsi="Times New Roman"/>
                <w:sz w:val="22"/>
                <w:szCs w:val="22"/>
              </w:rPr>
            </w:pPr>
            <w:r w:rsidRPr="00B52A81">
              <w:rPr>
                <w:rFonts w:ascii="Times New Roman" w:hAnsi="Times New Roman"/>
                <w:sz w:val="22"/>
                <w:szCs w:val="22"/>
              </w:rPr>
              <w:t xml:space="preserve">65% и более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42"/>
              <w:rPr>
                <w:rFonts w:ascii="Times New Roman" w:hAnsi="Times New Roman"/>
                <w:sz w:val="22"/>
                <w:szCs w:val="22"/>
              </w:rPr>
            </w:pPr>
            <w:r w:rsidRPr="00B52A81">
              <w:rPr>
                <w:rFonts w:ascii="Times New Roman" w:hAnsi="Times New Roman"/>
                <w:sz w:val="22"/>
                <w:szCs w:val="22"/>
              </w:rPr>
              <w:t xml:space="preserve">65% и более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left="42"/>
              <w:rPr>
                <w:rFonts w:ascii="Times New Roman" w:hAnsi="Times New Roman"/>
                <w:sz w:val="22"/>
                <w:szCs w:val="22"/>
              </w:rPr>
            </w:pPr>
            <w:r w:rsidRPr="00B52A81">
              <w:rPr>
                <w:rFonts w:ascii="Times New Roman" w:hAnsi="Times New Roman"/>
                <w:sz w:val="22"/>
                <w:szCs w:val="22"/>
              </w:rPr>
              <w:t xml:space="preserve">65% и более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FC3566">
            <w:pPr>
              <w:spacing w:line="259" w:lineRule="auto"/>
              <w:ind w:right="59"/>
              <w:jc w:val="center"/>
              <w:rPr>
                <w:rFonts w:ascii="Times New Roman" w:hAnsi="Times New Roman"/>
                <w:sz w:val="22"/>
                <w:szCs w:val="22"/>
              </w:rPr>
            </w:pPr>
            <w:r w:rsidRPr="00B52A81">
              <w:rPr>
                <w:rFonts w:ascii="Times New Roman" w:hAnsi="Times New Roman"/>
                <w:sz w:val="22"/>
                <w:szCs w:val="22"/>
              </w:rPr>
              <w:t xml:space="preserve">65% и более </w:t>
            </w:r>
          </w:p>
        </w:tc>
      </w:tr>
      <w:tr w:rsidR="00620EC8" w:rsidRPr="00B52A81" w:rsidTr="002B0A83">
        <w:trPr>
          <w:trHeight w:val="632"/>
        </w:trPr>
        <w:tc>
          <w:tcPr>
            <w:tcW w:w="42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C3566" w:rsidRPr="00B52A81" w:rsidRDefault="00FC3566" w:rsidP="00620EC8">
            <w:pPr>
              <w:spacing w:line="259" w:lineRule="auto"/>
              <w:ind w:left="20"/>
              <w:rPr>
                <w:rFonts w:ascii="Times New Roman" w:hAnsi="Times New Roman"/>
                <w:sz w:val="22"/>
                <w:szCs w:val="22"/>
              </w:rPr>
            </w:pPr>
            <w:r w:rsidRPr="00B52A81">
              <w:rPr>
                <w:rFonts w:ascii="Times New Roman" w:hAnsi="Times New Roman"/>
                <w:sz w:val="22"/>
                <w:szCs w:val="22"/>
              </w:rPr>
              <w:t xml:space="preserve">6. </w:t>
            </w:r>
          </w:p>
        </w:tc>
        <w:tc>
          <w:tcPr>
            <w:tcW w:w="4252" w:type="dxa"/>
            <w:tcBorders>
              <w:top w:val="single" w:sz="8" w:space="0" w:color="000000"/>
              <w:left w:val="single" w:sz="8" w:space="0" w:color="000000"/>
              <w:bottom w:val="single" w:sz="8" w:space="0" w:color="000000"/>
              <w:right w:val="single" w:sz="4" w:space="0" w:color="auto"/>
            </w:tcBorders>
            <w:shd w:val="clear" w:color="auto" w:fill="FFFFFF" w:themeFill="background1"/>
          </w:tcPr>
          <w:p w:rsidR="00620EC8" w:rsidRPr="00B52A81" w:rsidRDefault="00620EC8" w:rsidP="002B0A83">
            <w:pPr>
              <w:spacing w:line="259" w:lineRule="auto"/>
              <w:ind w:right="96"/>
              <w:rPr>
                <w:rFonts w:ascii="Times New Roman" w:hAnsi="Times New Roman"/>
                <w:sz w:val="22"/>
                <w:szCs w:val="22"/>
              </w:rPr>
            </w:pPr>
          </w:p>
          <w:p w:rsidR="00FC3566" w:rsidRPr="00B52A81" w:rsidRDefault="00FC3566" w:rsidP="002B0A83">
            <w:pPr>
              <w:spacing w:line="259" w:lineRule="auto"/>
              <w:ind w:right="96"/>
              <w:rPr>
                <w:rFonts w:ascii="Times New Roman" w:hAnsi="Times New Roman"/>
                <w:sz w:val="22"/>
                <w:szCs w:val="22"/>
              </w:rPr>
            </w:pPr>
            <w:r w:rsidRPr="00B52A81">
              <w:rPr>
                <w:rFonts w:ascii="Times New Roman" w:hAnsi="Times New Roman"/>
                <w:sz w:val="22"/>
                <w:szCs w:val="22"/>
              </w:rPr>
              <w:t xml:space="preserve">Значение выполнения показателей в баллах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62"/>
              <w:rPr>
                <w:rFonts w:ascii="Times New Roman" w:hAnsi="Times New Roman"/>
                <w:sz w:val="22"/>
                <w:szCs w:val="22"/>
              </w:rPr>
            </w:pPr>
            <w:r w:rsidRPr="00B52A81">
              <w:rPr>
                <w:rFonts w:ascii="Times New Roman" w:hAnsi="Times New Roman"/>
                <w:sz w:val="22"/>
                <w:szCs w:val="22"/>
              </w:rPr>
              <w:t xml:space="preserve">20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60"/>
              <w:jc w:val="center"/>
              <w:rPr>
                <w:rFonts w:ascii="Times New Roman" w:hAnsi="Times New Roman"/>
                <w:sz w:val="22"/>
                <w:szCs w:val="22"/>
              </w:rPr>
            </w:pPr>
            <w:r w:rsidRPr="00B52A81">
              <w:rPr>
                <w:rFonts w:ascii="Times New Roman" w:hAnsi="Times New Roman"/>
                <w:sz w:val="22"/>
                <w:szCs w:val="22"/>
              </w:rPr>
              <w:t xml:space="preserve">20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58"/>
              <w:jc w:val="center"/>
              <w:rPr>
                <w:rFonts w:ascii="Times New Roman" w:hAnsi="Times New Roman"/>
                <w:sz w:val="22"/>
                <w:szCs w:val="22"/>
              </w:rPr>
            </w:pPr>
            <w:r w:rsidRPr="00B52A81">
              <w:rPr>
                <w:rFonts w:ascii="Times New Roman" w:hAnsi="Times New Roman"/>
                <w:sz w:val="22"/>
                <w:szCs w:val="22"/>
              </w:rPr>
              <w:t xml:space="preserve">20 </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62"/>
              <w:jc w:val="center"/>
              <w:rPr>
                <w:rFonts w:ascii="Times New Roman" w:hAnsi="Times New Roman"/>
                <w:sz w:val="22"/>
                <w:szCs w:val="22"/>
              </w:rPr>
            </w:pPr>
            <w:r w:rsidRPr="00B52A81">
              <w:rPr>
                <w:rFonts w:ascii="Times New Roman" w:hAnsi="Times New Roman"/>
                <w:sz w:val="22"/>
                <w:szCs w:val="22"/>
              </w:rPr>
              <w:t xml:space="preserve">20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60"/>
              <w:jc w:val="center"/>
              <w:rPr>
                <w:rFonts w:ascii="Times New Roman" w:hAnsi="Times New Roman"/>
                <w:sz w:val="22"/>
                <w:szCs w:val="22"/>
              </w:rPr>
            </w:pPr>
            <w:r w:rsidRPr="00B52A81">
              <w:rPr>
                <w:rFonts w:ascii="Times New Roman" w:hAnsi="Times New Roman"/>
                <w:sz w:val="22"/>
                <w:szCs w:val="22"/>
              </w:rPr>
              <w:t xml:space="preserve">20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58"/>
              <w:jc w:val="center"/>
              <w:rPr>
                <w:rFonts w:ascii="Times New Roman" w:hAnsi="Times New Roman"/>
                <w:sz w:val="22"/>
                <w:szCs w:val="22"/>
              </w:rPr>
            </w:pPr>
            <w:r w:rsidRPr="00B52A81">
              <w:rPr>
                <w:rFonts w:ascii="Times New Roman" w:hAnsi="Times New Roman"/>
                <w:sz w:val="22"/>
                <w:szCs w:val="22"/>
              </w:rPr>
              <w:t xml:space="preserve">20 </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C3566" w:rsidRPr="00B52A81" w:rsidRDefault="00FC3566" w:rsidP="00620EC8">
            <w:pPr>
              <w:ind w:right="62"/>
              <w:jc w:val="center"/>
              <w:rPr>
                <w:rFonts w:ascii="Times New Roman" w:hAnsi="Times New Roman"/>
                <w:sz w:val="22"/>
                <w:szCs w:val="22"/>
              </w:rPr>
            </w:pPr>
            <w:r w:rsidRPr="00B52A81">
              <w:rPr>
                <w:rFonts w:ascii="Times New Roman" w:hAnsi="Times New Roman"/>
                <w:sz w:val="22"/>
                <w:szCs w:val="22"/>
              </w:rPr>
              <w:t xml:space="preserve">10 </w:t>
            </w:r>
          </w:p>
        </w:tc>
      </w:tr>
    </w:tbl>
    <w:p w:rsidR="00620EC8" w:rsidRDefault="00620EC8" w:rsidP="002B0A83">
      <w:pPr>
        <w:suppressAutoHyphens/>
        <w:spacing w:line="276" w:lineRule="auto"/>
        <w:rPr>
          <w:rFonts w:eastAsia="Calibri"/>
          <w:snapToGrid w:val="0"/>
          <w:sz w:val="28"/>
          <w:szCs w:val="28"/>
          <w:lang w:eastAsia="en-US"/>
        </w:rPr>
      </w:pPr>
    </w:p>
    <w:p w:rsidR="00620EC8" w:rsidRPr="008F0205" w:rsidRDefault="00620EC8" w:rsidP="008F0205">
      <w:pPr>
        <w:spacing w:line="276" w:lineRule="auto"/>
        <w:ind w:left="993" w:right="-30" w:hanging="10"/>
        <w:jc w:val="center"/>
        <w:rPr>
          <w:color w:val="000000"/>
        </w:rPr>
      </w:pPr>
      <w:r w:rsidRPr="008F0205">
        <w:rPr>
          <w:color w:val="000000"/>
        </w:rPr>
        <w:t xml:space="preserve">Анализ итогов успеваемости по результатам промежуточной аттестации за 2-е полугодие 2022-2023 учебного года </w:t>
      </w:r>
      <w:proofErr w:type="gramStart"/>
      <w:r w:rsidRPr="008F0205">
        <w:rPr>
          <w:color w:val="000000"/>
        </w:rPr>
        <w:t>по</w:t>
      </w:r>
      <w:proofErr w:type="gramEnd"/>
      <w:r w:rsidRPr="008F0205">
        <w:rPr>
          <w:color w:val="000000"/>
        </w:rPr>
        <w:t xml:space="preserve"> </w:t>
      </w:r>
    </w:p>
    <w:p w:rsidR="00620EC8" w:rsidRPr="008F0205" w:rsidRDefault="00620EC8" w:rsidP="007345BB">
      <w:pPr>
        <w:keepNext/>
        <w:keepLines/>
        <w:spacing w:line="276" w:lineRule="auto"/>
        <w:ind w:left="993" w:right="-30" w:hanging="10"/>
        <w:jc w:val="both"/>
        <w:outlineLvl w:val="5"/>
        <w:rPr>
          <w:color w:val="000000"/>
        </w:rPr>
      </w:pPr>
      <w:r w:rsidRPr="008F0205">
        <w:rPr>
          <w:color w:val="000000"/>
        </w:rPr>
        <w:t xml:space="preserve">программе среднего профессионального образования </w:t>
      </w:r>
      <w:r w:rsidR="007345BB" w:rsidRPr="008F0205">
        <w:rPr>
          <w:rFonts w:eastAsia="Calibri"/>
          <w:snapToGrid w:val="0"/>
          <w:lang w:eastAsia="en-US"/>
        </w:rPr>
        <w:t>38.02.03 Операционная деятельность в логистике, 38.02.04 Коммерция (по отраслям)</w:t>
      </w:r>
    </w:p>
    <w:tbl>
      <w:tblPr>
        <w:tblStyle w:val="TableGrid2"/>
        <w:tblW w:w="1488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 w:type="dxa"/>
          <w:right w:w="18" w:type="dxa"/>
        </w:tblCellMar>
        <w:tblLook w:val="04A0" w:firstRow="1" w:lastRow="0" w:firstColumn="1" w:lastColumn="0" w:noHBand="0" w:noVBand="1"/>
      </w:tblPr>
      <w:tblGrid>
        <w:gridCol w:w="706"/>
        <w:gridCol w:w="997"/>
        <w:gridCol w:w="1701"/>
        <w:gridCol w:w="708"/>
        <w:gridCol w:w="850"/>
        <w:gridCol w:w="991"/>
        <w:gridCol w:w="851"/>
        <w:gridCol w:w="992"/>
        <w:gridCol w:w="851"/>
        <w:gridCol w:w="992"/>
        <w:gridCol w:w="850"/>
        <w:gridCol w:w="992"/>
        <w:gridCol w:w="851"/>
        <w:gridCol w:w="851"/>
        <w:gridCol w:w="851"/>
        <w:gridCol w:w="847"/>
      </w:tblGrid>
      <w:tr w:rsidR="00620EC8" w:rsidRPr="00B52A81" w:rsidTr="008F0205">
        <w:trPr>
          <w:trHeight w:val="441"/>
        </w:trPr>
        <w:tc>
          <w:tcPr>
            <w:tcW w:w="706" w:type="dxa"/>
            <w:vMerge w:val="restart"/>
            <w:shd w:val="clear" w:color="auto" w:fill="FFFFFF" w:themeFill="background1"/>
          </w:tcPr>
          <w:p w:rsidR="00620EC8" w:rsidRPr="00B52A81" w:rsidRDefault="00620EC8" w:rsidP="00620EC8">
            <w:pPr>
              <w:spacing w:after="232" w:line="259" w:lineRule="auto"/>
              <w:ind w:left="80"/>
              <w:rPr>
                <w:rFonts w:ascii="Times New Roman" w:hAnsi="Times New Roman"/>
                <w:szCs w:val="22"/>
              </w:rPr>
            </w:pPr>
            <w:r w:rsidRPr="00B52A81">
              <w:rPr>
                <w:rFonts w:ascii="Times New Roman" w:hAnsi="Times New Roman"/>
                <w:sz w:val="20"/>
                <w:szCs w:val="22"/>
              </w:rPr>
              <w:t xml:space="preserve">№  </w:t>
            </w:r>
          </w:p>
          <w:p w:rsidR="00620EC8" w:rsidRPr="00B52A81" w:rsidRDefault="00620EC8" w:rsidP="00620EC8">
            <w:pPr>
              <w:spacing w:line="259" w:lineRule="auto"/>
              <w:ind w:left="80"/>
              <w:rPr>
                <w:rFonts w:ascii="Times New Roman" w:hAnsi="Times New Roman"/>
                <w:szCs w:val="22"/>
              </w:rPr>
            </w:pPr>
            <w:proofErr w:type="gramStart"/>
            <w:r w:rsidRPr="00B52A81">
              <w:rPr>
                <w:rFonts w:ascii="Times New Roman" w:hAnsi="Times New Roman"/>
                <w:sz w:val="20"/>
                <w:szCs w:val="22"/>
              </w:rPr>
              <w:t>п</w:t>
            </w:r>
            <w:proofErr w:type="gramEnd"/>
            <w:r w:rsidRPr="00B52A81">
              <w:rPr>
                <w:rFonts w:ascii="Times New Roman" w:hAnsi="Times New Roman"/>
                <w:sz w:val="20"/>
                <w:szCs w:val="22"/>
              </w:rPr>
              <w:t xml:space="preserve">/п </w:t>
            </w:r>
          </w:p>
        </w:tc>
        <w:tc>
          <w:tcPr>
            <w:tcW w:w="997" w:type="dxa"/>
            <w:vMerge w:val="restart"/>
            <w:shd w:val="clear" w:color="auto" w:fill="FFFFFF" w:themeFill="background1"/>
          </w:tcPr>
          <w:p w:rsidR="00620EC8" w:rsidRPr="00B52A81" w:rsidRDefault="00620EC8" w:rsidP="00620EC8">
            <w:pPr>
              <w:spacing w:line="259" w:lineRule="auto"/>
              <w:rPr>
                <w:rFonts w:ascii="Times New Roman" w:hAnsi="Times New Roman"/>
                <w:szCs w:val="22"/>
              </w:rPr>
            </w:pPr>
            <w:r w:rsidRPr="00B52A81">
              <w:rPr>
                <w:rFonts w:ascii="Times New Roman" w:hAnsi="Times New Roman"/>
                <w:sz w:val="20"/>
                <w:szCs w:val="22"/>
              </w:rPr>
              <w:t xml:space="preserve">Индекс </w:t>
            </w:r>
          </w:p>
        </w:tc>
        <w:tc>
          <w:tcPr>
            <w:tcW w:w="1701" w:type="dxa"/>
            <w:vMerge w:val="restart"/>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0"/>
                <w:szCs w:val="22"/>
              </w:rPr>
              <w:t xml:space="preserve">Наименование учебной дисциплины </w:t>
            </w:r>
          </w:p>
        </w:tc>
        <w:tc>
          <w:tcPr>
            <w:tcW w:w="708" w:type="dxa"/>
            <w:vMerge w:val="restart"/>
            <w:shd w:val="clear" w:color="auto" w:fill="FFFFFF" w:themeFill="background1"/>
          </w:tcPr>
          <w:p w:rsidR="00620EC8" w:rsidRPr="00B52A81" w:rsidRDefault="00620EC8" w:rsidP="00620EC8">
            <w:pPr>
              <w:spacing w:line="259" w:lineRule="auto"/>
              <w:ind w:left="131"/>
              <w:rPr>
                <w:rFonts w:ascii="Times New Roman" w:hAnsi="Times New Roman"/>
                <w:szCs w:val="22"/>
              </w:rPr>
            </w:pPr>
            <w:r w:rsidRPr="00B52A81">
              <w:rPr>
                <w:rFonts w:eastAsia="Calibri" w:cs="Calibri"/>
                <w:noProof/>
                <w:sz w:val="22"/>
                <w:szCs w:val="22"/>
              </w:rPr>
              <mc:AlternateContent>
                <mc:Choice Requires="wpg">
                  <w:drawing>
                    <wp:inline distT="0" distB="0" distL="0" distR="0" wp14:anchorId="75F1D497" wp14:editId="59759F36">
                      <wp:extent cx="288081" cy="782986"/>
                      <wp:effectExtent l="0" t="0" r="0" b="0"/>
                      <wp:docPr id="356480" name="Group 356480"/>
                      <wp:cNvGraphicFramePr/>
                      <a:graphic xmlns:a="http://schemas.openxmlformats.org/drawingml/2006/main">
                        <a:graphicData uri="http://schemas.microsoft.com/office/word/2010/wordprocessingGroup">
                          <wpg:wgp>
                            <wpg:cNvGrpSpPr/>
                            <wpg:grpSpPr>
                              <a:xfrm>
                                <a:off x="0" y="0"/>
                                <a:ext cx="288081" cy="782986"/>
                                <a:chOff x="0" y="0"/>
                                <a:chExt cx="288081" cy="782986"/>
                              </a:xfrm>
                            </wpg:grpSpPr>
                            <wps:wsp>
                              <wps:cNvPr id="38791" name="Rectangle 38791"/>
                              <wps:cNvSpPr/>
                              <wps:spPr>
                                <a:xfrm rot="-5399999">
                                  <a:off x="-365685" y="264263"/>
                                  <a:ext cx="884407" cy="153038"/>
                                </a:xfrm>
                                <a:prstGeom prst="rect">
                                  <a:avLst/>
                                </a:prstGeom>
                                <a:ln>
                                  <a:noFill/>
                                </a:ln>
                              </wps:spPr>
                              <wps:txbx>
                                <w:txbxContent>
                                  <w:p w:rsidR="00DF1EB5" w:rsidRDefault="00DF1EB5" w:rsidP="00620EC8">
                                    <w:pPr>
                                      <w:spacing w:after="160" w:line="259" w:lineRule="auto"/>
                                    </w:pPr>
                                    <w:r>
                                      <w:rPr>
                                        <w:sz w:val="20"/>
                                      </w:rPr>
                                      <w:t xml:space="preserve">Количество </w:t>
                                    </w:r>
                                  </w:p>
                                </w:txbxContent>
                              </wps:txbx>
                              <wps:bodyPr horzOverflow="overflow" vert="horz" lIns="0" tIns="0" rIns="0" bIns="0" rtlCol="0">
                                <a:noAutofit/>
                              </wps:bodyPr>
                            </wps:wsp>
                            <wps:wsp>
                              <wps:cNvPr id="38793" name="Rectangle 38793"/>
                              <wps:cNvSpPr/>
                              <wps:spPr>
                                <a:xfrm rot="-5399999">
                                  <a:off x="-261248" y="207155"/>
                                  <a:ext cx="998623" cy="153038"/>
                                </a:xfrm>
                                <a:prstGeom prst="rect">
                                  <a:avLst/>
                                </a:prstGeom>
                                <a:ln>
                                  <a:noFill/>
                                </a:ln>
                              </wps:spPr>
                              <wps:txbx>
                                <w:txbxContent>
                                  <w:p w:rsidR="00DF1EB5" w:rsidRDefault="00DF1EB5" w:rsidP="00620EC8">
                                    <w:pPr>
                                      <w:spacing w:after="160" w:line="259" w:lineRule="auto"/>
                                    </w:pPr>
                                    <w:r>
                                      <w:rPr>
                                        <w:sz w:val="20"/>
                                      </w:rPr>
                                      <w:t>обучающихся</w:t>
                                    </w:r>
                                  </w:p>
                                </w:txbxContent>
                              </wps:txbx>
                              <wps:bodyPr horzOverflow="overflow" vert="horz" lIns="0" tIns="0" rIns="0" bIns="0" rtlCol="0">
                                <a:noAutofit/>
                              </wps:bodyPr>
                            </wps:wsp>
                            <wps:wsp>
                              <wps:cNvPr id="38794" name="Rectangle 38794"/>
                              <wps:cNvSpPr/>
                              <wps:spPr>
                                <a:xfrm rot="-5399999">
                                  <a:off x="209973" y="-102711"/>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id="Group 356480" o:spid="_x0000_s1026" style="width:22.7pt;height:61.65pt;mso-position-horizontal-relative:char;mso-position-vertical-relative:line" coordsize="2880,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">
                      <v:rect id="Rectangle 38791" o:spid="_x0000_s1027" style="position:absolute;left:-3657;top:2643;width:8843;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Qu3cgA&#10;AADeAAAADwAAAGRycy9kb3ducmV2LnhtbESPW2vCQBSE3wv9D8sp+FY3seIldRUplPiioGnFx2P2&#10;5EKzZ9Psqum/dwuFPg4z8w2zWPWmEVfqXG1ZQTyMQBDnVtdcKvjI3p9nIJxH1thYJgU/5GC1fHxY&#10;YKLtjfd0PfhSBAi7BBVU3reJlC6vyKAb2pY4eIXtDPogu1LqDm8Bbho5iqKJNFhzWKiwpbeK8q/D&#10;xSj4jLPLMXW7M5+K7+l469NdUaZKDZ769SsIT73/D/+1N1rBy2w6j+H3TrgCcn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dC7dyAAAAN4AAAAPAAAAAAAAAAAAAAAAAJgCAABk&#10;cnMvZG93bnJldi54bWxQSwUGAAAAAAQABAD1AAAAjQMAAAAA&#10;" filled="f" stroked="f">
                        <v:textbox inset="0,0,0,0">
                          <w:txbxContent>
                            <w:p w:rsidR="00662116" w:rsidRDefault="00662116" w:rsidP="00620EC8">
                              <w:pPr>
                                <w:spacing w:after="160" w:line="259" w:lineRule="auto"/>
                              </w:pPr>
                              <w:r>
                                <w:rPr>
                                  <w:sz w:val="20"/>
                                </w:rPr>
                                <w:t xml:space="preserve">Количество </w:t>
                              </w:r>
                            </w:p>
                          </w:txbxContent>
                        </v:textbox>
                      </v:rect>
                      <v:rect id="Rectangle 38793" o:spid="_x0000_s1028" style="position:absolute;left:-2613;top:2072;width:9985;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oVMcgA&#10;AADeAAAADwAAAGRycy9kb3ducmV2LnhtbESPT2vCQBTE74V+h+UVvNVNtFQb3YgIJV4qVG3p8Zl9&#10;+YPZt2l21fjtu0LB4zAzv2Hmi9404kydqy0riIcRCOLc6ppLBfvd+/MUhPPIGhvLpOBKDhbp48Mc&#10;E20v/EnnrS9FgLBLUEHlfZtI6fKKDLqhbYmDV9jOoA+yK6Xu8BLgppGjKHqVBmsOCxW2tKooP25P&#10;RsFXvDt9Z25z4J/id/Ly4bNNUWZKDZ765QyEp97fw//ttVYwnk7exnC7E6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6hUxyAAAAN4AAAAPAAAAAAAAAAAAAAAAAJgCAABk&#10;cnMvZG93bnJldi54bWxQSwUGAAAAAAQABAD1AAAAjQMAAAAA&#10;" filled="f" stroked="f">
                        <v:textbox inset="0,0,0,0">
                          <w:txbxContent>
                            <w:p w:rsidR="00662116" w:rsidRDefault="00662116" w:rsidP="00620EC8">
                              <w:pPr>
                                <w:spacing w:after="160" w:line="259" w:lineRule="auto"/>
                              </w:pPr>
                              <w:r>
                                <w:rPr>
                                  <w:sz w:val="20"/>
                                </w:rPr>
                                <w:t>обучающихся</w:t>
                              </w:r>
                            </w:p>
                          </w:txbxContent>
                        </v:textbox>
                      </v:rect>
                      <v:rect id="Rectangle 38794" o:spid="_x0000_s1029" style="position:absolute;left:2100;top:-1028;width:420;height:22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NRcgA&#10;AADeAAAADwAAAGRycy9kb3ducmV2LnhtbESPS2sCQRCE70L+w9CB3HRWI2pWRxEhbC4RfCTk2O70&#10;PnCnZ7Mz6vrvHUHwWFTVV9Rs0ZpKnKlxpWUF/V4Egji1uuRcwX732Z2AcB5ZY2WZFFzJwWL+0plh&#10;rO2FN3Te+lwECLsYFRTe17GULi3IoOvZmjh4mW0M+iCbXOoGLwFuKjmIopE0WHJYKLCmVUHpcXsy&#10;Cn76u9Nv4tYH/sv+x8Nvn6yzPFHq7bVdTkF4av0z/Gh/aQXvk/HHEO53whWQ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A41FyAAAAN4AAAAPAAAAAAAAAAAAAAAAAJgCAABk&#10;cnMvZG93bnJldi54bWxQSwUGAAAAAAQABAD1AAAAjQMAAAAA&#10;" filled="f" stroked="f">
                        <v:textbox inset="0,0,0,0">
                          <w:txbxContent>
                            <w:p w:rsidR="00662116" w:rsidRDefault="00662116" w:rsidP="00620EC8">
                              <w:pPr>
                                <w:spacing w:after="160" w:line="259" w:lineRule="auto"/>
                              </w:pPr>
                              <w:r>
                                <w:rPr>
                                  <w:sz w:val="20"/>
                                </w:rPr>
                                <w:t xml:space="preserve"> </w:t>
                              </w:r>
                            </w:p>
                          </w:txbxContent>
                        </v:textbox>
                      </v:rect>
                      <w10:anchorlock/>
                    </v:group>
                  </w:pict>
                </mc:Fallback>
              </mc:AlternateContent>
            </w:r>
          </w:p>
        </w:tc>
        <w:tc>
          <w:tcPr>
            <w:tcW w:w="850"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1842" w:type="dxa"/>
            <w:gridSpan w:val="2"/>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3685" w:type="dxa"/>
            <w:gridSpan w:val="4"/>
            <w:shd w:val="clear" w:color="auto" w:fill="FFFFFF" w:themeFill="background1"/>
          </w:tcPr>
          <w:p w:rsidR="00620EC8" w:rsidRPr="00B52A81" w:rsidRDefault="00620EC8" w:rsidP="00620EC8">
            <w:pPr>
              <w:spacing w:line="259" w:lineRule="auto"/>
              <w:ind w:left="217"/>
              <w:rPr>
                <w:rFonts w:ascii="Times New Roman" w:hAnsi="Times New Roman"/>
                <w:szCs w:val="22"/>
              </w:rPr>
            </w:pPr>
            <w:r w:rsidRPr="00B52A81">
              <w:rPr>
                <w:rFonts w:ascii="Times New Roman" w:hAnsi="Times New Roman"/>
                <w:sz w:val="20"/>
                <w:szCs w:val="22"/>
              </w:rPr>
              <w:t xml:space="preserve">Данные по оценкам </w:t>
            </w:r>
          </w:p>
        </w:tc>
        <w:tc>
          <w:tcPr>
            <w:tcW w:w="992"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3400" w:type="dxa"/>
            <w:gridSpan w:val="4"/>
            <w:shd w:val="clear" w:color="auto" w:fill="FFFFFF" w:themeFill="background1"/>
          </w:tcPr>
          <w:p w:rsidR="00620EC8" w:rsidRPr="00B52A81" w:rsidRDefault="00620EC8" w:rsidP="00620EC8">
            <w:pPr>
              <w:spacing w:line="259" w:lineRule="auto"/>
              <w:ind w:left="716"/>
              <w:rPr>
                <w:rFonts w:ascii="Times New Roman" w:hAnsi="Times New Roman"/>
                <w:szCs w:val="22"/>
              </w:rPr>
            </w:pPr>
            <w:r w:rsidRPr="00B52A81">
              <w:rPr>
                <w:rFonts w:ascii="Times New Roman" w:hAnsi="Times New Roman"/>
                <w:sz w:val="20"/>
                <w:szCs w:val="22"/>
              </w:rPr>
              <w:t xml:space="preserve">Результаты </w:t>
            </w:r>
            <w:proofErr w:type="spellStart"/>
            <w:r w:rsidRPr="00B52A81">
              <w:rPr>
                <w:rFonts w:ascii="Times New Roman" w:hAnsi="Times New Roman"/>
                <w:sz w:val="20"/>
                <w:szCs w:val="22"/>
              </w:rPr>
              <w:t>обученности</w:t>
            </w:r>
            <w:proofErr w:type="spellEnd"/>
            <w:r w:rsidRPr="00B52A81">
              <w:rPr>
                <w:rFonts w:ascii="Times New Roman" w:hAnsi="Times New Roman"/>
                <w:sz w:val="20"/>
                <w:szCs w:val="22"/>
              </w:rPr>
              <w:t xml:space="preserve"> </w:t>
            </w:r>
          </w:p>
        </w:tc>
      </w:tr>
      <w:tr w:rsidR="00620EC8" w:rsidRPr="00B52A81" w:rsidTr="008F0205">
        <w:trPr>
          <w:trHeight w:val="406"/>
        </w:trPr>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997" w:type="dxa"/>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850" w:type="dxa"/>
            <w:shd w:val="clear" w:color="auto" w:fill="FFFFFF" w:themeFill="background1"/>
          </w:tcPr>
          <w:p w:rsidR="00620EC8" w:rsidRPr="00B52A81" w:rsidRDefault="00620EC8" w:rsidP="00620EC8">
            <w:pPr>
              <w:spacing w:line="259" w:lineRule="auto"/>
              <w:ind w:right="80"/>
              <w:jc w:val="center"/>
              <w:rPr>
                <w:rFonts w:ascii="Times New Roman" w:hAnsi="Times New Roman"/>
                <w:szCs w:val="22"/>
              </w:rPr>
            </w:pPr>
            <w:r w:rsidRPr="00B52A81">
              <w:rPr>
                <w:rFonts w:ascii="Times New Roman" w:hAnsi="Times New Roman"/>
                <w:sz w:val="20"/>
                <w:szCs w:val="22"/>
              </w:rPr>
              <w:t xml:space="preserve">«5» </w:t>
            </w:r>
          </w:p>
        </w:tc>
        <w:tc>
          <w:tcPr>
            <w:tcW w:w="991"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851" w:type="dxa"/>
            <w:shd w:val="clear" w:color="auto" w:fill="FFFFFF" w:themeFill="background1"/>
          </w:tcPr>
          <w:p w:rsidR="00620EC8" w:rsidRPr="00B52A81" w:rsidRDefault="00620EC8" w:rsidP="00620EC8">
            <w:pPr>
              <w:spacing w:line="259" w:lineRule="auto"/>
              <w:ind w:right="78"/>
              <w:jc w:val="center"/>
              <w:rPr>
                <w:rFonts w:ascii="Times New Roman" w:hAnsi="Times New Roman"/>
                <w:szCs w:val="22"/>
              </w:rPr>
            </w:pPr>
            <w:r w:rsidRPr="00B52A81">
              <w:rPr>
                <w:rFonts w:ascii="Times New Roman" w:hAnsi="Times New Roman"/>
                <w:sz w:val="20"/>
                <w:szCs w:val="22"/>
              </w:rPr>
              <w:t xml:space="preserve">«4» </w:t>
            </w:r>
          </w:p>
        </w:tc>
        <w:tc>
          <w:tcPr>
            <w:tcW w:w="992"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1843" w:type="dxa"/>
            <w:gridSpan w:val="2"/>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0"/>
                <w:szCs w:val="22"/>
              </w:rPr>
              <w:t xml:space="preserve">«3» </w:t>
            </w:r>
          </w:p>
        </w:tc>
        <w:tc>
          <w:tcPr>
            <w:tcW w:w="850" w:type="dxa"/>
            <w:shd w:val="clear" w:color="auto" w:fill="FFFFFF" w:themeFill="background1"/>
          </w:tcPr>
          <w:p w:rsidR="00620EC8" w:rsidRPr="00B52A81" w:rsidRDefault="00620EC8" w:rsidP="00620EC8">
            <w:pPr>
              <w:spacing w:line="259" w:lineRule="auto"/>
              <w:ind w:right="82"/>
              <w:jc w:val="center"/>
              <w:rPr>
                <w:rFonts w:ascii="Times New Roman" w:hAnsi="Times New Roman"/>
                <w:szCs w:val="22"/>
              </w:rPr>
            </w:pPr>
            <w:r w:rsidRPr="00B52A81">
              <w:rPr>
                <w:rFonts w:ascii="Times New Roman" w:hAnsi="Times New Roman"/>
                <w:sz w:val="20"/>
                <w:szCs w:val="22"/>
              </w:rPr>
              <w:t xml:space="preserve">«2» </w:t>
            </w:r>
          </w:p>
        </w:tc>
        <w:tc>
          <w:tcPr>
            <w:tcW w:w="992"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851" w:type="dxa"/>
            <w:vMerge w:val="restart"/>
            <w:shd w:val="clear" w:color="auto" w:fill="FFFFFF" w:themeFill="background1"/>
          </w:tcPr>
          <w:p w:rsidR="00620EC8" w:rsidRPr="00B52A81" w:rsidRDefault="00620EC8" w:rsidP="00087F1C">
            <w:pPr>
              <w:spacing w:line="259" w:lineRule="auto"/>
              <w:ind w:left="218"/>
              <w:rPr>
                <w:rFonts w:ascii="Times New Roman" w:hAnsi="Times New Roman"/>
                <w:szCs w:val="22"/>
              </w:rPr>
            </w:pPr>
            <w:r w:rsidRPr="00B52A81">
              <w:rPr>
                <w:rFonts w:eastAsia="Calibri" w:cs="Calibri"/>
                <w:noProof/>
                <w:sz w:val="22"/>
                <w:szCs w:val="22"/>
              </w:rPr>
              <mc:AlternateContent>
                <mc:Choice Requires="wpg">
                  <w:drawing>
                    <wp:inline distT="0" distB="0" distL="0" distR="0" wp14:anchorId="44347DC3" wp14:editId="2CC98785">
                      <wp:extent cx="288082" cy="501882"/>
                      <wp:effectExtent l="0" t="0" r="0" b="0"/>
                      <wp:docPr id="356717" name="Group 356717"/>
                      <wp:cNvGraphicFramePr/>
                      <a:graphic xmlns:a="http://schemas.openxmlformats.org/drawingml/2006/main">
                        <a:graphicData uri="http://schemas.microsoft.com/office/word/2010/wordprocessingGroup">
                          <wpg:wgp>
                            <wpg:cNvGrpSpPr/>
                            <wpg:grpSpPr>
                              <a:xfrm>
                                <a:off x="0" y="0"/>
                                <a:ext cx="288082" cy="501882"/>
                                <a:chOff x="0" y="0"/>
                                <a:chExt cx="288082" cy="501882"/>
                              </a:xfrm>
                            </wpg:grpSpPr>
                            <wps:wsp>
                              <wps:cNvPr id="38854" name="Rectangle 38854"/>
                              <wps:cNvSpPr/>
                              <wps:spPr>
                                <a:xfrm rot="-5399999">
                                  <a:off x="-257232" y="91611"/>
                                  <a:ext cx="667503" cy="153038"/>
                                </a:xfrm>
                                <a:prstGeom prst="rect">
                                  <a:avLst/>
                                </a:prstGeom>
                                <a:ln>
                                  <a:noFill/>
                                </a:ln>
                              </wps:spPr>
                              <wps:txbx>
                                <w:txbxContent>
                                  <w:p w:rsidR="00DF1EB5" w:rsidRDefault="00DF1EB5" w:rsidP="00620EC8">
                                    <w:pPr>
                                      <w:spacing w:after="160" w:line="259" w:lineRule="auto"/>
                                    </w:pPr>
                                    <w:r>
                                      <w:rPr>
                                        <w:sz w:val="20"/>
                                      </w:rPr>
                                      <w:t xml:space="preserve">Средний </w:t>
                                    </w:r>
                                  </w:p>
                                </w:txbxContent>
                              </wps:txbx>
                              <wps:bodyPr horzOverflow="overflow" vert="horz" lIns="0" tIns="0" rIns="0" bIns="0" rtlCol="0">
                                <a:noAutofit/>
                              </wps:bodyPr>
                            </wps:wsp>
                            <wps:wsp>
                              <wps:cNvPr id="38856" name="Rectangle 38856"/>
                              <wps:cNvSpPr/>
                              <wps:spPr>
                                <a:xfrm rot="-5399999">
                                  <a:off x="73715" y="149763"/>
                                  <a:ext cx="328696" cy="153038"/>
                                </a:xfrm>
                                <a:prstGeom prst="rect">
                                  <a:avLst/>
                                </a:prstGeom>
                                <a:ln>
                                  <a:noFill/>
                                </a:ln>
                              </wps:spPr>
                              <wps:txbx>
                                <w:txbxContent>
                                  <w:p w:rsidR="00DF1EB5" w:rsidRDefault="00DF1EB5" w:rsidP="00620EC8">
                                    <w:pPr>
                                      <w:spacing w:after="160" w:line="259" w:lineRule="auto"/>
                                    </w:pPr>
                                    <w:r>
                                      <w:rPr>
                                        <w:sz w:val="20"/>
                                      </w:rPr>
                                      <w:t>балл</w:t>
                                    </w:r>
                                  </w:p>
                                </w:txbxContent>
                              </wps:txbx>
                              <wps:bodyPr horzOverflow="overflow" vert="horz" lIns="0" tIns="0" rIns="0" bIns="0" rtlCol="0">
                                <a:noAutofit/>
                              </wps:bodyPr>
                            </wps:wsp>
                            <wps:wsp>
                              <wps:cNvPr id="38857" name="Rectangle 38857"/>
                              <wps:cNvSpPr/>
                              <wps:spPr>
                                <a:xfrm rot="-5399999">
                                  <a:off x="209974" y="7865"/>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id="Group 356717" o:spid="_x0000_s1030" style="width:22.7pt;height:39.5pt;mso-position-horizontal-relative:char;mso-position-vertical-relative:line" coordsize="288082,50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">
                      <v:rect id="Rectangle 38854" o:spid="_x0000_s1031" style="position:absolute;left:-257232;top:91611;width:667503;height:15303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6jiccA&#10;AADeAAAADwAAAGRycy9kb3ducmV2LnhtbESPW2vCQBSE3wv9D8sR+lY3WltDdBUplPRFwSs+HrMn&#10;F5o9m2ZXjf/eFQp9HGbmG2Y670wtLtS6yrKCQT8CQZxZXXGhYLf9eo1BOI+ssbZMCm7kYD57fppi&#10;ou2V13TZ+EIECLsEFZTeN4mULivJoOvbhjh4uW0N+iDbQuoWrwFuajmMog9psOKwUGJDnyVlP5uz&#10;UbAfbM+H1K1OfMx/x6OlT1d5kSr10usWExCeOv8f/mt/awVvcfw+g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Oo4n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Средний </w:t>
                              </w:r>
                            </w:p>
                          </w:txbxContent>
                        </v:textbox>
                      </v:rect>
                      <v:rect id="Rectangle 38856" o:spid="_x0000_s1032" style="position:absolute;left:73715;top:149763;width:328696;height:15303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CYZcgA&#10;AADeAAAADwAAAGRycy9kb3ducmV2LnhtbESPT2vCQBTE7wW/w/IK3upGa21IXUUKJV4UNFV6fM2+&#10;/MHs2zS7avz2XaHQ4zAzv2Hmy9404kKdqy0rGI8iEMS51TWXCj6zj6cYhPPIGhvLpOBGDpaLwcMc&#10;E22vvKPL3pciQNglqKDyvk2kdHlFBt3ItsTBK2xn0AfZlVJ3eA1w08hJFM2kwZrDQoUtvVeUn/Zn&#10;o+Awzs7H1G2/+av4eZ1ufLotylSp4WO/egPhqff/4b/2Wit4juOXGdzv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kJhlyAAAAN4AAAAPAAAAAAAAAAAAAAAAAJgCAABk&#10;cnMvZG93bnJldi54bWxQSwUGAAAAAAQABAD1AAAAjQMAAAAA&#10;" filled="f" stroked="f">
                        <v:textbox inset="0,0,0,0">
                          <w:txbxContent>
                            <w:p w:rsidR="00662116" w:rsidRDefault="00662116" w:rsidP="00620EC8">
                              <w:pPr>
                                <w:spacing w:after="160" w:line="259" w:lineRule="auto"/>
                              </w:pPr>
                              <w:r>
                                <w:rPr>
                                  <w:sz w:val="20"/>
                                </w:rPr>
                                <w:t>балл</w:t>
                              </w:r>
                            </w:p>
                          </w:txbxContent>
                        </v:textbox>
                      </v:rect>
                      <v:rect id="Rectangle 38857" o:spid="_x0000_s1033" style="position:absolute;left:209974;top:7865;width:42058;height:22661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9/scA&#10;AADeAAAADwAAAGRycy9kb3ducmV2LnhtbESPW2vCQBSE3wv+h+UIvtWNtdaQuooUSvpSwSs+nmZP&#10;Lpg9m2ZXTf+9Kwh9HGbmG2a26EwtLtS6yrKC0TACQZxZXXGhYLf9fI5BOI+ssbZMCv7IwWLee5ph&#10;ou2V13TZ+EIECLsEFZTeN4mULivJoBvahjh4uW0N+iDbQuoWrwFuavkSRW/SYMVhocSGPkrKTpuz&#10;UbAfbc+H1K1++Jj/Tl+/fbrKi1SpQb9bvoPw1Pn/8KP9pRWM43gyhfudc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Pf7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w10:anchorlock/>
                    </v:group>
                  </w:pict>
                </mc:Fallback>
              </mc:AlternateContent>
            </w:r>
          </w:p>
        </w:tc>
        <w:tc>
          <w:tcPr>
            <w:tcW w:w="851" w:type="dxa"/>
            <w:vMerge w:val="restart"/>
            <w:shd w:val="clear" w:color="auto" w:fill="FFFFFF" w:themeFill="background1"/>
          </w:tcPr>
          <w:p w:rsidR="00620EC8" w:rsidRPr="00B52A81" w:rsidRDefault="00620EC8" w:rsidP="00087F1C">
            <w:pPr>
              <w:spacing w:line="259" w:lineRule="auto"/>
              <w:ind w:left="148"/>
              <w:rPr>
                <w:rFonts w:ascii="Times New Roman" w:hAnsi="Times New Roman"/>
                <w:szCs w:val="22"/>
              </w:rPr>
            </w:pPr>
            <w:r w:rsidRPr="00B52A81">
              <w:rPr>
                <w:rFonts w:eastAsia="Calibri" w:cs="Calibri"/>
                <w:noProof/>
                <w:sz w:val="22"/>
                <w:szCs w:val="22"/>
              </w:rPr>
              <mc:AlternateContent>
                <mc:Choice Requires="wpg">
                  <w:drawing>
                    <wp:inline distT="0" distB="0" distL="0" distR="0" wp14:anchorId="264CEDB2" wp14:editId="70478055">
                      <wp:extent cx="331929" cy="789057"/>
                      <wp:effectExtent l="0" t="0" r="0" b="0"/>
                      <wp:docPr id="356734" name="Group 356734"/>
                      <wp:cNvGraphicFramePr/>
                      <a:graphic xmlns:a="http://schemas.openxmlformats.org/drawingml/2006/main">
                        <a:graphicData uri="http://schemas.microsoft.com/office/word/2010/wordprocessingGroup">
                          <wpg:wgp>
                            <wpg:cNvGrpSpPr/>
                            <wpg:grpSpPr>
                              <a:xfrm>
                                <a:off x="0" y="0"/>
                                <a:ext cx="331929" cy="789057"/>
                                <a:chOff x="0" y="0"/>
                                <a:chExt cx="331929" cy="789057"/>
                              </a:xfrm>
                            </wpg:grpSpPr>
                            <wps:wsp>
                              <wps:cNvPr id="38860" name="Rectangle 38860"/>
                              <wps:cNvSpPr/>
                              <wps:spPr>
                                <a:xfrm rot="-5399999">
                                  <a:off x="-382418" y="209753"/>
                                  <a:ext cx="1005571" cy="153038"/>
                                </a:xfrm>
                                <a:prstGeom prst="rect">
                                  <a:avLst/>
                                </a:prstGeom>
                                <a:ln>
                                  <a:noFill/>
                                </a:ln>
                              </wps:spPr>
                              <wps:txbx>
                                <w:txbxContent>
                                  <w:p w:rsidR="00DF1EB5" w:rsidRDefault="00DF1EB5" w:rsidP="00620EC8">
                                    <w:pPr>
                                      <w:spacing w:after="160" w:line="259" w:lineRule="auto"/>
                                    </w:pPr>
                                    <w:r>
                                      <w:rPr>
                                        <w:sz w:val="20"/>
                                      </w:rPr>
                                      <w:t>Успеваемость</w:t>
                                    </w:r>
                                  </w:p>
                                </w:txbxContent>
                              </wps:txbx>
                              <wps:bodyPr horzOverflow="overflow" vert="horz" lIns="0" tIns="0" rIns="0" bIns="0" rtlCol="0">
                                <a:noAutofit/>
                              </wps:bodyPr>
                            </wps:wsp>
                            <wps:wsp>
                              <wps:cNvPr id="38861" name="Rectangle 38861"/>
                              <wps:cNvSpPr/>
                              <wps:spPr>
                                <a:xfrm rot="-5399999">
                                  <a:off x="92277" y="-102711"/>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s:wsp>
                              <wps:cNvPr id="38863" name="Rectangle 38863"/>
                              <wps:cNvSpPr/>
                              <wps:spPr>
                                <a:xfrm rot="-5399999">
                                  <a:off x="151191" y="302928"/>
                                  <a:ext cx="261437" cy="153038"/>
                                </a:xfrm>
                                <a:prstGeom prst="rect">
                                  <a:avLst/>
                                </a:prstGeom>
                                <a:ln>
                                  <a:noFill/>
                                </a:ln>
                              </wps:spPr>
                              <wps:txbx>
                                <w:txbxContent>
                                  <w:p w:rsidR="00DF1EB5" w:rsidRDefault="00DF1EB5" w:rsidP="00620EC8">
                                    <w:pPr>
                                      <w:spacing w:after="160" w:line="259" w:lineRule="auto"/>
                                    </w:pPr>
                                    <w:r>
                                      <w:rPr>
                                        <w:sz w:val="20"/>
                                      </w:rPr>
                                      <w:t>в %</w:t>
                                    </w:r>
                                  </w:p>
                                </w:txbxContent>
                              </wps:txbx>
                              <wps:bodyPr horzOverflow="overflow" vert="horz" lIns="0" tIns="0" rIns="0" bIns="0" rtlCol="0">
                                <a:noAutofit/>
                              </wps:bodyPr>
                            </wps:wsp>
                            <wps:wsp>
                              <wps:cNvPr id="38864" name="Rectangle 38864"/>
                              <wps:cNvSpPr/>
                              <wps:spPr>
                                <a:xfrm rot="-5399999">
                                  <a:off x="253820" y="177743"/>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id="Group 356734" o:spid="_x0000_s1034" style="width:26.15pt;height:62.15pt;mso-position-horizontal-relative:char;mso-position-vertical-relative:line" coordsize="3319,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">
                      <v:rect id="Rectangle 38860" o:spid="_x0000_s1035" style="position:absolute;left:-3825;top:2098;width:10055;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lvN8YA&#10;AADeAAAADwAAAGRycy9kb3ducmV2LnhtbESPy2rCQBSG9wXfYTiCuzqxFQ3RSRChxI1C1ZYuTzMn&#10;F8ycSTOjpm/fWRRc/vw3vnU2mFbcqHeNZQWzaQSCuLC64UrB+fT2HINwHllja5kU/JKDLB09rTHR&#10;9s7vdDv6SoQRdgkqqL3vEildUZNBN7UdcfBK2xv0QfaV1D3ew7hp5UsULaTBhsNDjR1tayoux6tR&#10;8DE7XT9zd/jmr/JnOd/7/FBWuVKT8bBZgfA0+Ef4v73TCl7jeBEAAk5A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lvN8YAAADeAAAADwAAAAAAAAAAAAAAAACYAgAAZHJz&#10;L2Rvd25yZXYueG1sUEsFBgAAAAAEAAQA9QAAAIsDAAAAAA==&#10;" filled="f" stroked="f">
                        <v:textbox inset="0,0,0,0">
                          <w:txbxContent>
                            <w:p w:rsidR="00662116" w:rsidRDefault="00662116" w:rsidP="00620EC8">
                              <w:pPr>
                                <w:spacing w:after="160" w:line="259" w:lineRule="auto"/>
                              </w:pPr>
                              <w:r>
                                <w:rPr>
                                  <w:sz w:val="20"/>
                                </w:rPr>
                                <w:t>Успеваемость</w:t>
                              </w:r>
                            </w:p>
                          </w:txbxContent>
                        </v:textbox>
                      </v:rect>
                      <v:rect id="Rectangle 38861" o:spid="_x0000_s1036" style="position:absolute;left:923;top:-1027;width:420;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KrMcA&#10;AADeAAAADwAAAGRycy9kb3ducmV2LnhtbESPW2vCQBSE3wv9D8sp+FY3sUVDdBURSnypUG/4eMye&#10;XDB7NmZXTf99t1Do4zAz3zCzRW8acafO1ZYVxMMIBHFudc2lgv3u4zUB4TyyxsYyKfgmB4v589MM&#10;U20f/EX3rS9FgLBLUUHlfZtK6fKKDLqhbYmDV9jOoA+yK6Xu8BHgppGjKBpLgzWHhQpbWlWUX7Y3&#10;o+AQ727HzG3OfCquk/dPn22KMlNq8NIvpyA89f4//NdeawVvSTKO4fdOu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Vyqz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v:rect id="Rectangle 38863" o:spid="_x0000_s1037" style="position:absolute;left:1512;top:3028;width:2614;height:153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xQMcA&#10;AADeAAAADwAAAGRycy9kb3ducmV2LnhtbESPW2vCQBSE34X+h+UU+qYbtWiIrlKEkr5UqDd8PGZP&#10;LjR7Ns2uGv99VxB8HGbmG2a+7EwtLtS6yrKC4SACQZxZXXGhYLf97McgnEfWWFsmBTdysFy89OaY&#10;aHvlH7psfCEChF2CCkrvm0RKl5Vk0A1sQxy83LYGfZBtIXWL1wA3tRxF0UQarDgslNjQqqTsd3M2&#10;CvbD7fmQuvWJj/nf9P3bp+u8SJV6e+0+ZiA8df4ZfrS/tIJxHE/GcL8TroBc/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L8UDHAAAA3gAAAA8AAAAAAAAAAAAAAAAAmAIAAGRy&#10;cy9kb3ducmV2LnhtbFBLBQYAAAAABAAEAPUAAACMAwAAAAA=&#10;" filled="f" stroked="f">
                        <v:textbox inset="0,0,0,0">
                          <w:txbxContent>
                            <w:p w:rsidR="00662116" w:rsidRDefault="00662116" w:rsidP="00620EC8">
                              <w:pPr>
                                <w:spacing w:after="160" w:line="259" w:lineRule="auto"/>
                              </w:pPr>
                              <w:r>
                                <w:rPr>
                                  <w:sz w:val="20"/>
                                </w:rPr>
                                <w:t>в %</w:t>
                              </w:r>
                            </w:p>
                          </w:txbxContent>
                        </v:textbox>
                      </v:rect>
                      <v:rect id="Rectangle 38864" o:spid="_x0000_s1038" style="position:absolute;left:2538;top:1777;width:420;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pNMcA&#10;AADeAAAADwAAAGRycy9kb3ducmV2LnhtbESPW2vCQBSE34X+h+UIfdONVjREVylCSV8q1Bs+HrMn&#10;F8yeTbOrpv++WxB8HGbmG2ax6kwtbtS6yrKC0TACQZxZXXGhYL/7GMQgnEfWWFsmBb/kYLV86S0w&#10;0fbO33Tb+kIECLsEFZTeN4mULivJoBvahjh4uW0N+iDbQuoW7wFuajmOoqk0WHFYKLGhdUnZZXs1&#10;Cg6j3fWYus2ZT/nPbPLl001epEq99rv3OQhPnX+GH+1PreAtjqcT+L8Tr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iaTT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w10:anchorlock/>
                    </v:group>
                  </w:pict>
                </mc:Fallback>
              </mc:AlternateContent>
            </w:r>
          </w:p>
        </w:tc>
        <w:tc>
          <w:tcPr>
            <w:tcW w:w="851" w:type="dxa"/>
            <w:vMerge w:val="restart"/>
            <w:shd w:val="clear" w:color="auto" w:fill="FFFFFF" w:themeFill="background1"/>
          </w:tcPr>
          <w:p w:rsidR="00620EC8" w:rsidRPr="00B52A81" w:rsidRDefault="00620EC8" w:rsidP="00087F1C">
            <w:pPr>
              <w:spacing w:line="259" w:lineRule="auto"/>
              <w:ind w:left="20"/>
              <w:rPr>
                <w:rFonts w:ascii="Times New Roman" w:hAnsi="Times New Roman"/>
                <w:szCs w:val="22"/>
              </w:rPr>
            </w:pPr>
            <w:r w:rsidRPr="00B52A81">
              <w:rPr>
                <w:rFonts w:eastAsia="Calibri" w:cs="Calibri"/>
                <w:noProof/>
                <w:sz w:val="22"/>
                <w:szCs w:val="22"/>
              </w:rPr>
              <mc:AlternateContent>
                <mc:Choice Requires="wpg">
                  <w:drawing>
                    <wp:inline distT="0" distB="0" distL="0" distR="0" wp14:anchorId="3DDAF30E" wp14:editId="13AB447E">
                      <wp:extent cx="494997" cy="686937"/>
                      <wp:effectExtent l="0" t="0" r="0" b="0"/>
                      <wp:docPr id="356760" name="Group 356760"/>
                      <wp:cNvGraphicFramePr/>
                      <a:graphic xmlns:a="http://schemas.openxmlformats.org/drawingml/2006/main">
                        <a:graphicData uri="http://schemas.microsoft.com/office/word/2010/wordprocessingGroup">
                          <wpg:wgp>
                            <wpg:cNvGrpSpPr/>
                            <wpg:grpSpPr>
                              <a:xfrm>
                                <a:off x="0" y="0"/>
                                <a:ext cx="494997" cy="686937"/>
                                <a:chOff x="0" y="0"/>
                                <a:chExt cx="494997" cy="686937"/>
                              </a:xfrm>
                            </wpg:grpSpPr>
                            <wps:wsp>
                              <wps:cNvPr id="38867" name="Rectangle 38867"/>
                              <wps:cNvSpPr/>
                              <wps:spPr>
                                <a:xfrm rot="-5399999">
                                  <a:off x="-230267" y="259784"/>
                                  <a:ext cx="701267" cy="153038"/>
                                </a:xfrm>
                                <a:prstGeom prst="rect">
                                  <a:avLst/>
                                </a:prstGeom>
                                <a:ln>
                                  <a:noFill/>
                                </a:ln>
                              </wps:spPr>
                              <wps:txbx>
                                <w:txbxContent>
                                  <w:p w:rsidR="00DF1EB5" w:rsidRDefault="00DF1EB5" w:rsidP="00620EC8">
                                    <w:pPr>
                                      <w:spacing w:after="160" w:line="259" w:lineRule="auto"/>
                                    </w:pPr>
                                    <w:r>
                                      <w:rPr>
                                        <w:sz w:val="20"/>
                                      </w:rPr>
                                      <w:t xml:space="preserve">Качество </w:t>
                                    </w:r>
                                  </w:p>
                                </w:txbxContent>
                              </wps:txbx>
                              <wps:bodyPr horzOverflow="overflow" vert="horz" lIns="0" tIns="0" rIns="0" bIns="0" rtlCol="0">
                                <a:noAutofit/>
                              </wps:bodyPr>
                            </wps:wsp>
                            <wps:wsp>
                              <wps:cNvPr id="38869" name="Rectangle 38869"/>
                              <wps:cNvSpPr/>
                              <wps:spPr>
                                <a:xfrm rot="-5399999">
                                  <a:off x="-8752" y="-75732"/>
                                  <a:ext cx="340506"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s:wsp>
                              <wps:cNvPr id="38871" name="Rectangle 38871"/>
                              <wps:cNvSpPr/>
                              <wps:spPr>
                                <a:xfrm rot="-5399999">
                                  <a:off x="33134" y="346403"/>
                                  <a:ext cx="500598" cy="153038"/>
                                </a:xfrm>
                                <a:prstGeom prst="rect">
                                  <a:avLst/>
                                </a:prstGeom>
                                <a:ln>
                                  <a:noFill/>
                                </a:ln>
                              </wps:spPr>
                              <wps:txbx>
                                <w:txbxContent>
                                  <w:p w:rsidR="00DF1EB5" w:rsidRDefault="00DF1EB5" w:rsidP="00620EC8">
                                    <w:pPr>
                                      <w:spacing w:after="160" w:line="259" w:lineRule="auto"/>
                                    </w:pPr>
                                    <w:r>
                                      <w:rPr>
                                        <w:sz w:val="20"/>
                                      </w:rPr>
                                      <w:t>знаний</w:t>
                                    </w:r>
                                  </w:p>
                                </w:txbxContent>
                              </wps:txbx>
                              <wps:bodyPr horzOverflow="overflow" vert="horz" lIns="0" tIns="0" rIns="0" bIns="0" rtlCol="0">
                                <a:noAutofit/>
                              </wps:bodyPr>
                            </wps:wsp>
                            <wps:wsp>
                              <wps:cNvPr id="38872" name="Rectangle 38872"/>
                              <wps:cNvSpPr/>
                              <wps:spPr>
                                <a:xfrm rot="-5399999">
                                  <a:off x="255344" y="160928"/>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s:wsp>
                              <wps:cNvPr id="38874" name="Rectangle 38874"/>
                              <wps:cNvSpPr/>
                              <wps:spPr>
                                <a:xfrm rot="-5399999">
                                  <a:off x="405275" y="422887"/>
                                  <a:ext cx="79406" cy="153038"/>
                                </a:xfrm>
                                <a:prstGeom prst="rect">
                                  <a:avLst/>
                                </a:prstGeom>
                                <a:ln>
                                  <a:noFill/>
                                </a:ln>
                              </wps:spPr>
                              <wps:txbx>
                                <w:txbxContent>
                                  <w:p w:rsidR="00DF1EB5" w:rsidRDefault="00DF1EB5" w:rsidP="00620EC8">
                                    <w:pPr>
                                      <w:spacing w:after="160" w:line="259" w:lineRule="auto"/>
                                    </w:pPr>
                                    <w:r>
                                      <w:rPr>
                                        <w:sz w:val="20"/>
                                      </w:rPr>
                                      <w:t>в</w:t>
                                    </w:r>
                                  </w:p>
                                </w:txbxContent>
                              </wps:txbx>
                              <wps:bodyPr horzOverflow="overflow" vert="horz" lIns="0" tIns="0" rIns="0" bIns="0" rtlCol="0">
                                <a:noAutofit/>
                              </wps:bodyPr>
                            </wps:wsp>
                            <wps:wsp>
                              <wps:cNvPr id="38875" name="Rectangle 38875"/>
                              <wps:cNvSpPr/>
                              <wps:spPr>
                                <a:xfrm rot="-5399999">
                                  <a:off x="416889" y="345322"/>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s:wsp>
                              <wps:cNvPr id="38876" name="Rectangle 38876"/>
                              <wps:cNvSpPr/>
                              <wps:spPr>
                                <a:xfrm rot="-5399999">
                                  <a:off x="367848" y="264279"/>
                                  <a:ext cx="140140" cy="226612"/>
                                </a:xfrm>
                                <a:prstGeom prst="rect">
                                  <a:avLst/>
                                </a:prstGeom>
                                <a:ln>
                                  <a:noFill/>
                                </a:ln>
                              </wps:spPr>
                              <wps:txbx>
                                <w:txbxContent>
                                  <w:p w:rsidR="00DF1EB5" w:rsidRDefault="00DF1EB5" w:rsidP="00620EC8">
                                    <w:pPr>
                                      <w:spacing w:after="160" w:line="259" w:lineRule="auto"/>
                                    </w:pPr>
                                    <w:r>
                                      <w:rPr>
                                        <w:sz w:val="20"/>
                                      </w:rPr>
                                      <w:t>%</w:t>
                                    </w:r>
                                  </w:p>
                                </w:txbxContent>
                              </wps:txbx>
                              <wps:bodyPr horzOverflow="overflow" vert="horz" lIns="0" tIns="0" rIns="0" bIns="0" rtlCol="0">
                                <a:noAutofit/>
                              </wps:bodyPr>
                            </wps:wsp>
                            <wps:wsp>
                              <wps:cNvPr id="38877" name="Rectangle 38877"/>
                              <wps:cNvSpPr/>
                              <wps:spPr>
                                <a:xfrm rot="-5399999">
                                  <a:off x="416889" y="206687"/>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id="Group 356760" o:spid="_x0000_s1039" style="width:39pt;height:54.1pt;mso-position-horizontal-relative:char;mso-position-vertical-relative:line" coordsize="4949,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">
                      <v:rect id="Rectangle 38867" o:spid="_x0000_s1040" style="position:absolute;left:-2303;top:2598;width:7012;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3Q8cA&#10;AADeAAAADwAAAGRycy9kb3ducmV2LnhtbESPT2vCQBTE7wW/w/IEb3WjLRqiq5RCiZcKahWPz+zL&#10;H8y+jdlV02/vFoQeh5n5DTNfdqYWN2pdZVnBaBiBIM6srrhQ8LP7eo1BOI+ssbZMCn7JwXLRe5lj&#10;ou2dN3Tb+kIECLsEFZTeN4mULivJoBvahjh4uW0N+iDbQuoW7wFuajmOook0WHFYKLGhz5Ky8/Zq&#10;FOxHu+shdesTH/PL9P3bp+u8SJUa9LuPGQhPnf8PP9srreAtjidT+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w90P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Качество </w:t>
                              </w:r>
                            </w:p>
                          </w:txbxContent>
                        </v:textbox>
                      </v:rect>
                      <v:rect id="Rectangle 38869" o:spid="_x0000_s1041" style="position:absolute;left:-87;top:-758;width:3404;height:22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GqscA&#10;AADeAAAADwAAAGRycy9kb3ducmV2LnhtbESPW2vCQBSE3wv+h+UIfasb22JjdJVSKOlLBa/4eMye&#10;XDB7Ns2uGv+9Kwh9HGbmG2Y670wtztS6yrKC4SACQZxZXXGhYLP+folBOI+ssbZMCq7kYD7rPU0x&#10;0fbCSzqvfCEChF2CCkrvm0RKl5Vk0A1sQxy83LYGfZBtIXWLlwA3tXyNopE0WHFYKLGhr5Ky4+pk&#10;FGyH69MudYsD7/O/j/dfny7yIlXqud99TkB46vx/+NH+0Qre4ng0hvudc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jxqr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v:rect id="Rectangle 38871" o:spid="_x0000_s1042" style="position:absolute;left:331;top:3464;width:5006;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ccccA&#10;AADeAAAADwAAAGRycy9kb3ducmV2LnhtbESPT2vCQBTE74LfYXkFb7qJiobUVUQo6aWC2orH1+zL&#10;H5p9m2ZXjd++Wyj0OMzMb5jVpjeNuFHnassK4kkEgji3uuZSwfvpZZyAcB5ZY2OZFDzIwWY9HKww&#10;1fbOB7odfSkChF2KCirv21RKl1dk0E1sSxy8wnYGfZBdKXWH9wA3jZxG0UIarDksVNjSrqL863g1&#10;Cj7i0/Wcuf0nX4rv5fzNZ/uizJQaPfXbZxCeev8f/mu/agWzJFnG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XHHHAAAA3gAAAA8AAAAAAAAAAAAAAAAAmAIAAGRy&#10;cy9kb3ducmV2LnhtbFBLBQYAAAAABAAEAPUAAACMAwAAAAA=&#10;" filled="f" stroked="f">
                        <v:textbox inset="0,0,0,0">
                          <w:txbxContent>
                            <w:p w:rsidR="00662116" w:rsidRDefault="00662116" w:rsidP="00620EC8">
                              <w:pPr>
                                <w:spacing w:after="160" w:line="259" w:lineRule="auto"/>
                              </w:pPr>
                              <w:r>
                                <w:rPr>
                                  <w:sz w:val="20"/>
                                </w:rPr>
                                <w:t>знаний</w:t>
                              </w:r>
                            </w:p>
                          </w:txbxContent>
                        </v:textbox>
                      </v:rect>
                      <v:rect id="Rectangle 38872" o:spid="_x0000_s1043" style="position:absolute;left:2553;top:1609;width:420;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CBscA&#10;AADeAAAADwAAAGRycy9kb3ducmV2LnhtbESPT2vCQBTE7wW/w/KE3upGKxqiq5RCSS8V1Coen9mX&#10;P5h9m2ZXjd/eFYQeh5n5DTNfdqYWF2pdZVnBcBCBIM6srrhQ8Lv9eotBOI+ssbZMCm7kYLnovcwx&#10;0fbKa7psfCEChF2CCkrvm0RKl5Vk0A1sQxy83LYGfZBtIXWL1wA3tRxF0UQarDgslNjQZ0nZaXM2&#10;CnbD7XmfutWRD/nfdPzj01VepEq99ruPGQhPnf8PP9vfWsF7HE9H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ewgb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v:rect id="Rectangle 38874" o:spid="_x0000_s1044" style="position:absolute;left:4052;top:4229;width:794;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6ccA&#10;AADeAAAADwAAAGRycy9kb3ducmV2LnhtbESPT2vCQBTE7wW/w/KE3upGKxqiq5RCSS8V1Coen9mX&#10;P5h9G7Orpt/eFYQeh5n5DTNfdqYWV2pdZVnBcBCBIM6srrhQ8Lv9eotBOI+ssbZMCv7IwXLRe5lj&#10;ou2N13Td+EIECLsEFZTeN4mULivJoBvYhjh4uW0N+iDbQuoWbwFuajmKook0WHFYKLGhz5Ky0+Zi&#10;FOyG28s+dasjH/LzdPzj01VepEq99ruPGQhPnf8PP9vfWsF7HE/H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7/+nHAAAA3gAAAA8AAAAAAAAAAAAAAAAAmAIAAGRy&#10;cy9kb3ducmV2LnhtbFBLBQYAAAAABAAEAPUAAACMAwAAAAA=&#10;" filled="f" stroked="f">
                        <v:textbox inset="0,0,0,0">
                          <w:txbxContent>
                            <w:p w:rsidR="00662116" w:rsidRDefault="00662116" w:rsidP="00620EC8">
                              <w:pPr>
                                <w:spacing w:after="160" w:line="259" w:lineRule="auto"/>
                              </w:pPr>
                              <w:r>
                                <w:rPr>
                                  <w:sz w:val="20"/>
                                </w:rPr>
                                <w:t>в</w:t>
                              </w:r>
                            </w:p>
                          </w:txbxContent>
                        </v:textbox>
                      </v:rect>
                      <v:rect id="Rectangle 38875" o:spid="_x0000_s1045" style="position:absolute;left:4168;top:3453;width:421;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acscA&#10;AADeAAAADwAAAGRycy9kb3ducmV2LnhtbESPW2vCQBSE3wv+h+UIvtWNtdaQuooUSvpSwSs+nmZP&#10;Lpg9m2ZXTf+9Kwh9HGbmG2a26EwtLtS6yrKC0TACQZxZXXGhYLf9fI5BOI+ssbZMCv7IwWLee5ph&#10;ou2V13TZ+EIECLsEFZTeN4mULivJoBvahjh4uW0N+iDbQuoWrwFuavkSRW/SYMVhocSGPkrKTpuz&#10;UbAfbc+H1K1++Jj/Tl+/fbrKi1SpQb9bvoPw1Pn/8KP9pRWM43g6gfudcAX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3WnL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v:rect id="Rectangle 38876" o:spid="_x0000_s1046" style="position:absolute;left:3678;top:2643;width:1401;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EBccA&#10;AADeAAAADwAAAGRycy9kb3ducmV2LnhtbESPT2vCQBTE7wW/w/IEb3WjLRqiq5RCiZcKahWPz+zL&#10;H8y+jdlV02/vFoQeh5n5DTNfdqYWN2pdZVnBaBiBIM6srrhQ8LP7eo1BOI+ssbZMCn7JwXLRe5lj&#10;ou2dN3Tb+kIECLsEFZTeN4mULivJoBvahjh4uW0N+iDbQuoW7wFuajmOook0WHFYKLGhz5Ky8/Zq&#10;FOxHu+shdesTH/PL9P3bp+u8SJUa9LuPGQhPnf8PP9srreAtjqcT+Ls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xAXHAAAA3gAAAA8AAAAAAAAAAAAAAAAAmAIAAGRy&#10;cy9kb3ducmV2LnhtbFBLBQYAAAAABAAEAPUAAACMAwAAAAA=&#10;" filled="f" stroked="f">
                        <v:textbox inset="0,0,0,0">
                          <w:txbxContent>
                            <w:p w:rsidR="00662116" w:rsidRDefault="00662116" w:rsidP="00620EC8">
                              <w:pPr>
                                <w:spacing w:after="160" w:line="259" w:lineRule="auto"/>
                              </w:pPr>
                              <w:r>
                                <w:rPr>
                                  <w:sz w:val="20"/>
                                </w:rPr>
                                <w:t>%</w:t>
                              </w:r>
                            </w:p>
                          </w:txbxContent>
                        </v:textbox>
                      </v:rect>
                      <v:rect id="Rectangle 38877" o:spid="_x0000_s1047" style="position:absolute;left:4168;top:2067;width:421;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lhnscA&#10;AADeAAAADwAAAGRycy9kb3ducmV2LnhtbESPT2vCQBTE74LfYXmCN91Yiwmpq0ihpJcKaiseX7Mv&#10;fzD7Ns2umn57Vyj0OMzMb5jlujeNuFLnassKZtMIBHFudc2lgs/D2yQB4TyyxsYyKfglB+vVcLDE&#10;VNsb7+i696UIEHYpKqi8b1MpXV6RQTe1LXHwCtsZ9EF2pdQd3gLcNPIpihbSYM1hocKWXivKz/uL&#10;UfA1O1yOmdt+86n4iZ8/fLYtykyp8ajfvIDw1Pv/8F/7XSuYJ0kcw+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YZ7HAAAA3gAAAA8AAAAAAAAAAAAAAAAAmAIAAGRy&#10;cy9kb3ducmV2LnhtbFBLBQYAAAAABAAEAPUAAACMAwAAAAA=&#10;" filled="f" stroked="f">
                        <v:textbox inset="0,0,0,0">
                          <w:txbxContent>
                            <w:p w:rsidR="00662116" w:rsidRDefault="00662116" w:rsidP="00620EC8">
                              <w:pPr>
                                <w:spacing w:after="160" w:line="259" w:lineRule="auto"/>
                              </w:pPr>
                              <w:r>
                                <w:rPr>
                                  <w:sz w:val="20"/>
                                </w:rPr>
                                <w:t xml:space="preserve"> </w:t>
                              </w:r>
                            </w:p>
                          </w:txbxContent>
                        </v:textbox>
                      </v:rect>
                      <w10:anchorlock/>
                    </v:group>
                  </w:pict>
                </mc:Fallback>
              </mc:AlternateContent>
            </w:r>
          </w:p>
        </w:tc>
        <w:tc>
          <w:tcPr>
            <w:tcW w:w="847" w:type="dxa"/>
            <w:vMerge w:val="restart"/>
            <w:shd w:val="clear" w:color="auto" w:fill="FFFFFF" w:themeFill="background1"/>
          </w:tcPr>
          <w:p w:rsidR="00620EC8" w:rsidRPr="00B52A81" w:rsidRDefault="00620EC8" w:rsidP="00087F1C">
            <w:pPr>
              <w:spacing w:line="259" w:lineRule="auto"/>
              <w:ind w:left="90"/>
              <w:rPr>
                <w:rFonts w:ascii="Times New Roman" w:hAnsi="Times New Roman"/>
                <w:szCs w:val="22"/>
              </w:rPr>
            </w:pPr>
            <w:r w:rsidRPr="00B52A81">
              <w:rPr>
                <w:rFonts w:eastAsia="Calibri" w:cs="Calibri"/>
                <w:noProof/>
                <w:sz w:val="22"/>
                <w:szCs w:val="22"/>
              </w:rPr>
              <mc:AlternateContent>
                <mc:Choice Requires="wpg">
                  <w:drawing>
                    <wp:inline distT="0" distB="0" distL="0" distR="0" wp14:anchorId="7F0BE31A" wp14:editId="06145A8E">
                      <wp:extent cx="449626" cy="723534"/>
                      <wp:effectExtent l="0" t="0" r="0" b="0"/>
                      <wp:docPr id="356777" name="Group 356777"/>
                      <wp:cNvGraphicFramePr/>
                      <a:graphic xmlns:a="http://schemas.openxmlformats.org/drawingml/2006/main">
                        <a:graphicData uri="http://schemas.microsoft.com/office/word/2010/wordprocessingGroup">
                          <wpg:wgp>
                            <wpg:cNvGrpSpPr/>
                            <wpg:grpSpPr>
                              <a:xfrm>
                                <a:off x="0" y="0"/>
                                <a:ext cx="449626" cy="723534"/>
                                <a:chOff x="0" y="0"/>
                                <a:chExt cx="449626" cy="723534"/>
                              </a:xfrm>
                            </wpg:grpSpPr>
                            <wps:wsp>
                              <wps:cNvPr id="38880" name="Rectangle 38880"/>
                              <wps:cNvSpPr/>
                              <wps:spPr>
                                <a:xfrm rot="-5399999">
                                  <a:off x="-239987" y="162868"/>
                                  <a:ext cx="633017" cy="153038"/>
                                </a:xfrm>
                                <a:prstGeom prst="rect">
                                  <a:avLst/>
                                </a:prstGeom>
                                <a:ln>
                                  <a:noFill/>
                                </a:ln>
                              </wps:spPr>
                              <wps:txbx>
                                <w:txbxContent>
                                  <w:p w:rsidR="00DF1EB5" w:rsidRDefault="00DF1EB5" w:rsidP="00620EC8">
                                    <w:pPr>
                                      <w:spacing w:after="160" w:line="259" w:lineRule="auto"/>
                                    </w:pPr>
                                    <w:r>
                                      <w:rPr>
                                        <w:sz w:val="20"/>
                                      </w:rPr>
                                      <w:t xml:space="preserve">Степень </w:t>
                                    </w:r>
                                  </w:p>
                                </w:txbxContent>
                              </wps:txbx>
                              <wps:bodyPr horzOverflow="overflow" vert="horz" lIns="0" tIns="0" rIns="0" bIns="0" rtlCol="0">
                                <a:noAutofit/>
                              </wps:bodyPr>
                            </wps:wsp>
                            <wps:wsp>
                              <wps:cNvPr id="38882" name="Rectangle 38882"/>
                              <wps:cNvSpPr/>
                              <wps:spPr>
                                <a:xfrm rot="-5399999">
                                  <a:off x="-221939" y="187012"/>
                                  <a:ext cx="920007" cy="153038"/>
                                </a:xfrm>
                                <a:prstGeom prst="rect">
                                  <a:avLst/>
                                </a:prstGeom>
                                <a:ln>
                                  <a:noFill/>
                                </a:ln>
                              </wps:spPr>
                              <wps:txbx>
                                <w:txbxContent>
                                  <w:p w:rsidR="00DF1EB5" w:rsidRDefault="00DF1EB5" w:rsidP="00620EC8">
                                    <w:pPr>
                                      <w:spacing w:after="160" w:line="259" w:lineRule="auto"/>
                                    </w:pPr>
                                    <w:proofErr w:type="spellStart"/>
                                    <w:r>
                                      <w:rPr>
                                        <w:sz w:val="20"/>
                                      </w:rPr>
                                      <w:t>обученности</w:t>
                                    </w:r>
                                    <w:proofErr w:type="spellEnd"/>
                                  </w:p>
                                </w:txbxContent>
                              </wps:txbx>
                              <wps:bodyPr horzOverflow="overflow" vert="horz" lIns="0" tIns="0" rIns="0" bIns="0" rtlCol="0">
                                <a:noAutofit/>
                              </wps:bodyPr>
                            </wps:wsp>
                            <wps:wsp>
                              <wps:cNvPr id="38883" name="Rectangle 38883"/>
                              <wps:cNvSpPr/>
                              <wps:spPr>
                                <a:xfrm rot="-5399999">
                                  <a:off x="209975" y="-102712"/>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s:wsp>
                              <wps:cNvPr id="38885" name="Rectangle 38885"/>
                              <wps:cNvSpPr/>
                              <wps:spPr>
                                <a:xfrm rot="-5399999">
                                  <a:off x="268888" y="225213"/>
                                  <a:ext cx="261436" cy="153038"/>
                                </a:xfrm>
                                <a:prstGeom prst="rect">
                                  <a:avLst/>
                                </a:prstGeom>
                                <a:ln>
                                  <a:noFill/>
                                </a:ln>
                              </wps:spPr>
                              <wps:txbx>
                                <w:txbxContent>
                                  <w:p w:rsidR="00DF1EB5" w:rsidRDefault="00DF1EB5" w:rsidP="00620EC8">
                                    <w:pPr>
                                      <w:spacing w:after="160" w:line="259" w:lineRule="auto"/>
                                    </w:pPr>
                                    <w:r>
                                      <w:rPr>
                                        <w:sz w:val="20"/>
                                      </w:rPr>
                                      <w:t>в %</w:t>
                                    </w:r>
                                  </w:p>
                                </w:txbxContent>
                              </wps:txbx>
                              <wps:bodyPr horzOverflow="overflow" vert="horz" lIns="0" tIns="0" rIns="0" bIns="0" rtlCol="0">
                                <a:noAutofit/>
                              </wps:bodyPr>
                            </wps:wsp>
                            <wps:wsp>
                              <wps:cNvPr id="38886" name="Rectangle 38886"/>
                              <wps:cNvSpPr/>
                              <wps:spPr>
                                <a:xfrm rot="-5399999">
                                  <a:off x="371518" y="100028"/>
                                  <a:ext cx="42058" cy="226612"/>
                                </a:xfrm>
                                <a:prstGeom prst="rect">
                                  <a:avLst/>
                                </a:prstGeom>
                                <a:ln>
                                  <a:noFill/>
                                </a:ln>
                              </wps:spPr>
                              <wps:txbx>
                                <w:txbxContent>
                                  <w:p w:rsidR="00DF1EB5" w:rsidRDefault="00DF1EB5" w:rsidP="00620EC8">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id="Group 356777" o:spid="_x0000_s1048" style="width:35.4pt;height:56.95pt;mso-position-horizontal-relative:char;mso-position-vertical-relative:line" coordsize="4496,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">
                      <v:rect id="Rectangle 38880" o:spid="_x0000_s1049" style="position:absolute;left:-2400;top:1629;width:6329;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JzcYA&#10;AADeAAAADwAAAGRycy9kb3ducmV2LnhtbESPy2rCQBSG9wXfYTiCuzpRSxtSJ0GEkm4qaFpxeZo5&#10;uWDmTJoZNX17Z1Ho8ue/8a2z0XTiSoNrLStYzCMQxKXVLdcKPou3xxiE88gaO8uk4JccZOnkYY2J&#10;tjfe0/XgaxFG2CWooPG+T6R0ZUMG3dz2xMGr7GDQBznUUg94C+Omk8soepYGWw4PDfa0bag8Hy5G&#10;wdeiuBxzt/vmU/Xz8vTh811V50rNpuPmFYSn0f+H/9rvWsEqjuMAEHACCs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WJzcYAAADeAAAADwAAAAAAAAAAAAAAAACYAgAAZHJz&#10;L2Rvd25yZXYueG1sUEsFBgAAAAAEAAQA9QAAAIsDAAAAAA==&#10;" filled="f" stroked="f">
                        <v:textbox inset="0,0,0,0">
                          <w:txbxContent>
                            <w:p w:rsidR="00662116" w:rsidRDefault="00662116" w:rsidP="00620EC8">
                              <w:pPr>
                                <w:spacing w:after="160" w:line="259" w:lineRule="auto"/>
                              </w:pPr>
                              <w:r>
                                <w:rPr>
                                  <w:sz w:val="20"/>
                                </w:rPr>
                                <w:t xml:space="preserve">Степень </w:t>
                              </w:r>
                            </w:p>
                          </w:txbxContent>
                        </v:textbox>
                      </v:rect>
                      <v:rect id="Rectangle 38882" o:spid="_x0000_s1050" style="position:absolute;left:-2220;top:1871;width:9199;height:153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uyIcgA&#10;AADeAAAADwAAAGRycy9kb3ducmV2LnhtbESPT2vCQBTE74V+h+UVvNWNWtoQ3QQRJF4Uqm3p8TX7&#10;8gezb2N21fTbu0Khx2FmfsMsssG04kK9aywrmIwjEMSF1Q1XCj4O6+cYhPPIGlvLpOCXHGTp48MC&#10;E22v/E6Xva9EgLBLUEHtfZdI6YqaDLqx7YiDV9reoA+yr6Tu8RrgppXTKHqVBhsOCzV2tKqpOO7P&#10;RsHn5HD+yt3uh7/L09vL1ue7ssqVGj0NyzkIT4P/D/+1N1rBLI7jKdzvhCsg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y7IhyAAAAN4AAAAPAAAAAAAAAAAAAAAAAJgCAABk&#10;cnMvZG93bnJldi54bWxQSwUGAAAAAAQABAD1AAAAjQMAAAAA&#10;" filled="f" stroked="f">
                        <v:textbox inset="0,0,0,0">
                          <w:txbxContent>
                            <w:p w:rsidR="00662116" w:rsidRDefault="00662116" w:rsidP="00620EC8">
                              <w:pPr>
                                <w:spacing w:after="160" w:line="259" w:lineRule="auto"/>
                              </w:pPr>
                              <w:proofErr w:type="spellStart"/>
                              <w:r>
                                <w:rPr>
                                  <w:sz w:val="20"/>
                                </w:rPr>
                                <w:t>обученности</w:t>
                              </w:r>
                              <w:proofErr w:type="spellEnd"/>
                            </w:p>
                          </w:txbxContent>
                        </v:textbox>
                      </v:rect>
                      <v:rect id="Rectangle 38883" o:spid="_x0000_s1051" style="position:absolute;left:2100;top:-1028;width:420;height:22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XusgA&#10;AADeAAAADwAAAGRycy9kb3ducmV2LnhtbESPT2vCQBTE70K/w/IK3nRjLW2IboIIEi8K1bb0+Jp9&#10;+YPZt2l21fTbu0Khx2FmfsMss8G04kK9aywrmE0jEMSF1Q1XCt6Pm0kMwnlkja1lUvBLDrL0YbTE&#10;RNsrv9Hl4CsRIOwSVFB73yVSuqImg25qO+LglbY36IPsK6l7vAa4aeVTFL1Igw2HhRo7WtdUnA5n&#10;o+Bjdjx/5m7/zV/lz+vzzuf7ssqVGj8OqwUIT4P/D/+1t1rBPI7jOdzvhCsg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hxe6yAAAAN4AAAAPAAAAAAAAAAAAAAAAAJgCAABk&#10;cnMvZG93bnJldi54bWxQSwUGAAAAAAQABAD1AAAAjQMAAAAA&#10;" filled="f" stroked="f">
                        <v:textbox inset="0,0,0,0">
                          <w:txbxContent>
                            <w:p w:rsidR="00662116" w:rsidRDefault="00662116" w:rsidP="00620EC8">
                              <w:pPr>
                                <w:spacing w:after="160" w:line="259" w:lineRule="auto"/>
                              </w:pPr>
                              <w:r>
                                <w:rPr>
                                  <w:sz w:val="20"/>
                                </w:rPr>
                                <w:t xml:space="preserve"> </w:t>
                              </w:r>
                            </w:p>
                          </w:txbxContent>
                        </v:textbox>
                      </v:rect>
                      <v:rect id="Rectangle 38885" o:spid="_x0000_s1052" style="position:absolute;left:2689;top:2251;width:2614;height:153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qVccA&#10;AADeAAAADwAAAGRycy9kb3ducmV2LnhtbESPT2vCQBTE74LfYXlCb7rRVhuiq4gg6aVC1ZYen9mX&#10;P5h9G7Orpt++WxB6HGbmN8xi1Zla3Kh1lWUF41EEgjizuuJCwfGwHcYgnEfWWFsmBT/kYLXs9xaY&#10;aHvnD7rtfSEChF2CCkrvm0RKl5Vk0I1sQxy83LYGfZBtIXWL9wA3tZxE0UwarDgslNjQpqTsvL8a&#10;BZ/jw/UrdbsTf+eX15d3n+7yIlXqadCt5yA8df4//Gi/aQXPcRxP4e9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iKlXHAAAA3gAAAA8AAAAAAAAAAAAAAAAAmAIAAGRy&#10;cy9kb3ducmV2LnhtbFBLBQYAAAAABAAEAPUAAACMAwAAAAA=&#10;" filled="f" stroked="f">
                        <v:textbox inset="0,0,0,0">
                          <w:txbxContent>
                            <w:p w:rsidR="00662116" w:rsidRDefault="00662116" w:rsidP="00620EC8">
                              <w:pPr>
                                <w:spacing w:after="160" w:line="259" w:lineRule="auto"/>
                              </w:pPr>
                              <w:r>
                                <w:rPr>
                                  <w:sz w:val="20"/>
                                </w:rPr>
                                <w:t>в %</w:t>
                              </w:r>
                            </w:p>
                          </w:txbxContent>
                        </v:textbox>
                      </v:rect>
                      <v:rect id="Rectangle 38886" o:spid="_x0000_s1053" style="position:absolute;left:3715;top:1000;width:420;height:22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0IsgA&#10;AADeAAAADwAAAGRycy9kb3ducmV2LnhtbESPT2vCQBTE74V+h+UVvNWNVWyIboIIEi8Kalt6fM2+&#10;/MHs2zS7avrt3UKhx2FmfsMss8G04kq9aywrmIwjEMSF1Q1XCt5Om+cYhPPIGlvLpOCHHGTp48MS&#10;E21vfKDr0VciQNglqKD2vkukdEVNBt3YdsTBK21v0AfZV1L3eAtw08qXKJpLgw2HhRo7WtdUnI8X&#10;o+B9crp85G7/xZ/l9+ts5/N9WeVKjZ6G1QKEp8H/h//aW61gGsfxHH7vhCsg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8LQiyAAAAN4AAAAPAAAAAAAAAAAAAAAAAJgCAABk&#10;cnMvZG93bnJldi54bWxQSwUGAAAAAAQABAD1AAAAjQMAAAAA&#10;" filled="f" stroked="f">
                        <v:textbox inset="0,0,0,0">
                          <w:txbxContent>
                            <w:p w:rsidR="00662116" w:rsidRDefault="00662116" w:rsidP="00620EC8">
                              <w:pPr>
                                <w:spacing w:after="160" w:line="259" w:lineRule="auto"/>
                              </w:pPr>
                              <w:r>
                                <w:rPr>
                                  <w:sz w:val="20"/>
                                </w:rPr>
                                <w:t xml:space="preserve"> </w:t>
                              </w:r>
                            </w:p>
                          </w:txbxContent>
                        </v:textbox>
                      </v:rect>
                      <w10:anchorlock/>
                    </v:group>
                  </w:pict>
                </mc:Fallback>
              </mc:AlternateContent>
            </w:r>
          </w:p>
        </w:tc>
      </w:tr>
      <w:tr w:rsidR="00620EC8" w:rsidRPr="00B52A81" w:rsidTr="008F0205">
        <w:trPr>
          <w:trHeight w:val="1008"/>
        </w:trPr>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997" w:type="dxa"/>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850" w:type="dxa"/>
            <w:shd w:val="clear" w:color="auto" w:fill="FFFFFF" w:themeFill="background1"/>
          </w:tcPr>
          <w:p w:rsidR="00620EC8" w:rsidRPr="00B52A81" w:rsidRDefault="00620EC8" w:rsidP="00620EC8">
            <w:pPr>
              <w:spacing w:line="259" w:lineRule="auto"/>
              <w:ind w:left="83"/>
              <w:rPr>
                <w:rFonts w:ascii="Times New Roman" w:hAnsi="Times New Roman"/>
                <w:szCs w:val="22"/>
              </w:rPr>
            </w:pPr>
            <w:r w:rsidRPr="00B52A81">
              <w:rPr>
                <w:rFonts w:ascii="Times New Roman" w:hAnsi="Times New Roman"/>
                <w:sz w:val="22"/>
                <w:szCs w:val="22"/>
              </w:rPr>
              <w:t xml:space="preserve">кол-во </w:t>
            </w:r>
          </w:p>
        </w:tc>
        <w:tc>
          <w:tcPr>
            <w:tcW w:w="991" w:type="dxa"/>
            <w:shd w:val="clear" w:color="auto" w:fill="FFFFFF" w:themeFill="background1"/>
          </w:tcPr>
          <w:p w:rsidR="008F0205" w:rsidRPr="00B52A81" w:rsidRDefault="00620EC8" w:rsidP="00620EC8">
            <w:pPr>
              <w:spacing w:line="259" w:lineRule="auto"/>
              <w:ind w:left="82"/>
              <w:rPr>
                <w:rFonts w:ascii="Times New Roman" w:hAnsi="Times New Roman"/>
                <w:sz w:val="22"/>
                <w:szCs w:val="22"/>
              </w:rPr>
            </w:pPr>
            <w:r w:rsidRPr="00B52A81">
              <w:rPr>
                <w:rFonts w:ascii="Times New Roman" w:hAnsi="Times New Roman"/>
                <w:sz w:val="22"/>
                <w:szCs w:val="22"/>
              </w:rPr>
              <w:t xml:space="preserve">Данные </w:t>
            </w:r>
          </w:p>
          <w:p w:rsidR="00620EC8" w:rsidRPr="00B52A81" w:rsidRDefault="00620EC8" w:rsidP="00620EC8">
            <w:pPr>
              <w:spacing w:line="259" w:lineRule="auto"/>
              <w:ind w:left="82"/>
              <w:rPr>
                <w:rFonts w:ascii="Times New Roman" w:hAnsi="Times New Roman"/>
                <w:szCs w:val="22"/>
              </w:rPr>
            </w:pPr>
            <w:r w:rsidRPr="00B52A81">
              <w:rPr>
                <w:rFonts w:ascii="Times New Roman" w:hAnsi="Times New Roman"/>
                <w:sz w:val="22"/>
                <w:szCs w:val="22"/>
              </w:rPr>
              <w:t xml:space="preserve">в % </w:t>
            </w:r>
          </w:p>
        </w:tc>
        <w:tc>
          <w:tcPr>
            <w:tcW w:w="851" w:type="dxa"/>
            <w:shd w:val="clear" w:color="auto" w:fill="FFFFFF" w:themeFill="background1"/>
          </w:tcPr>
          <w:p w:rsidR="00620EC8" w:rsidRPr="00B52A81" w:rsidRDefault="00620EC8" w:rsidP="00620EC8">
            <w:pPr>
              <w:spacing w:line="259" w:lineRule="auto"/>
              <w:ind w:left="84"/>
              <w:jc w:val="both"/>
              <w:rPr>
                <w:rFonts w:ascii="Times New Roman" w:hAnsi="Times New Roman"/>
                <w:szCs w:val="22"/>
              </w:rPr>
            </w:pPr>
            <w:r w:rsidRPr="00B52A81">
              <w:rPr>
                <w:rFonts w:ascii="Times New Roman" w:hAnsi="Times New Roman"/>
                <w:sz w:val="22"/>
                <w:szCs w:val="22"/>
              </w:rPr>
              <w:t xml:space="preserve">кол-во </w:t>
            </w:r>
          </w:p>
        </w:tc>
        <w:tc>
          <w:tcPr>
            <w:tcW w:w="992" w:type="dxa"/>
            <w:shd w:val="clear" w:color="auto" w:fill="FFFFFF" w:themeFill="background1"/>
          </w:tcPr>
          <w:p w:rsidR="008F0205" w:rsidRPr="00B52A81" w:rsidRDefault="00620EC8" w:rsidP="00620EC8">
            <w:pPr>
              <w:spacing w:line="259" w:lineRule="auto"/>
              <w:ind w:left="83"/>
              <w:rPr>
                <w:rFonts w:ascii="Times New Roman" w:hAnsi="Times New Roman"/>
                <w:sz w:val="22"/>
                <w:szCs w:val="22"/>
              </w:rPr>
            </w:pPr>
            <w:r w:rsidRPr="00B52A81">
              <w:rPr>
                <w:rFonts w:ascii="Times New Roman" w:hAnsi="Times New Roman"/>
                <w:sz w:val="22"/>
                <w:szCs w:val="22"/>
              </w:rPr>
              <w:t xml:space="preserve">Данные </w:t>
            </w:r>
          </w:p>
          <w:p w:rsidR="00620EC8" w:rsidRPr="00B52A81" w:rsidRDefault="00620EC8" w:rsidP="00620EC8">
            <w:pPr>
              <w:spacing w:line="259" w:lineRule="auto"/>
              <w:ind w:left="83"/>
              <w:rPr>
                <w:rFonts w:ascii="Times New Roman" w:hAnsi="Times New Roman"/>
                <w:szCs w:val="22"/>
              </w:rPr>
            </w:pPr>
            <w:r w:rsidRPr="00B52A81">
              <w:rPr>
                <w:rFonts w:ascii="Times New Roman" w:hAnsi="Times New Roman"/>
                <w:sz w:val="22"/>
                <w:szCs w:val="22"/>
              </w:rPr>
              <w:t xml:space="preserve">в % </w:t>
            </w:r>
          </w:p>
        </w:tc>
        <w:tc>
          <w:tcPr>
            <w:tcW w:w="851" w:type="dxa"/>
            <w:shd w:val="clear" w:color="auto" w:fill="FFFFFF" w:themeFill="background1"/>
          </w:tcPr>
          <w:p w:rsidR="00620EC8" w:rsidRPr="00B52A81" w:rsidRDefault="00620EC8" w:rsidP="00620EC8">
            <w:pPr>
              <w:spacing w:line="259" w:lineRule="auto"/>
              <w:ind w:left="84"/>
              <w:jc w:val="both"/>
              <w:rPr>
                <w:rFonts w:ascii="Times New Roman" w:hAnsi="Times New Roman"/>
                <w:szCs w:val="22"/>
              </w:rPr>
            </w:pPr>
            <w:r w:rsidRPr="00B52A81">
              <w:rPr>
                <w:rFonts w:ascii="Times New Roman" w:hAnsi="Times New Roman"/>
                <w:sz w:val="22"/>
                <w:szCs w:val="22"/>
              </w:rPr>
              <w:t xml:space="preserve">кол-во </w:t>
            </w:r>
          </w:p>
        </w:tc>
        <w:tc>
          <w:tcPr>
            <w:tcW w:w="992" w:type="dxa"/>
            <w:shd w:val="clear" w:color="auto" w:fill="FFFFFF" w:themeFill="background1"/>
          </w:tcPr>
          <w:p w:rsidR="008F0205" w:rsidRPr="00B52A81" w:rsidRDefault="00620EC8" w:rsidP="00620EC8">
            <w:pPr>
              <w:spacing w:line="259" w:lineRule="auto"/>
              <w:ind w:left="83"/>
              <w:rPr>
                <w:rFonts w:ascii="Times New Roman" w:hAnsi="Times New Roman"/>
                <w:sz w:val="22"/>
                <w:szCs w:val="22"/>
              </w:rPr>
            </w:pPr>
            <w:r w:rsidRPr="00B52A81">
              <w:rPr>
                <w:rFonts w:ascii="Times New Roman" w:hAnsi="Times New Roman"/>
                <w:sz w:val="22"/>
                <w:szCs w:val="22"/>
              </w:rPr>
              <w:t xml:space="preserve">Данные </w:t>
            </w:r>
          </w:p>
          <w:p w:rsidR="00620EC8" w:rsidRPr="00B52A81" w:rsidRDefault="00620EC8" w:rsidP="00620EC8">
            <w:pPr>
              <w:spacing w:line="259" w:lineRule="auto"/>
              <w:ind w:left="83"/>
              <w:rPr>
                <w:rFonts w:ascii="Times New Roman" w:hAnsi="Times New Roman"/>
                <w:szCs w:val="22"/>
              </w:rPr>
            </w:pPr>
            <w:r w:rsidRPr="00B52A81">
              <w:rPr>
                <w:rFonts w:ascii="Times New Roman" w:hAnsi="Times New Roman"/>
                <w:sz w:val="22"/>
                <w:szCs w:val="22"/>
              </w:rPr>
              <w:t xml:space="preserve">в % </w:t>
            </w:r>
          </w:p>
        </w:tc>
        <w:tc>
          <w:tcPr>
            <w:tcW w:w="850" w:type="dxa"/>
            <w:shd w:val="clear" w:color="auto" w:fill="FFFFFF" w:themeFill="background1"/>
          </w:tcPr>
          <w:p w:rsidR="00620EC8" w:rsidRPr="00B52A81" w:rsidRDefault="00620EC8" w:rsidP="00620EC8">
            <w:pPr>
              <w:spacing w:line="259" w:lineRule="auto"/>
              <w:ind w:left="82"/>
              <w:rPr>
                <w:rFonts w:ascii="Times New Roman" w:hAnsi="Times New Roman"/>
                <w:szCs w:val="22"/>
              </w:rPr>
            </w:pPr>
            <w:r w:rsidRPr="00B52A81">
              <w:rPr>
                <w:rFonts w:ascii="Times New Roman" w:hAnsi="Times New Roman"/>
                <w:sz w:val="22"/>
                <w:szCs w:val="22"/>
              </w:rPr>
              <w:t xml:space="preserve">кол-во </w:t>
            </w:r>
          </w:p>
        </w:tc>
        <w:tc>
          <w:tcPr>
            <w:tcW w:w="992" w:type="dxa"/>
            <w:shd w:val="clear" w:color="auto" w:fill="FFFFFF" w:themeFill="background1"/>
          </w:tcPr>
          <w:p w:rsidR="008F0205" w:rsidRPr="00B52A81" w:rsidRDefault="00620EC8" w:rsidP="00620EC8">
            <w:pPr>
              <w:spacing w:line="259" w:lineRule="auto"/>
              <w:ind w:left="84"/>
              <w:rPr>
                <w:rFonts w:ascii="Times New Roman" w:hAnsi="Times New Roman"/>
                <w:sz w:val="22"/>
                <w:szCs w:val="22"/>
              </w:rPr>
            </w:pPr>
            <w:r w:rsidRPr="00B52A81">
              <w:rPr>
                <w:rFonts w:ascii="Times New Roman" w:hAnsi="Times New Roman"/>
                <w:sz w:val="22"/>
                <w:szCs w:val="22"/>
              </w:rPr>
              <w:t xml:space="preserve">Данные </w:t>
            </w:r>
          </w:p>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в % </w:t>
            </w: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0" w:type="auto"/>
            <w:vMerge/>
            <w:shd w:val="clear" w:color="auto" w:fill="FFFFFF" w:themeFill="background1"/>
          </w:tcPr>
          <w:p w:rsidR="00620EC8" w:rsidRPr="00B52A81" w:rsidRDefault="00620EC8" w:rsidP="00620EC8">
            <w:pPr>
              <w:spacing w:after="160" w:line="259" w:lineRule="auto"/>
              <w:rPr>
                <w:rFonts w:ascii="Times New Roman" w:hAnsi="Times New Roman"/>
                <w:szCs w:val="22"/>
              </w:rPr>
            </w:pPr>
          </w:p>
        </w:tc>
      </w:tr>
      <w:tr w:rsidR="00620EC8" w:rsidRPr="00B52A81" w:rsidTr="008F0205">
        <w:trPr>
          <w:trHeight w:val="670"/>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1. </w:t>
            </w:r>
          </w:p>
        </w:tc>
        <w:tc>
          <w:tcPr>
            <w:tcW w:w="997" w:type="dxa"/>
            <w:shd w:val="clear" w:color="auto" w:fill="FFFFFF" w:themeFill="background1"/>
          </w:tcPr>
          <w:p w:rsidR="00620EC8" w:rsidRPr="00B52A81" w:rsidRDefault="002B0A83" w:rsidP="00620EC8">
            <w:pPr>
              <w:spacing w:line="259" w:lineRule="auto"/>
              <w:ind w:left="84"/>
              <w:jc w:val="both"/>
              <w:rPr>
                <w:rFonts w:ascii="Times New Roman" w:hAnsi="Times New Roman"/>
                <w:szCs w:val="22"/>
              </w:rPr>
            </w:pPr>
            <w:r w:rsidRPr="00B52A81">
              <w:rPr>
                <w:rFonts w:ascii="Times New Roman" w:hAnsi="Times New Roman"/>
                <w:sz w:val="22"/>
                <w:szCs w:val="22"/>
              </w:rPr>
              <w:t>ОУП.01</w:t>
            </w: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Русский язык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17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32,0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30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56,6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6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11,3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4,2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88,7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72,4 </w:t>
            </w:r>
          </w:p>
        </w:tc>
      </w:tr>
      <w:tr w:rsidR="00620EC8" w:rsidRPr="00B52A81" w:rsidTr="008F0205">
        <w:trPr>
          <w:trHeight w:val="518"/>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lastRenderedPageBreak/>
              <w:t xml:space="preserve">2. </w:t>
            </w:r>
          </w:p>
        </w:tc>
        <w:tc>
          <w:tcPr>
            <w:tcW w:w="997" w:type="dxa"/>
            <w:shd w:val="clear" w:color="auto" w:fill="FFFFFF" w:themeFill="background1"/>
          </w:tcPr>
          <w:p w:rsidR="00620EC8" w:rsidRPr="00B52A81" w:rsidRDefault="002B0A83" w:rsidP="002B0A83">
            <w:pPr>
              <w:spacing w:line="259" w:lineRule="auto"/>
              <w:ind w:left="84"/>
              <w:jc w:val="both"/>
              <w:rPr>
                <w:rFonts w:ascii="Times New Roman" w:hAnsi="Times New Roman"/>
                <w:szCs w:val="22"/>
              </w:rPr>
            </w:pPr>
            <w:r w:rsidRPr="00B52A81">
              <w:rPr>
                <w:rFonts w:ascii="Times New Roman" w:hAnsi="Times New Roman"/>
                <w:sz w:val="22"/>
                <w:szCs w:val="22"/>
              </w:rPr>
              <w:t>ОУП.02</w:t>
            </w: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Литература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17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32,0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28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52,8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8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15,0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4,2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84,9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71,3 </w:t>
            </w:r>
          </w:p>
        </w:tc>
      </w:tr>
      <w:tr w:rsidR="00620EC8" w:rsidRPr="00B52A81" w:rsidTr="008F0205">
        <w:trPr>
          <w:trHeight w:val="742"/>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3. </w:t>
            </w:r>
          </w:p>
        </w:tc>
        <w:tc>
          <w:tcPr>
            <w:tcW w:w="997" w:type="dxa"/>
            <w:shd w:val="clear" w:color="auto" w:fill="FFFFFF" w:themeFill="background1"/>
          </w:tcPr>
          <w:p w:rsidR="00620EC8" w:rsidRPr="00B52A81" w:rsidRDefault="002B0A83" w:rsidP="002B0A83">
            <w:pPr>
              <w:spacing w:line="259" w:lineRule="auto"/>
              <w:ind w:left="84"/>
              <w:jc w:val="both"/>
              <w:rPr>
                <w:rFonts w:ascii="Times New Roman" w:hAnsi="Times New Roman"/>
                <w:szCs w:val="22"/>
              </w:rPr>
            </w:pPr>
            <w:r w:rsidRPr="00B52A81">
              <w:rPr>
                <w:rFonts w:ascii="Times New Roman" w:hAnsi="Times New Roman"/>
                <w:sz w:val="22"/>
                <w:szCs w:val="22"/>
              </w:rPr>
              <w:t>ОУП.03</w:t>
            </w: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Иностранный язык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14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26,4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29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54,7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10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18,8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4,1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81,1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68,2 </w:t>
            </w:r>
          </w:p>
        </w:tc>
      </w:tr>
      <w:tr w:rsidR="00620EC8" w:rsidRPr="00B52A81" w:rsidTr="008F0205">
        <w:trPr>
          <w:trHeight w:val="518"/>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4. </w:t>
            </w:r>
          </w:p>
        </w:tc>
        <w:tc>
          <w:tcPr>
            <w:tcW w:w="997" w:type="dxa"/>
            <w:shd w:val="clear" w:color="auto" w:fill="FFFFFF" w:themeFill="background1"/>
          </w:tcPr>
          <w:p w:rsidR="00620EC8" w:rsidRPr="00B52A81" w:rsidRDefault="002B0A83" w:rsidP="002B0A83">
            <w:pPr>
              <w:spacing w:line="259" w:lineRule="auto"/>
              <w:ind w:left="84"/>
              <w:jc w:val="both"/>
              <w:rPr>
                <w:rFonts w:ascii="Times New Roman" w:hAnsi="Times New Roman"/>
                <w:szCs w:val="22"/>
              </w:rPr>
            </w:pPr>
            <w:r w:rsidRPr="00B52A81">
              <w:rPr>
                <w:rFonts w:ascii="Times New Roman" w:hAnsi="Times New Roman"/>
                <w:sz w:val="22"/>
                <w:szCs w:val="22"/>
              </w:rPr>
              <w:t>ОУП.07</w:t>
            </w: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Математика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1,8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20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37,7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32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60,3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3,4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39,6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47,8 </w:t>
            </w:r>
          </w:p>
        </w:tc>
      </w:tr>
      <w:tr w:rsidR="00620EC8" w:rsidRPr="00B52A81" w:rsidTr="008F0205">
        <w:trPr>
          <w:trHeight w:val="672"/>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5. </w:t>
            </w:r>
          </w:p>
        </w:tc>
        <w:tc>
          <w:tcPr>
            <w:tcW w:w="997" w:type="dxa"/>
            <w:shd w:val="clear" w:color="auto" w:fill="FFFFFF" w:themeFill="background1"/>
          </w:tcPr>
          <w:p w:rsidR="00620EC8" w:rsidRPr="00B52A81" w:rsidRDefault="002B0A83" w:rsidP="002B0A83">
            <w:pPr>
              <w:spacing w:line="259" w:lineRule="auto"/>
              <w:ind w:left="84"/>
              <w:jc w:val="both"/>
              <w:rPr>
                <w:rFonts w:ascii="Times New Roman" w:hAnsi="Times New Roman"/>
                <w:szCs w:val="22"/>
              </w:rPr>
            </w:pPr>
            <w:r w:rsidRPr="00B52A81">
              <w:rPr>
                <w:rFonts w:ascii="Times New Roman" w:hAnsi="Times New Roman"/>
                <w:sz w:val="22"/>
                <w:szCs w:val="22"/>
              </w:rPr>
              <w:t>ОУП.04</w:t>
            </w: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История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12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22,6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26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49,0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14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26,4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1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1,8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3,9 </w:t>
            </w:r>
          </w:p>
        </w:tc>
        <w:tc>
          <w:tcPr>
            <w:tcW w:w="851" w:type="dxa"/>
            <w:shd w:val="clear" w:color="auto" w:fill="FFFFFF" w:themeFill="background1"/>
          </w:tcPr>
          <w:p w:rsidR="00620EC8" w:rsidRPr="00B52A81" w:rsidRDefault="00620EC8" w:rsidP="00620EC8">
            <w:pPr>
              <w:spacing w:line="259" w:lineRule="auto"/>
              <w:ind w:left="7"/>
              <w:jc w:val="center"/>
              <w:rPr>
                <w:rFonts w:ascii="Times New Roman" w:hAnsi="Times New Roman"/>
                <w:szCs w:val="22"/>
              </w:rPr>
            </w:pPr>
            <w:r w:rsidRPr="00B52A81">
              <w:rPr>
                <w:rFonts w:ascii="Times New Roman" w:hAnsi="Times New Roman"/>
                <w:sz w:val="22"/>
                <w:szCs w:val="22"/>
              </w:rPr>
              <w:t xml:space="preserve">98,1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71,7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63,8 </w:t>
            </w:r>
          </w:p>
        </w:tc>
      </w:tr>
      <w:tr w:rsidR="00620EC8" w:rsidRPr="00B52A81" w:rsidTr="008F0205">
        <w:trPr>
          <w:trHeight w:val="739"/>
        </w:trPr>
        <w:tc>
          <w:tcPr>
            <w:tcW w:w="706"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6. </w:t>
            </w:r>
          </w:p>
        </w:tc>
        <w:tc>
          <w:tcPr>
            <w:tcW w:w="997" w:type="dxa"/>
            <w:shd w:val="clear" w:color="auto" w:fill="FFFFFF" w:themeFill="background1"/>
          </w:tcPr>
          <w:p w:rsidR="00620EC8" w:rsidRPr="00B52A81" w:rsidRDefault="002B0A83" w:rsidP="002B0A83">
            <w:pPr>
              <w:spacing w:line="259" w:lineRule="auto"/>
              <w:ind w:left="84"/>
              <w:jc w:val="both"/>
              <w:rPr>
                <w:rFonts w:ascii="Times New Roman" w:hAnsi="Times New Roman"/>
                <w:sz w:val="22"/>
                <w:szCs w:val="22"/>
              </w:rPr>
            </w:pPr>
            <w:r w:rsidRPr="00B52A81">
              <w:rPr>
                <w:rFonts w:ascii="Times New Roman" w:hAnsi="Times New Roman"/>
                <w:sz w:val="22"/>
                <w:szCs w:val="22"/>
              </w:rPr>
              <w:t>ОУП.</w:t>
            </w:r>
            <w:r w:rsidR="00662116" w:rsidRPr="00B52A81">
              <w:rPr>
                <w:rFonts w:ascii="Times New Roman" w:hAnsi="Times New Roman"/>
                <w:sz w:val="22"/>
                <w:szCs w:val="22"/>
              </w:rPr>
              <w:t>06</w:t>
            </w:r>
          </w:p>
          <w:p w:rsidR="002B0A83" w:rsidRPr="00B52A81" w:rsidRDefault="002B0A83" w:rsidP="002B0A83">
            <w:pPr>
              <w:spacing w:line="259" w:lineRule="auto"/>
              <w:ind w:left="84"/>
              <w:jc w:val="both"/>
              <w:rPr>
                <w:rFonts w:ascii="Times New Roman" w:hAnsi="Times New Roman"/>
                <w:szCs w:val="22"/>
              </w:rPr>
            </w:pPr>
          </w:p>
        </w:tc>
        <w:tc>
          <w:tcPr>
            <w:tcW w:w="1701" w:type="dxa"/>
            <w:shd w:val="clear" w:color="auto" w:fill="FFFFFF" w:themeFill="background1"/>
          </w:tcPr>
          <w:p w:rsidR="00620EC8" w:rsidRPr="00B52A81" w:rsidRDefault="00620EC8" w:rsidP="00620EC8">
            <w:pPr>
              <w:spacing w:line="259" w:lineRule="auto"/>
              <w:ind w:left="84"/>
              <w:rPr>
                <w:rFonts w:ascii="Times New Roman" w:hAnsi="Times New Roman"/>
                <w:szCs w:val="22"/>
              </w:rPr>
            </w:pPr>
            <w:r w:rsidRPr="00B52A81">
              <w:rPr>
                <w:rFonts w:ascii="Times New Roman" w:hAnsi="Times New Roman"/>
                <w:sz w:val="22"/>
                <w:szCs w:val="22"/>
              </w:rPr>
              <w:t xml:space="preserve">Физическая культура </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31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58,4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19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35,8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3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5,6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4,5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left="5"/>
              <w:jc w:val="center"/>
              <w:rPr>
                <w:rFonts w:ascii="Times New Roman" w:hAnsi="Times New Roman"/>
                <w:szCs w:val="22"/>
              </w:rPr>
            </w:pPr>
            <w:r w:rsidRPr="00B52A81">
              <w:rPr>
                <w:rFonts w:ascii="Times New Roman" w:hAnsi="Times New Roman"/>
                <w:sz w:val="22"/>
                <w:szCs w:val="22"/>
              </w:rPr>
              <w:t xml:space="preserve">94,3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83,5 </w:t>
            </w:r>
          </w:p>
        </w:tc>
      </w:tr>
      <w:tr w:rsidR="00620EC8" w:rsidRPr="00B52A81" w:rsidTr="008F0205">
        <w:trPr>
          <w:trHeight w:val="572"/>
        </w:trPr>
        <w:tc>
          <w:tcPr>
            <w:tcW w:w="706" w:type="dxa"/>
            <w:shd w:val="clear" w:color="auto" w:fill="FFFFFF" w:themeFill="background1"/>
          </w:tcPr>
          <w:p w:rsidR="00620EC8" w:rsidRPr="00B52A81" w:rsidRDefault="00620EC8" w:rsidP="00620EC8">
            <w:pPr>
              <w:spacing w:line="259" w:lineRule="auto"/>
              <w:ind w:left="222"/>
              <w:rPr>
                <w:rFonts w:ascii="Times New Roman" w:hAnsi="Times New Roman"/>
                <w:szCs w:val="22"/>
              </w:rPr>
            </w:pPr>
            <w:r w:rsidRPr="00B52A81">
              <w:rPr>
                <w:rFonts w:ascii="Times New Roman" w:hAnsi="Times New Roman"/>
                <w:sz w:val="22"/>
                <w:szCs w:val="22"/>
              </w:rPr>
              <w:t xml:space="preserve">7 </w:t>
            </w:r>
          </w:p>
        </w:tc>
        <w:tc>
          <w:tcPr>
            <w:tcW w:w="997" w:type="dxa"/>
            <w:shd w:val="clear" w:color="auto" w:fill="FFFFFF" w:themeFill="background1"/>
          </w:tcPr>
          <w:p w:rsidR="00620EC8" w:rsidRPr="00B52A81" w:rsidRDefault="002B0A83" w:rsidP="00662116">
            <w:pPr>
              <w:spacing w:line="259" w:lineRule="auto"/>
              <w:ind w:left="84"/>
              <w:jc w:val="both"/>
              <w:rPr>
                <w:rFonts w:ascii="Times New Roman" w:hAnsi="Times New Roman"/>
                <w:szCs w:val="22"/>
              </w:rPr>
            </w:pPr>
            <w:r w:rsidRPr="00B52A81">
              <w:rPr>
                <w:rFonts w:ascii="Times New Roman" w:hAnsi="Times New Roman"/>
                <w:sz w:val="22"/>
                <w:szCs w:val="22"/>
              </w:rPr>
              <w:t>ОУП.1</w:t>
            </w:r>
            <w:r w:rsidR="00662116" w:rsidRPr="00B52A81">
              <w:rPr>
                <w:rFonts w:ascii="Times New Roman" w:hAnsi="Times New Roman"/>
                <w:sz w:val="22"/>
                <w:szCs w:val="22"/>
              </w:rPr>
              <w:t>1</w:t>
            </w:r>
          </w:p>
        </w:tc>
        <w:tc>
          <w:tcPr>
            <w:tcW w:w="1701" w:type="dxa"/>
            <w:shd w:val="clear" w:color="auto" w:fill="FFFFFF" w:themeFill="background1"/>
          </w:tcPr>
          <w:p w:rsidR="00620EC8" w:rsidRPr="00B52A81" w:rsidRDefault="002B0A83" w:rsidP="00620EC8">
            <w:pPr>
              <w:spacing w:line="259" w:lineRule="auto"/>
              <w:ind w:left="84"/>
              <w:rPr>
                <w:rFonts w:ascii="Times New Roman" w:hAnsi="Times New Roman"/>
                <w:szCs w:val="22"/>
              </w:rPr>
            </w:pPr>
            <w:r w:rsidRPr="00B52A81">
              <w:rPr>
                <w:rFonts w:ascii="Times New Roman" w:hAnsi="Times New Roman"/>
                <w:szCs w:val="22"/>
              </w:rPr>
              <w:t>ОБЖ</w:t>
            </w:r>
          </w:p>
        </w:tc>
        <w:tc>
          <w:tcPr>
            <w:tcW w:w="708" w:type="dxa"/>
            <w:shd w:val="clear" w:color="auto" w:fill="FFFFFF" w:themeFill="background1"/>
          </w:tcPr>
          <w:p w:rsidR="00620EC8" w:rsidRPr="00B52A81" w:rsidRDefault="00620EC8" w:rsidP="00620EC8">
            <w:pPr>
              <w:spacing w:line="259" w:lineRule="auto"/>
              <w:ind w:right="22"/>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37 </w:t>
            </w:r>
          </w:p>
        </w:tc>
        <w:tc>
          <w:tcPr>
            <w:tcW w:w="991"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69,8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16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30,0 </w:t>
            </w:r>
          </w:p>
        </w:tc>
        <w:tc>
          <w:tcPr>
            <w:tcW w:w="851"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4"/>
              <w:rPr>
                <w:rFonts w:ascii="Times New Roman" w:hAnsi="Times New Roman"/>
                <w:szCs w:val="22"/>
              </w:rPr>
            </w:pPr>
            <w:r w:rsidRPr="00B52A81">
              <w:rPr>
                <w:rFonts w:ascii="Times New Roman" w:hAnsi="Times New Roman"/>
                <w:sz w:val="22"/>
                <w:szCs w:val="22"/>
              </w:rPr>
              <w:t xml:space="preserve">0,0 </w:t>
            </w:r>
          </w:p>
        </w:tc>
        <w:tc>
          <w:tcPr>
            <w:tcW w:w="850" w:type="dxa"/>
            <w:shd w:val="clear" w:color="auto" w:fill="FFFFFF" w:themeFill="background1"/>
          </w:tcPr>
          <w:p w:rsidR="00620EC8" w:rsidRPr="00B52A81" w:rsidRDefault="00620EC8" w:rsidP="00620EC8">
            <w:pPr>
              <w:spacing w:line="259" w:lineRule="auto"/>
              <w:ind w:left="223"/>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226"/>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06"/>
              <w:jc w:val="center"/>
              <w:rPr>
                <w:rFonts w:ascii="Times New Roman" w:hAnsi="Times New Roman"/>
                <w:szCs w:val="22"/>
              </w:rPr>
            </w:pPr>
            <w:r w:rsidRPr="00B52A81">
              <w:rPr>
                <w:rFonts w:ascii="Times New Roman" w:hAnsi="Times New Roman"/>
                <w:sz w:val="22"/>
                <w:szCs w:val="22"/>
              </w:rPr>
              <w:t xml:space="preserve">4,7 </w:t>
            </w:r>
          </w:p>
        </w:tc>
        <w:tc>
          <w:tcPr>
            <w:tcW w:w="851" w:type="dxa"/>
            <w:shd w:val="clear" w:color="auto" w:fill="FFFFFF" w:themeFill="background1"/>
          </w:tcPr>
          <w:p w:rsidR="00620EC8" w:rsidRPr="00B52A81" w:rsidRDefault="00620EC8" w:rsidP="00620EC8">
            <w:pPr>
              <w:spacing w:line="259" w:lineRule="auto"/>
              <w:ind w:right="108"/>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right="109"/>
              <w:jc w:val="right"/>
              <w:rPr>
                <w:rFonts w:ascii="Times New Roman" w:hAnsi="Times New Roman"/>
                <w:szCs w:val="22"/>
              </w:rPr>
            </w:pPr>
            <w:r w:rsidRPr="00B52A81">
              <w:rPr>
                <w:rFonts w:ascii="Times New Roman" w:hAnsi="Times New Roman"/>
                <w:sz w:val="22"/>
                <w:szCs w:val="22"/>
              </w:rPr>
              <w:t xml:space="preserve">100,0 </w:t>
            </w:r>
          </w:p>
        </w:tc>
        <w:tc>
          <w:tcPr>
            <w:tcW w:w="847" w:type="dxa"/>
            <w:shd w:val="clear" w:color="auto" w:fill="FFFFFF" w:themeFill="background1"/>
          </w:tcPr>
          <w:p w:rsidR="00620EC8" w:rsidRPr="00B52A81" w:rsidRDefault="00620EC8" w:rsidP="00620EC8">
            <w:pPr>
              <w:spacing w:line="259" w:lineRule="auto"/>
              <w:ind w:left="6"/>
              <w:jc w:val="center"/>
              <w:rPr>
                <w:rFonts w:ascii="Times New Roman" w:hAnsi="Times New Roman"/>
                <w:szCs w:val="22"/>
              </w:rPr>
            </w:pPr>
            <w:r w:rsidRPr="00B52A81">
              <w:rPr>
                <w:rFonts w:ascii="Times New Roman" w:hAnsi="Times New Roman"/>
                <w:sz w:val="22"/>
                <w:szCs w:val="22"/>
              </w:rPr>
              <w:t xml:space="preserve">89,1 </w:t>
            </w:r>
          </w:p>
        </w:tc>
      </w:tr>
      <w:tr w:rsidR="00620EC8" w:rsidRPr="00B52A81" w:rsidTr="008F0205">
        <w:trPr>
          <w:trHeight w:val="468"/>
        </w:trPr>
        <w:tc>
          <w:tcPr>
            <w:tcW w:w="706" w:type="dxa"/>
            <w:shd w:val="clear" w:color="auto" w:fill="FFFFFF" w:themeFill="background1"/>
          </w:tcPr>
          <w:p w:rsidR="00620EC8" w:rsidRPr="00B52A81" w:rsidRDefault="00620EC8" w:rsidP="00620EC8">
            <w:pPr>
              <w:spacing w:line="259" w:lineRule="auto"/>
              <w:ind w:left="138"/>
              <w:rPr>
                <w:rFonts w:ascii="Times New Roman" w:hAnsi="Times New Roman"/>
                <w:szCs w:val="22"/>
              </w:rPr>
            </w:pPr>
            <w:r w:rsidRPr="00B52A81">
              <w:rPr>
                <w:rFonts w:ascii="Times New Roman" w:hAnsi="Times New Roman"/>
                <w:sz w:val="22"/>
                <w:szCs w:val="22"/>
              </w:rPr>
              <w:t xml:space="preserve">8 </w:t>
            </w:r>
          </w:p>
        </w:tc>
        <w:tc>
          <w:tcPr>
            <w:tcW w:w="997" w:type="dxa"/>
            <w:shd w:val="clear" w:color="auto" w:fill="FFFFFF" w:themeFill="background1"/>
          </w:tcPr>
          <w:p w:rsidR="00620EC8" w:rsidRPr="00B52A81" w:rsidRDefault="002B0A83" w:rsidP="002B0A83">
            <w:pPr>
              <w:spacing w:line="259" w:lineRule="auto"/>
              <w:jc w:val="both"/>
              <w:rPr>
                <w:rFonts w:ascii="Times New Roman" w:hAnsi="Times New Roman"/>
                <w:szCs w:val="22"/>
              </w:rPr>
            </w:pPr>
            <w:r w:rsidRPr="00B52A81">
              <w:rPr>
                <w:rFonts w:ascii="Times New Roman" w:hAnsi="Times New Roman"/>
                <w:sz w:val="22"/>
                <w:szCs w:val="22"/>
              </w:rPr>
              <w:t>ОУП.08</w:t>
            </w:r>
          </w:p>
        </w:tc>
        <w:tc>
          <w:tcPr>
            <w:tcW w:w="1701" w:type="dxa"/>
            <w:shd w:val="clear" w:color="auto" w:fill="FFFFFF" w:themeFill="background1"/>
          </w:tcPr>
          <w:p w:rsidR="00620EC8" w:rsidRPr="00B52A81" w:rsidRDefault="00620EC8" w:rsidP="00620EC8">
            <w:pPr>
              <w:spacing w:line="259" w:lineRule="auto"/>
              <w:rPr>
                <w:rFonts w:ascii="Times New Roman" w:hAnsi="Times New Roman"/>
                <w:szCs w:val="22"/>
              </w:rPr>
            </w:pPr>
            <w:r w:rsidRPr="00B52A81">
              <w:rPr>
                <w:rFonts w:ascii="Times New Roman" w:hAnsi="Times New Roman"/>
                <w:sz w:val="22"/>
                <w:szCs w:val="22"/>
              </w:rPr>
              <w:t xml:space="preserve">Астрономия </w:t>
            </w:r>
          </w:p>
        </w:tc>
        <w:tc>
          <w:tcPr>
            <w:tcW w:w="708" w:type="dxa"/>
            <w:shd w:val="clear" w:color="auto" w:fill="FFFFFF" w:themeFill="background1"/>
          </w:tcPr>
          <w:p w:rsidR="00620EC8" w:rsidRPr="00B52A81" w:rsidRDefault="00620EC8" w:rsidP="00620EC8">
            <w:pPr>
              <w:spacing w:line="259" w:lineRule="auto"/>
              <w:ind w:right="48"/>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144"/>
              <w:rPr>
                <w:rFonts w:ascii="Times New Roman" w:hAnsi="Times New Roman"/>
                <w:szCs w:val="22"/>
              </w:rPr>
            </w:pPr>
            <w:r w:rsidRPr="00B52A81">
              <w:rPr>
                <w:rFonts w:ascii="Times New Roman" w:hAnsi="Times New Roman"/>
                <w:sz w:val="22"/>
                <w:szCs w:val="22"/>
              </w:rPr>
              <w:t xml:space="preserve">8 </w:t>
            </w:r>
          </w:p>
        </w:tc>
        <w:tc>
          <w:tcPr>
            <w:tcW w:w="991" w:type="dxa"/>
            <w:shd w:val="clear" w:color="auto" w:fill="FFFFFF" w:themeFill="background1"/>
          </w:tcPr>
          <w:p w:rsidR="00620EC8" w:rsidRPr="00B52A81" w:rsidRDefault="00620EC8" w:rsidP="00620EC8">
            <w:pPr>
              <w:spacing w:line="259" w:lineRule="auto"/>
              <w:ind w:left="139"/>
              <w:rPr>
                <w:rFonts w:ascii="Times New Roman" w:hAnsi="Times New Roman"/>
                <w:szCs w:val="22"/>
              </w:rPr>
            </w:pPr>
            <w:r w:rsidRPr="00B52A81">
              <w:rPr>
                <w:rFonts w:ascii="Times New Roman" w:hAnsi="Times New Roman"/>
                <w:sz w:val="22"/>
                <w:szCs w:val="22"/>
              </w:rPr>
              <w:t xml:space="preserve">15,0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36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67,9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9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16,9 </w:t>
            </w:r>
          </w:p>
        </w:tc>
        <w:tc>
          <w:tcPr>
            <w:tcW w:w="850"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36"/>
              <w:jc w:val="center"/>
              <w:rPr>
                <w:rFonts w:ascii="Times New Roman" w:hAnsi="Times New Roman"/>
                <w:szCs w:val="22"/>
              </w:rPr>
            </w:pPr>
            <w:r w:rsidRPr="00B52A81">
              <w:rPr>
                <w:rFonts w:ascii="Times New Roman" w:hAnsi="Times New Roman"/>
                <w:sz w:val="22"/>
                <w:szCs w:val="22"/>
              </w:rPr>
              <w:t xml:space="preserve">4,0 </w:t>
            </w:r>
          </w:p>
        </w:tc>
        <w:tc>
          <w:tcPr>
            <w:tcW w:w="851" w:type="dxa"/>
            <w:shd w:val="clear" w:color="auto" w:fill="FFFFFF" w:themeFill="background1"/>
          </w:tcPr>
          <w:p w:rsidR="00620EC8" w:rsidRPr="00B52A81" w:rsidRDefault="00620EC8" w:rsidP="00620EC8">
            <w:pPr>
              <w:spacing w:line="259" w:lineRule="auto"/>
              <w:ind w:right="53"/>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right="24"/>
              <w:jc w:val="center"/>
              <w:rPr>
                <w:rFonts w:ascii="Times New Roman" w:hAnsi="Times New Roman"/>
                <w:szCs w:val="22"/>
              </w:rPr>
            </w:pPr>
            <w:r w:rsidRPr="00B52A81">
              <w:rPr>
                <w:rFonts w:ascii="Times New Roman" w:hAnsi="Times New Roman"/>
                <w:sz w:val="22"/>
                <w:szCs w:val="22"/>
              </w:rPr>
              <w:t xml:space="preserve">83,0 </w:t>
            </w:r>
          </w:p>
        </w:tc>
        <w:tc>
          <w:tcPr>
            <w:tcW w:w="847" w:type="dxa"/>
            <w:shd w:val="clear" w:color="auto" w:fill="FFFFFF" w:themeFill="background1"/>
          </w:tcPr>
          <w:p w:rsidR="00620EC8" w:rsidRPr="00B52A81" w:rsidRDefault="00620EC8" w:rsidP="00620EC8">
            <w:pPr>
              <w:spacing w:line="259" w:lineRule="auto"/>
              <w:ind w:right="26"/>
              <w:jc w:val="center"/>
              <w:rPr>
                <w:rFonts w:ascii="Times New Roman" w:hAnsi="Times New Roman"/>
                <w:szCs w:val="22"/>
              </w:rPr>
            </w:pPr>
            <w:r w:rsidRPr="00B52A81">
              <w:rPr>
                <w:rFonts w:ascii="Times New Roman" w:hAnsi="Times New Roman"/>
                <w:sz w:val="22"/>
                <w:szCs w:val="22"/>
              </w:rPr>
              <w:t xml:space="preserve">64,7 </w:t>
            </w:r>
          </w:p>
        </w:tc>
      </w:tr>
      <w:tr w:rsidR="00620EC8" w:rsidRPr="00B52A81" w:rsidTr="008F0205">
        <w:trPr>
          <w:trHeight w:val="670"/>
        </w:trPr>
        <w:tc>
          <w:tcPr>
            <w:tcW w:w="706" w:type="dxa"/>
            <w:shd w:val="clear" w:color="auto" w:fill="FFFFFF" w:themeFill="background1"/>
          </w:tcPr>
          <w:p w:rsidR="00620EC8" w:rsidRPr="00B52A81" w:rsidRDefault="00620EC8" w:rsidP="00620EC8">
            <w:pPr>
              <w:spacing w:line="259" w:lineRule="auto"/>
              <w:ind w:left="138"/>
              <w:rPr>
                <w:rFonts w:ascii="Times New Roman" w:hAnsi="Times New Roman"/>
                <w:szCs w:val="22"/>
              </w:rPr>
            </w:pPr>
            <w:r w:rsidRPr="00B52A81">
              <w:rPr>
                <w:rFonts w:ascii="Times New Roman" w:hAnsi="Times New Roman"/>
                <w:sz w:val="22"/>
                <w:szCs w:val="22"/>
              </w:rPr>
              <w:t xml:space="preserve">9 </w:t>
            </w:r>
          </w:p>
        </w:tc>
        <w:tc>
          <w:tcPr>
            <w:tcW w:w="997" w:type="dxa"/>
            <w:shd w:val="clear" w:color="auto" w:fill="FFFFFF" w:themeFill="background1"/>
          </w:tcPr>
          <w:p w:rsidR="00620EC8" w:rsidRPr="00B52A81" w:rsidRDefault="002B0A83" w:rsidP="002B0A83">
            <w:pPr>
              <w:spacing w:line="259" w:lineRule="auto"/>
              <w:jc w:val="both"/>
              <w:rPr>
                <w:rFonts w:ascii="Times New Roman" w:hAnsi="Times New Roman"/>
                <w:szCs w:val="22"/>
              </w:rPr>
            </w:pPr>
            <w:r w:rsidRPr="00B52A81">
              <w:rPr>
                <w:rFonts w:ascii="Times New Roman" w:hAnsi="Times New Roman"/>
                <w:sz w:val="22"/>
                <w:szCs w:val="22"/>
              </w:rPr>
              <w:t>ОУП.09</w:t>
            </w:r>
          </w:p>
        </w:tc>
        <w:tc>
          <w:tcPr>
            <w:tcW w:w="1701" w:type="dxa"/>
            <w:shd w:val="clear" w:color="auto" w:fill="FFFFFF" w:themeFill="background1"/>
          </w:tcPr>
          <w:p w:rsidR="00620EC8" w:rsidRPr="00B52A81" w:rsidRDefault="00620EC8" w:rsidP="00620EC8">
            <w:pPr>
              <w:spacing w:line="259" w:lineRule="auto"/>
              <w:rPr>
                <w:rFonts w:ascii="Times New Roman" w:hAnsi="Times New Roman"/>
                <w:szCs w:val="22"/>
              </w:rPr>
            </w:pPr>
            <w:r w:rsidRPr="00B52A81">
              <w:rPr>
                <w:rFonts w:ascii="Times New Roman" w:hAnsi="Times New Roman"/>
                <w:sz w:val="22"/>
                <w:szCs w:val="22"/>
              </w:rPr>
              <w:t xml:space="preserve">Физика </w:t>
            </w:r>
          </w:p>
        </w:tc>
        <w:tc>
          <w:tcPr>
            <w:tcW w:w="708" w:type="dxa"/>
            <w:shd w:val="clear" w:color="auto" w:fill="FFFFFF" w:themeFill="background1"/>
          </w:tcPr>
          <w:p w:rsidR="00620EC8" w:rsidRPr="00B52A81" w:rsidRDefault="00620EC8" w:rsidP="00620EC8">
            <w:pPr>
              <w:spacing w:line="259" w:lineRule="auto"/>
              <w:ind w:right="48"/>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144"/>
              <w:rPr>
                <w:rFonts w:ascii="Times New Roman" w:hAnsi="Times New Roman"/>
                <w:szCs w:val="22"/>
              </w:rPr>
            </w:pPr>
            <w:r w:rsidRPr="00B52A81">
              <w:rPr>
                <w:rFonts w:ascii="Times New Roman" w:hAnsi="Times New Roman"/>
                <w:sz w:val="22"/>
                <w:szCs w:val="22"/>
              </w:rPr>
              <w:t xml:space="preserve">3 </w:t>
            </w:r>
          </w:p>
        </w:tc>
        <w:tc>
          <w:tcPr>
            <w:tcW w:w="991" w:type="dxa"/>
            <w:shd w:val="clear" w:color="auto" w:fill="FFFFFF" w:themeFill="background1"/>
          </w:tcPr>
          <w:p w:rsidR="00620EC8" w:rsidRPr="00B52A81" w:rsidRDefault="00620EC8" w:rsidP="00620EC8">
            <w:pPr>
              <w:spacing w:line="259" w:lineRule="auto"/>
              <w:ind w:left="139"/>
              <w:rPr>
                <w:rFonts w:ascii="Times New Roman" w:hAnsi="Times New Roman"/>
                <w:szCs w:val="22"/>
              </w:rPr>
            </w:pPr>
            <w:r w:rsidRPr="00B52A81">
              <w:rPr>
                <w:rFonts w:ascii="Times New Roman" w:hAnsi="Times New Roman"/>
                <w:sz w:val="22"/>
                <w:szCs w:val="22"/>
              </w:rPr>
              <w:t xml:space="preserve">5,6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26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49,0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24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45,2 </w:t>
            </w:r>
          </w:p>
        </w:tc>
        <w:tc>
          <w:tcPr>
            <w:tcW w:w="850"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36"/>
              <w:jc w:val="center"/>
              <w:rPr>
                <w:rFonts w:ascii="Times New Roman" w:hAnsi="Times New Roman"/>
                <w:szCs w:val="22"/>
              </w:rPr>
            </w:pPr>
            <w:r w:rsidRPr="00B52A81">
              <w:rPr>
                <w:rFonts w:ascii="Times New Roman" w:hAnsi="Times New Roman"/>
                <w:sz w:val="22"/>
                <w:szCs w:val="22"/>
              </w:rPr>
              <w:t xml:space="preserve">3,6 </w:t>
            </w:r>
          </w:p>
        </w:tc>
        <w:tc>
          <w:tcPr>
            <w:tcW w:w="851" w:type="dxa"/>
            <w:shd w:val="clear" w:color="auto" w:fill="FFFFFF" w:themeFill="background1"/>
          </w:tcPr>
          <w:p w:rsidR="00620EC8" w:rsidRPr="00B52A81" w:rsidRDefault="00620EC8" w:rsidP="00620EC8">
            <w:pPr>
              <w:spacing w:line="259" w:lineRule="auto"/>
              <w:ind w:right="53"/>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right="24"/>
              <w:jc w:val="center"/>
              <w:rPr>
                <w:rFonts w:ascii="Times New Roman" w:hAnsi="Times New Roman"/>
                <w:szCs w:val="22"/>
              </w:rPr>
            </w:pPr>
            <w:r w:rsidRPr="00B52A81">
              <w:rPr>
                <w:rFonts w:ascii="Times New Roman" w:hAnsi="Times New Roman"/>
                <w:sz w:val="22"/>
                <w:szCs w:val="22"/>
              </w:rPr>
              <w:t xml:space="preserve">54,7 </w:t>
            </w:r>
          </w:p>
        </w:tc>
        <w:tc>
          <w:tcPr>
            <w:tcW w:w="847" w:type="dxa"/>
            <w:shd w:val="clear" w:color="auto" w:fill="FFFFFF" w:themeFill="background1"/>
          </w:tcPr>
          <w:p w:rsidR="00620EC8" w:rsidRPr="00B52A81" w:rsidRDefault="00620EC8" w:rsidP="00620EC8">
            <w:pPr>
              <w:spacing w:line="259" w:lineRule="auto"/>
              <w:ind w:right="26"/>
              <w:jc w:val="center"/>
              <w:rPr>
                <w:rFonts w:ascii="Times New Roman" w:hAnsi="Times New Roman"/>
                <w:szCs w:val="22"/>
              </w:rPr>
            </w:pPr>
            <w:r w:rsidRPr="00B52A81">
              <w:rPr>
                <w:rFonts w:ascii="Times New Roman" w:hAnsi="Times New Roman"/>
                <w:sz w:val="22"/>
                <w:szCs w:val="22"/>
              </w:rPr>
              <w:t xml:space="preserve">53,4 </w:t>
            </w:r>
          </w:p>
        </w:tc>
      </w:tr>
      <w:tr w:rsidR="00620EC8" w:rsidRPr="00B52A81" w:rsidTr="008F0205">
        <w:trPr>
          <w:trHeight w:val="482"/>
        </w:trPr>
        <w:tc>
          <w:tcPr>
            <w:tcW w:w="706" w:type="dxa"/>
            <w:shd w:val="clear" w:color="auto" w:fill="FFFFFF" w:themeFill="background1"/>
          </w:tcPr>
          <w:p w:rsidR="00620EC8" w:rsidRPr="00B52A81" w:rsidRDefault="00620EC8" w:rsidP="00620EC8">
            <w:pPr>
              <w:spacing w:line="259" w:lineRule="auto"/>
              <w:ind w:right="52"/>
              <w:jc w:val="center"/>
              <w:rPr>
                <w:rFonts w:ascii="Times New Roman" w:hAnsi="Times New Roman"/>
                <w:szCs w:val="22"/>
              </w:rPr>
            </w:pPr>
            <w:r w:rsidRPr="00B52A81">
              <w:rPr>
                <w:rFonts w:ascii="Times New Roman" w:hAnsi="Times New Roman"/>
                <w:sz w:val="22"/>
                <w:szCs w:val="22"/>
              </w:rPr>
              <w:t xml:space="preserve">10 </w:t>
            </w:r>
          </w:p>
        </w:tc>
        <w:tc>
          <w:tcPr>
            <w:tcW w:w="997" w:type="dxa"/>
            <w:shd w:val="clear" w:color="auto" w:fill="FFFFFF" w:themeFill="background1"/>
          </w:tcPr>
          <w:p w:rsidR="00620EC8" w:rsidRPr="00B52A81" w:rsidRDefault="002B0A83" w:rsidP="002B0A83">
            <w:pPr>
              <w:spacing w:line="259" w:lineRule="auto"/>
              <w:jc w:val="both"/>
              <w:rPr>
                <w:rFonts w:ascii="Times New Roman" w:hAnsi="Times New Roman"/>
                <w:szCs w:val="22"/>
              </w:rPr>
            </w:pPr>
            <w:r w:rsidRPr="00B52A81">
              <w:rPr>
                <w:rFonts w:ascii="Times New Roman" w:hAnsi="Times New Roman"/>
                <w:sz w:val="22"/>
                <w:szCs w:val="22"/>
              </w:rPr>
              <w:t>ОУП.10</w:t>
            </w:r>
          </w:p>
        </w:tc>
        <w:tc>
          <w:tcPr>
            <w:tcW w:w="1701" w:type="dxa"/>
            <w:shd w:val="clear" w:color="auto" w:fill="FFFFFF" w:themeFill="background1"/>
          </w:tcPr>
          <w:p w:rsidR="00620EC8" w:rsidRPr="00B52A81" w:rsidRDefault="00620EC8" w:rsidP="00620EC8">
            <w:pPr>
              <w:spacing w:line="259" w:lineRule="auto"/>
              <w:rPr>
                <w:rFonts w:ascii="Times New Roman" w:hAnsi="Times New Roman"/>
                <w:szCs w:val="22"/>
              </w:rPr>
            </w:pPr>
            <w:r w:rsidRPr="00B52A81">
              <w:rPr>
                <w:rFonts w:ascii="Times New Roman" w:hAnsi="Times New Roman"/>
                <w:sz w:val="22"/>
                <w:szCs w:val="22"/>
              </w:rPr>
              <w:t xml:space="preserve">Информатика </w:t>
            </w:r>
          </w:p>
        </w:tc>
        <w:tc>
          <w:tcPr>
            <w:tcW w:w="708" w:type="dxa"/>
            <w:shd w:val="clear" w:color="auto" w:fill="FFFFFF" w:themeFill="background1"/>
          </w:tcPr>
          <w:p w:rsidR="00620EC8" w:rsidRPr="00B52A81" w:rsidRDefault="00620EC8" w:rsidP="00620EC8">
            <w:pPr>
              <w:spacing w:line="259" w:lineRule="auto"/>
              <w:ind w:right="48"/>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144"/>
              <w:rPr>
                <w:rFonts w:ascii="Times New Roman" w:hAnsi="Times New Roman"/>
                <w:szCs w:val="22"/>
              </w:rPr>
            </w:pPr>
            <w:r w:rsidRPr="00B52A81">
              <w:rPr>
                <w:rFonts w:ascii="Times New Roman" w:hAnsi="Times New Roman"/>
                <w:sz w:val="22"/>
                <w:szCs w:val="22"/>
              </w:rPr>
              <w:t xml:space="preserve">18 </w:t>
            </w:r>
          </w:p>
        </w:tc>
        <w:tc>
          <w:tcPr>
            <w:tcW w:w="991" w:type="dxa"/>
            <w:shd w:val="clear" w:color="auto" w:fill="FFFFFF" w:themeFill="background1"/>
          </w:tcPr>
          <w:p w:rsidR="00620EC8" w:rsidRPr="00B52A81" w:rsidRDefault="00620EC8" w:rsidP="00620EC8">
            <w:pPr>
              <w:spacing w:line="259" w:lineRule="auto"/>
              <w:ind w:left="139"/>
              <w:rPr>
                <w:rFonts w:ascii="Times New Roman" w:hAnsi="Times New Roman"/>
                <w:szCs w:val="22"/>
              </w:rPr>
            </w:pPr>
            <w:r w:rsidRPr="00B52A81">
              <w:rPr>
                <w:rFonts w:ascii="Times New Roman" w:hAnsi="Times New Roman"/>
                <w:sz w:val="22"/>
                <w:szCs w:val="22"/>
              </w:rPr>
              <w:t xml:space="preserve">33,9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30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56,6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6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11,3 </w:t>
            </w:r>
          </w:p>
        </w:tc>
        <w:tc>
          <w:tcPr>
            <w:tcW w:w="850"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36"/>
              <w:jc w:val="center"/>
              <w:rPr>
                <w:rFonts w:ascii="Times New Roman" w:hAnsi="Times New Roman"/>
                <w:szCs w:val="22"/>
              </w:rPr>
            </w:pPr>
            <w:r w:rsidRPr="00B52A81">
              <w:rPr>
                <w:rFonts w:ascii="Times New Roman" w:hAnsi="Times New Roman"/>
                <w:sz w:val="22"/>
                <w:szCs w:val="22"/>
              </w:rPr>
              <w:t xml:space="preserve">4,2 </w:t>
            </w:r>
          </w:p>
        </w:tc>
        <w:tc>
          <w:tcPr>
            <w:tcW w:w="851" w:type="dxa"/>
            <w:shd w:val="clear" w:color="auto" w:fill="FFFFFF" w:themeFill="background1"/>
          </w:tcPr>
          <w:p w:rsidR="00620EC8" w:rsidRPr="00B52A81" w:rsidRDefault="00620EC8" w:rsidP="00620EC8">
            <w:pPr>
              <w:spacing w:line="259" w:lineRule="auto"/>
              <w:ind w:right="53"/>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right="24"/>
              <w:jc w:val="center"/>
              <w:rPr>
                <w:rFonts w:ascii="Times New Roman" w:hAnsi="Times New Roman"/>
                <w:szCs w:val="22"/>
              </w:rPr>
            </w:pPr>
            <w:r w:rsidRPr="00B52A81">
              <w:rPr>
                <w:rFonts w:ascii="Times New Roman" w:hAnsi="Times New Roman"/>
                <w:sz w:val="22"/>
                <w:szCs w:val="22"/>
              </w:rPr>
              <w:t xml:space="preserve">90,0 </w:t>
            </w:r>
          </w:p>
        </w:tc>
        <w:tc>
          <w:tcPr>
            <w:tcW w:w="847" w:type="dxa"/>
            <w:shd w:val="clear" w:color="auto" w:fill="FFFFFF" w:themeFill="background1"/>
          </w:tcPr>
          <w:p w:rsidR="00620EC8" w:rsidRPr="00B52A81" w:rsidRDefault="00620EC8" w:rsidP="00620EC8">
            <w:pPr>
              <w:spacing w:line="259" w:lineRule="auto"/>
              <w:ind w:right="26"/>
              <w:jc w:val="center"/>
              <w:rPr>
                <w:rFonts w:ascii="Times New Roman" w:hAnsi="Times New Roman"/>
                <w:szCs w:val="22"/>
              </w:rPr>
            </w:pPr>
            <w:r w:rsidRPr="00B52A81">
              <w:rPr>
                <w:rFonts w:ascii="Times New Roman" w:hAnsi="Times New Roman"/>
                <w:sz w:val="22"/>
                <w:szCs w:val="22"/>
              </w:rPr>
              <w:t xml:space="preserve">73,6 </w:t>
            </w:r>
          </w:p>
        </w:tc>
      </w:tr>
      <w:tr w:rsidR="00620EC8" w:rsidRPr="00B52A81" w:rsidTr="008F0205">
        <w:trPr>
          <w:trHeight w:val="672"/>
        </w:trPr>
        <w:tc>
          <w:tcPr>
            <w:tcW w:w="706" w:type="dxa"/>
            <w:shd w:val="clear" w:color="auto" w:fill="FFFFFF" w:themeFill="background1"/>
          </w:tcPr>
          <w:p w:rsidR="00620EC8" w:rsidRPr="00B52A81" w:rsidRDefault="00620EC8" w:rsidP="00620EC8">
            <w:pPr>
              <w:spacing w:after="197" w:line="259" w:lineRule="auto"/>
              <w:ind w:right="52"/>
              <w:jc w:val="center"/>
              <w:rPr>
                <w:rFonts w:ascii="Times New Roman" w:hAnsi="Times New Roman"/>
                <w:szCs w:val="22"/>
              </w:rPr>
            </w:pPr>
            <w:r w:rsidRPr="00B52A81">
              <w:rPr>
                <w:rFonts w:ascii="Times New Roman" w:hAnsi="Times New Roman"/>
                <w:sz w:val="22"/>
                <w:szCs w:val="22"/>
              </w:rPr>
              <w:t xml:space="preserve">11 </w:t>
            </w:r>
          </w:p>
          <w:p w:rsidR="00620EC8" w:rsidRPr="00B52A81" w:rsidRDefault="00620EC8" w:rsidP="00620EC8">
            <w:pPr>
              <w:spacing w:line="259" w:lineRule="auto"/>
              <w:ind w:left="138"/>
              <w:rPr>
                <w:rFonts w:ascii="Times New Roman" w:hAnsi="Times New Roman"/>
                <w:szCs w:val="22"/>
              </w:rPr>
            </w:pPr>
            <w:r w:rsidRPr="00B52A81">
              <w:rPr>
                <w:rFonts w:ascii="Times New Roman" w:hAnsi="Times New Roman"/>
                <w:sz w:val="22"/>
                <w:szCs w:val="22"/>
              </w:rPr>
              <w:t xml:space="preserve"> </w:t>
            </w:r>
          </w:p>
        </w:tc>
        <w:tc>
          <w:tcPr>
            <w:tcW w:w="997" w:type="dxa"/>
            <w:shd w:val="clear" w:color="auto" w:fill="FFFFFF" w:themeFill="background1"/>
          </w:tcPr>
          <w:p w:rsidR="00620EC8" w:rsidRPr="00B52A81" w:rsidRDefault="002B0A83" w:rsidP="002B0A83">
            <w:pPr>
              <w:spacing w:line="259" w:lineRule="auto"/>
              <w:jc w:val="both"/>
              <w:rPr>
                <w:rFonts w:ascii="Times New Roman" w:hAnsi="Times New Roman"/>
                <w:szCs w:val="22"/>
              </w:rPr>
            </w:pPr>
            <w:r w:rsidRPr="00B52A81">
              <w:rPr>
                <w:rFonts w:ascii="Times New Roman" w:hAnsi="Times New Roman"/>
                <w:sz w:val="22"/>
                <w:szCs w:val="22"/>
              </w:rPr>
              <w:t>ОУП.05</w:t>
            </w:r>
          </w:p>
        </w:tc>
        <w:tc>
          <w:tcPr>
            <w:tcW w:w="1701" w:type="dxa"/>
            <w:shd w:val="clear" w:color="auto" w:fill="FFFFFF" w:themeFill="background1"/>
          </w:tcPr>
          <w:p w:rsidR="00620EC8" w:rsidRPr="00B52A81" w:rsidRDefault="002B0A83" w:rsidP="00620EC8">
            <w:pPr>
              <w:spacing w:line="259" w:lineRule="auto"/>
              <w:rPr>
                <w:rFonts w:ascii="Times New Roman" w:hAnsi="Times New Roman"/>
                <w:szCs w:val="22"/>
              </w:rPr>
            </w:pPr>
            <w:r w:rsidRPr="00B52A81">
              <w:rPr>
                <w:rFonts w:ascii="Times New Roman" w:hAnsi="Times New Roman"/>
                <w:sz w:val="22"/>
                <w:szCs w:val="22"/>
              </w:rPr>
              <w:t>Обществознание</w:t>
            </w:r>
          </w:p>
        </w:tc>
        <w:tc>
          <w:tcPr>
            <w:tcW w:w="708" w:type="dxa"/>
            <w:shd w:val="clear" w:color="auto" w:fill="FFFFFF" w:themeFill="background1"/>
          </w:tcPr>
          <w:p w:rsidR="00620EC8" w:rsidRPr="00B52A81" w:rsidRDefault="00620EC8" w:rsidP="00620EC8">
            <w:pPr>
              <w:spacing w:line="259" w:lineRule="auto"/>
              <w:ind w:right="48"/>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left="144"/>
              <w:rPr>
                <w:rFonts w:ascii="Times New Roman" w:hAnsi="Times New Roman"/>
                <w:szCs w:val="22"/>
              </w:rPr>
            </w:pPr>
            <w:r w:rsidRPr="00B52A81">
              <w:rPr>
                <w:rFonts w:ascii="Times New Roman" w:hAnsi="Times New Roman"/>
                <w:sz w:val="22"/>
                <w:szCs w:val="22"/>
              </w:rPr>
              <w:t xml:space="preserve">20 </w:t>
            </w:r>
          </w:p>
        </w:tc>
        <w:tc>
          <w:tcPr>
            <w:tcW w:w="991" w:type="dxa"/>
            <w:shd w:val="clear" w:color="auto" w:fill="FFFFFF" w:themeFill="background1"/>
          </w:tcPr>
          <w:p w:rsidR="00620EC8" w:rsidRPr="00B52A81" w:rsidRDefault="00620EC8" w:rsidP="00620EC8">
            <w:pPr>
              <w:spacing w:line="259" w:lineRule="auto"/>
              <w:ind w:left="139"/>
              <w:rPr>
                <w:rFonts w:ascii="Times New Roman" w:hAnsi="Times New Roman"/>
                <w:szCs w:val="22"/>
              </w:rPr>
            </w:pPr>
            <w:r w:rsidRPr="00B52A81">
              <w:rPr>
                <w:rFonts w:ascii="Times New Roman" w:hAnsi="Times New Roman"/>
                <w:sz w:val="22"/>
                <w:szCs w:val="22"/>
              </w:rPr>
              <w:t xml:space="preserve">37,7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28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52,8 </w:t>
            </w:r>
          </w:p>
        </w:tc>
        <w:tc>
          <w:tcPr>
            <w:tcW w:w="851"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5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9,4 </w:t>
            </w:r>
          </w:p>
        </w:tc>
        <w:tc>
          <w:tcPr>
            <w:tcW w:w="850"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0,0 </w:t>
            </w:r>
          </w:p>
        </w:tc>
        <w:tc>
          <w:tcPr>
            <w:tcW w:w="851" w:type="dxa"/>
            <w:shd w:val="clear" w:color="auto" w:fill="FFFFFF" w:themeFill="background1"/>
          </w:tcPr>
          <w:p w:rsidR="00620EC8" w:rsidRPr="00B52A81" w:rsidRDefault="00620EC8" w:rsidP="00620EC8">
            <w:pPr>
              <w:spacing w:line="259" w:lineRule="auto"/>
              <w:ind w:right="136"/>
              <w:jc w:val="center"/>
              <w:rPr>
                <w:rFonts w:ascii="Times New Roman" w:hAnsi="Times New Roman"/>
                <w:szCs w:val="22"/>
              </w:rPr>
            </w:pPr>
            <w:r w:rsidRPr="00B52A81">
              <w:rPr>
                <w:rFonts w:ascii="Times New Roman" w:hAnsi="Times New Roman"/>
                <w:sz w:val="22"/>
                <w:szCs w:val="22"/>
              </w:rPr>
              <w:t xml:space="preserve">4,3 </w:t>
            </w:r>
          </w:p>
        </w:tc>
        <w:tc>
          <w:tcPr>
            <w:tcW w:w="851" w:type="dxa"/>
            <w:shd w:val="clear" w:color="auto" w:fill="FFFFFF" w:themeFill="background1"/>
          </w:tcPr>
          <w:p w:rsidR="00620EC8" w:rsidRPr="00B52A81" w:rsidRDefault="00620EC8" w:rsidP="00620EC8">
            <w:pPr>
              <w:spacing w:line="259" w:lineRule="auto"/>
              <w:ind w:right="53"/>
              <w:jc w:val="right"/>
              <w:rPr>
                <w:rFonts w:ascii="Times New Roman" w:hAnsi="Times New Roman"/>
                <w:szCs w:val="22"/>
              </w:rPr>
            </w:pPr>
            <w:r w:rsidRPr="00B52A81">
              <w:rPr>
                <w:rFonts w:ascii="Times New Roman" w:hAnsi="Times New Roman"/>
                <w:sz w:val="22"/>
                <w:szCs w:val="22"/>
              </w:rPr>
              <w:t xml:space="preserve">100,0 </w:t>
            </w:r>
          </w:p>
        </w:tc>
        <w:tc>
          <w:tcPr>
            <w:tcW w:w="851" w:type="dxa"/>
            <w:shd w:val="clear" w:color="auto" w:fill="FFFFFF" w:themeFill="background1"/>
          </w:tcPr>
          <w:p w:rsidR="00620EC8" w:rsidRPr="00B52A81" w:rsidRDefault="00620EC8" w:rsidP="00620EC8">
            <w:pPr>
              <w:spacing w:line="259" w:lineRule="auto"/>
              <w:ind w:right="24"/>
              <w:jc w:val="center"/>
              <w:rPr>
                <w:rFonts w:ascii="Times New Roman" w:hAnsi="Times New Roman"/>
                <w:szCs w:val="22"/>
              </w:rPr>
            </w:pPr>
            <w:r w:rsidRPr="00B52A81">
              <w:rPr>
                <w:rFonts w:ascii="Times New Roman" w:hAnsi="Times New Roman"/>
                <w:sz w:val="22"/>
                <w:szCs w:val="22"/>
              </w:rPr>
              <w:t xml:space="preserve">90,6 </w:t>
            </w:r>
          </w:p>
        </w:tc>
        <w:tc>
          <w:tcPr>
            <w:tcW w:w="847" w:type="dxa"/>
            <w:shd w:val="clear" w:color="auto" w:fill="FFFFFF" w:themeFill="background1"/>
          </w:tcPr>
          <w:p w:rsidR="00620EC8" w:rsidRPr="00B52A81" w:rsidRDefault="00620EC8" w:rsidP="00620EC8">
            <w:pPr>
              <w:spacing w:line="259" w:lineRule="auto"/>
              <w:ind w:right="26"/>
              <w:jc w:val="center"/>
              <w:rPr>
                <w:rFonts w:ascii="Times New Roman" w:hAnsi="Times New Roman"/>
                <w:szCs w:val="22"/>
              </w:rPr>
            </w:pPr>
            <w:r w:rsidRPr="00B52A81">
              <w:rPr>
                <w:rFonts w:ascii="Times New Roman" w:hAnsi="Times New Roman"/>
                <w:sz w:val="22"/>
                <w:szCs w:val="22"/>
              </w:rPr>
              <w:t xml:space="preserve">74,9 </w:t>
            </w:r>
          </w:p>
        </w:tc>
      </w:tr>
      <w:tr w:rsidR="00620EC8" w:rsidRPr="00B52A81" w:rsidTr="008F0205">
        <w:trPr>
          <w:trHeight w:val="459"/>
        </w:trPr>
        <w:tc>
          <w:tcPr>
            <w:tcW w:w="706" w:type="dxa"/>
            <w:shd w:val="clear" w:color="auto" w:fill="FFFFFF" w:themeFill="background1"/>
          </w:tcPr>
          <w:p w:rsidR="00620EC8" w:rsidRPr="00B52A81" w:rsidRDefault="00620EC8" w:rsidP="00620EC8">
            <w:pPr>
              <w:spacing w:after="160" w:line="259" w:lineRule="auto"/>
              <w:rPr>
                <w:rFonts w:ascii="Times New Roman" w:hAnsi="Times New Roman"/>
                <w:szCs w:val="22"/>
              </w:rPr>
            </w:pPr>
          </w:p>
        </w:tc>
        <w:tc>
          <w:tcPr>
            <w:tcW w:w="997"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  </w:t>
            </w:r>
          </w:p>
        </w:tc>
        <w:tc>
          <w:tcPr>
            <w:tcW w:w="1701" w:type="dxa"/>
            <w:shd w:val="clear" w:color="auto" w:fill="FFFFFF" w:themeFill="background1"/>
          </w:tcPr>
          <w:p w:rsidR="00620EC8" w:rsidRPr="00B52A81" w:rsidRDefault="00620EC8" w:rsidP="00620EC8">
            <w:pPr>
              <w:spacing w:line="259" w:lineRule="auto"/>
              <w:rPr>
                <w:rFonts w:ascii="Times New Roman" w:hAnsi="Times New Roman"/>
                <w:szCs w:val="22"/>
              </w:rPr>
            </w:pPr>
            <w:r w:rsidRPr="00B52A81">
              <w:rPr>
                <w:rFonts w:ascii="Times New Roman" w:hAnsi="Times New Roman"/>
                <w:b/>
                <w:sz w:val="22"/>
                <w:szCs w:val="22"/>
              </w:rPr>
              <w:t xml:space="preserve">ИТОГО: </w:t>
            </w:r>
          </w:p>
        </w:tc>
        <w:tc>
          <w:tcPr>
            <w:tcW w:w="708" w:type="dxa"/>
            <w:shd w:val="clear" w:color="auto" w:fill="FFFFFF" w:themeFill="background1"/>
          </w:tcPr>
          <w:p w:rsidR="00620EC8" w:rsidRPr="00B52A81" w:rsidRDefault="00620EC8" w:rsidP="00620EC8">
            <w:pPr>
              <w:spacing w:line="259" w:lineRule="auto"/>
              <w:ind w:right="48"/>
              <w:jc w:val="center"/>
              <w:rPr>
                <w:rFonts w:ascii="Times New Roman" w:hAnsi="Times New Roman"/>
                <w:szCs w:val="22"/>
              </w:rPr>
            </w:pPr>
            <w:r w:rsidRPr="00B52A81">
              <w:rPr>
                <w:rFonts w:ascii="Times New Roman" w:hAnsi="Times New Roman"/>
                <w:sz w:val="22"/>
                <w:szCs w:val="22"/>
              </w:rPr>
              <w:t xml:space="preserve">53 </w:t>
            </w:r>
          </w:p>
        </w:tc>
        <w:tc>
          <w:tcPr>
            <w:tcW w:w="850"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178 </w:t>
            </w:r>
          </w:p>
        </w:tc>
        <w:tc>
          <w:tcPr>
            <w:tcW w:w="991" w:type="dxa"/>
            <w:shd w:val="clear" w:color="auto" w:fill="FFFFFF" w:themeFill="background1"/>
          </w:tcPr>
          <w:p w:rsidR="00620EC8" w:rsidRPr="00B52A81" w:rsidRDefault="00620EC8" w:rsidP="00620EC8">
            <w:pPr>
              <w:spacing w:line="259" w:lineRule="auto"/>
              <w:ind w:left="139"/>
              <w:rPr>
                <w:rFonts w:ascii="Times New Roman" w:hAnsi="Times New Roman"/>
                <w:szCs w:val="22"/>
              </w:rPr>
            </w:pPr>
            <w:r w:rsidRPr="00B52A81">
              <w:rPr>
                <w:rFonts w:ascii="Times New Roman" w:hAnsi="Times New Roman"/>
                <w:sz w:val="22"/>
                <w:szCs w:val="22"/>
              </w:rPr>
              <w:t xml:space="preserve">30,4 </w:t>
            </w:r>
          </w:p>
        </w:tc>
        <w:tc>
          <w:tcPr>
            <w:tcW w:w="851"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288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26,1 </w:t>
            </w:r>
          </w:p>
        </w:tc>
        <w:tc>
          <w:tcPr>
            <w:tcW w:w="851" w:type="dxa"/>
            <w:shd w:val="clear" w:color="auto" w:fill="FFFFFF" w:themeFill="background1"/>
          </w:tcPr>
          <w:p w:rsidR="00620EC8" w:rsidRPr="00B52A81" w:rsidRDefault="00620EC8" w:rsidP="00620EC8">
            <w:pPr>
              <w:spacing w:line="259" w:lineRule="auto"/>
              <w:ind w:right="77"/>
              <w:jc w:val="center"/>
              <w:rPr>
                <w:rFonts w:ascii="Times New Roman" w:hAnsi="Times New Roman"/>
                <w:szCs w:val="22"/>
              </w:rPr>
            </w:pPr>
            <w:r w:rsidRPr="00B52A81">
              <w:rPr>
                <w:rFonts w:ascii="Times New Roman" w:hAnsi="Times New Roman"/>
                <w:sz w:val="22"/>
                <w:szCs w:val="22"/>
              </w:rPr>
              <w:t xml:space="preserve">117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20,0 </w:t>
            </w:r>
          </w:p>
        </w:tc>
        <w:tc>
          <w:tcPr>
            <w:tcW w:w="850"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1 </w:t>
            </w:r>
          </w:p>
        </w:tc>
        <w:tc>
          <w:tcPr>
            <w:tcW w:w="992" w:type="dxa"/>
            <w:shd w:val="clear" w:color="auto" w:fill="FFFFFF" w:themeFill="background1"/>
          </w:tcPr>
          <w:p w:rsidR="00620EC8" w:rsidRPr="00B52A81" w:rsidRDefault="00620EC8" w:rsidP="00620EC8">
            <w:pPr>
              <w:spacing w:line="259" w:lineRule="auto"/>
              <w:ind w:left="142"/>
              <w:rPr>
                <w:rFonts w:ascii="Times New Roman" w:hAnsi="Times New Roman"/>
                <w:szCs w:val="22"/>
              </w:rPr>
            </w:pPr>
            <w:r w:rsidRPr="00B52A81">
              <w:rPr>
                <w:rFonts w:ascii="Times New Roman" w:hAnsi="Times New Roman"/>
                <w:sz w:val="22"/>
                <w:szCs w:val="22"/>
              </w:rPr>
              <w:t xml:space="preserve">0,1 </w:t>
            </w:r>
          </w:p>
        </w:tc>
        <w:tc>
          <w:tcPr>
            <w:tcW w:w="851" w:type="dxa"/>
            <w:shd w:val="clear" w:color="auto" w:fill="FFFFFF" w:themeFill="background1"/>
          </w:tcPr>
          <w:p w:rsidR="00620EC8" w:rsidRPr="00B52A81" w:rsidRDefault="00620EC8" w:rsidP="00620EC8">
            <w:pPr>
              <w:spacing w:line="259" w:lineRule="auto"/>
              <w:ind w:right="136"/>
              <w:jc w:val="center"/>
              <w:rPr>
                <w:rFonts w:ascii="Times New Roman" w:hAnsi="Times New Roman"/>
                <w:szCs w:val="22"/>
              </w:rPr>
            </w:pPr>
            <w:r w:rsidRPr="00B52A81">
              <w:rPr>
                <w:rFonts w:ascii="Times New Roman" w:hAnsi="Times New Roman"/>
                <w:sz w:val="22"/>
                <w:szCs w:val="22"/>
              </w:rPr>
              <w:t xml:space="preserve">4,1 </w:t>
            </w:r>
          </w:p>
        </w:tc>
        <w:tc>
          <w:tcPr>
            <w:tcW w:w="851" w:type="dxa"/>
            <w:shd w:val="clear" w:color="auto" w:fill="FFFFFF" w:themeFill="background1"/>
          </w:tcPr>
          <w:p w:rsidR="00620EC8" w:rsidRPr="00B52A81" w:rsidRDefault="00620EC8" w:rsidP="00620EC8">
            <w:pPr>
              <w:spacing w:line="259" w:lineRule="auto"/>
              <w:ind w:right="19"/>
              <w:jc w:val="center"/>
              <w:rPr>
                <w:rFonts w:ascii="Times New Roman" w:hAnsi="Times New Roman"/>
                <w:szCs w:val="22"/>
              </w:rPr>
            </w:pPr>
            <w:r w:rsidRPr="00B52A81">
              <w:rPr>
                <w:rFonts w:ascii="Times New Roman" w:hAnsi="Times New Roman"/>
                <w:sz w:val="22"/>
                <w:szCs w:val="22"/>
              </w:rPr>
              <w:t xml:space="preserve">99,8 </w:t>
            </w:r>
          </w:p>
        </w:tc>
        <w:tc>
          <w:tcPr>
            <w:tcW w:w="851" w:type="dxa"/>
            <w:shd w:val="clear" w:color="auto" w:fill="FFFFFF" w:themeFill="background1"/>
          </w:tcPr>
          <w:p w:rsidR="00620EC8" w:rsidRPr="00B52A81" w:rsidRDefault="00620EC8" w:rsidP="00620EC8">
            <w:pPr>
              <w:spacing w:line="259" w:lineRule="auto"/>
              <w:ind w:right="24"/>
              <w:jc w:val="center"/>
              <w:rPr>
                <w:rFonts w:ascii="Times New Roman" w:hAnsi="Times New Roman"/>
                <w:szCs w:val="22"/>
              </w:rPr>
            </w:pPr>
            <w:r w:rsidRPr="00B52A81">
              <w:rPr>
                <w:rFonts w:ascii="Times New Roman" w:hAnsi="Times New Roman"/>
                <w:sz w:val="22"/>
                <w:szCs w:val="22"/>
              </w:rPr>
              <w:t xml:space="preserve">79,8 </w:t>
            </w:r>
          </w:p>
        </w:tc>
        <w:tc>
          <w:tcPr>
            <w:tcW w:w="847" w:type="dxa"/>
            <w:shd w:val="clear" w:color="auto" w:fill="FFFFFF" w:themeFill="background1"/>
          </w:tcPr>
          <w:p w:rsidR="00620EC8" w:rsidRPr="00B52A81" w:rsidRDefault="00620EC8" w:rsidP="00620EC8">
            <w:pPr>
              <w:spacing w:line="259" w:lineRule="auto"/>
              <w:ind w:right="26"/>
              <w:jc w:val="center"/>
              <w:rPr>
                <w:rFonts w:ascii="Times New Roman" w:hAnsi="Times New Roman"/>
                <w:szCs w:val="22"/>
              </w:rPr>
            </w:pPr>
            <w:r w:rsidRPr="00B52A81">
              <w:rPr>
                <w:rFonts w:ascii="Times New Roman" w:hAnsi="Times New Roman"/>
                <w:sz w:val="22"/>
                <w:szCs w:val="22"/>
              </w:rPr>
              <w:t xml:space="preserve">69,3 </w:t>
            </w:r>
          </w:p>
        </w:tc>
      </w:tr>
    </w:tbl>
    <w:p w:rsidR="00620EC8" w:rsidRPr="005B64C0" w:rsidRDefault="005B64C0" w:rsidP="005B64C0">
      <w:pPr>
        <w:spacing w:line="276" w:lineRule="auto"/>
        <w:ind w:left="851" w:right="6"/>
        <w:rPr>
          <w:color w:val="000000"/>
          <w:sz w:val="28"/>
          <w:szCs w:val="28"/>
        </w:rPr>
        <w:sectPr w:rsidR="00620EC8" w:rsidRPr="005B64C0" w:rsidSect="00620EC8">
          <w:pgSz w:w="16838" w:h="11906" w:orient="landscape"/>
          <w:pgMar w:top="1135" w:right="1134" w:bottom="851" w:left="425" w:header="709" w:footer="709" w:gutter="0"/>
          <w:cols w:space="708"/>
          <w:docGrid w:linePitch="360"/>
        </w:sectPr>
      </w:pPr>
      <w:r w:rsidRPr="005B64C0">
        <w:rPr>
          <w:color w:val="000000"/>
          <w:sz w:val="28"/>
          <w:szCs w:val="28"/>
        </w:rPr>
        <w:t xml:space="preserve">Функционирование внутренней системы оценки качества образования (ВСОКО) способствует предоставлению всем участникам образовательной деятельности и общественности достоверной информации о качестве образования, принятия обоснованных и своевременных управленческих решений по совершенствованию образования и повышению уровня информированности потребителей образовательных услуг при принятии решений и прогнозирования развития образовательной системы учреждения. </w:t>
      </w:r>
    </w:p>
    <w:p w:rsidR="00687C25" w:rsidRPr="00687C25" w:rsidRDefault="009404AA" w:rsidP="005B64C0">
      <w:pPr>
        <w:autoSpaceDE w:val="0"/>
        <w:spacing w:line="276" w:lineRule="auto"/>
        <w:ind w:firstLine="709"/>
        <w:rPr>
          <w:b/>
          <w:color w:val="000000"/>
          <w:sz w:val="28"/>
          <w:szCs w:val="28"/>
        </w:rPr>
      </w:pPr>
      <w:r w:rsidRPr="00687C25">
        <w:rPr>
          <w:b/>
          <w:color w:val="000000"/>
          <w:sz w:val="28"/>
          <w:szCs w:val="28"/>
        </w:rPr>
        <w:lastRenderedPageBreak/>
        <w:t>Вывод</w:t>
      </w:r>
      <w:r w:rsidR="00687C25" w:rsidRPr="00687C25">
        <w:rPr>
          <w:b/>
          <w:color w:val="000000"/>
          <w:sz w:val="28"/>
          <w:szCs w:val="28"/>
        </w:rPr>
        <w:t xml:space="preserve"> по разделу</w:t>
      </w:r>
    </w:p>
    <w:p w:rsidR="00087F1C" w:rsidRPr="00087F1C" w:rsidRDefault="00687C25" w:rsidP="00087F1C">
      <w:pPr>
        <w:autoSpaceDE w:val="0"/>
        <w:spacing w:line="276" w:lineRule="auto"/>
        <w:ind w:firstLine="709"/>
        <w:jc w:val="both"/>
        <w:rPr>
          <w:color w:val="000000"/>
          <w:sz w:val="28"/>
          <w:szCs w:val="28"/>
        </w:rPr>
      </w:pPr>
      <w:proofErr w:type="gramStart"/>
      <w:r w:rsidRPr="00087F1C">
        <w:rPr>
          <w:color w:val="000000"/>
          <w:sz w:val="28"/>
          <w:szCs w:val="28"/>
        </w:rPr>
        <w:t>ЧУ</w:t>
      </w:r>
      <w:proofErr w:type="gramEnd"/>
      <w:r w:rsidRPr="00087F1C">
        <w:rPr>
          <w:color w:val="000000"/>
          <w:sz w:val="28"/>
          <w:szCs w:val="28"/>
        </w:rPr>
        <w:t xml:space="preserve"> ПОО «СТОЛИЧНЫЙ БИЗНЕС КОЛЛЕДЖ» </w:t>
      </w:r>
      <w:r w:rsidR="009404AA" w:rsidRPr="00087F1C">
        <w:rPr>
          <w:color w:val="000000"/>
          <w:sz w:val="28"/>
          <w:szCs w:val="28"/>
        </w:rPr>
        <w:t>реализуется единая концептуально - методологическая основа внутренней системы оценки качества образования (ВСОКО)</w:t>
      </w:r>
      <w:r w:rsidR="00EC0419" w:rsidRPr="00087F1C">
        <w:rPr>
          <w:color w:val="000000"/>
          <w:sz w:val="28"/>
          <w:szCs w:val="28"/>
        </w:rPr>
        <w:t>,</w:t>
      </w:r>
      <w:r w:rsidR="009404AA" w:rsidRPr="00087F1C">
        <w:rPr>
          <w:color w:val="000000"/>
          <w:sz w:val="28"/>
          <w:szCs w:val="28"/>
        </w:rPr>
        <w:t xml:space="preserve"> </w:t>
      </w:r>
      <w:r w:rsidR="00EC0419" w:rsidRPr="00087F1C">
        <w:rPr>
          <w:color w:val="000000"/>
          <w:sz w:val="28"/>
          <w:szCs w:val="28"/>
        </w:rPr>
        <w:t>функционирование</w:t>
      </w:r>
      <w:r w:rsidR="00087F1C" w:rsidRPr="00087F1C">
        <w:rPr>
          <w:color w:val="000000"/>
          <w:sz w:val="28"/>
          <w:szCs w:val="28"/>
        </w:rPr>
        <w:t xml:space="preserve"> системы</w:t>
      </w:r>
      <w:r w:rsidR="00EC0419" w:rsidRPr="00087F1C">
        <w:rPr>
          <w:color w:val="000000"/>
          <w:sz w:val="28"/>
          <w:szCs w:val="28"/>
        </w:rPr>
        <w:t xml:space="preserve"> </w:t>
      </w:r>
      <w:r w:rsidR="00087F1C" w:rsidRPr="00087F1C">
        <w:rPr>
          <w:color w:val="000000"/>
          <w:sz w:val="28"/>
          <w:szCs w:val="28"/>
        </w:rPr>
        <w:t>способствует:</w:t>
      </w:r>
    </w:p>
    <w:p w:rsidR="00087F1C" w:rsidRPr="00087F1C" w:rsidRDefault="00087F1C" w:rsidP="00087F1C">
      <w:pPr>
        <w:autoSpaceDE w:val="0"/>
        <w:spacing w:line="276" w:lineRule="auto"/>
        <w:ind w:firstLine="709"/>
        <w:jc w:val="both"/>
        <w:rPr>
          <w:color w:val="000000"/>
          <w:sz w:val="28"/>
          <w:szCs w:val="28"/>
        </w:rPr>
      </w:pPr>
      <w:r w:rsidRPr="00087F1C">
        <w:rPr>
          <w:color w:val="000000"/>
          <w:sz w:val="28"/>
          <w:szCs w:val="28"/>
        </w:rPr>
        <w:t>-</w:t>
      </w:r>
      <w:r w:rsidR="00EC0419" w:rsidRPr="00087F1C">
        <w:rPr>
          <w:color w:val="000000"/>
          <w:sz w:val="28"/>
          <w:szCs w:val="28"/>
        </w:rPr>
        <w:t xml:space="preserve">предоставлению всем участникам образовательной деятельности и общественности достоверной информации о качестве образования, </w:t>
      </w:r>
    </w:p>
    <w:p w:rsidR="00087F1C" w:rsidRPr="00087F1C" w:rsidRDefault="00087F1C" w:rsidP="00087F1C">
      <w:pPr>
        <w:autoSpaceDE w:val="0"/>
        <w:spacing w:line="276" w:lineRule="auto"/>
        <w:ind w:firstLine="709"/>
        <w:jc w:val="both"/>
        <w:rPr>
          <w:color w:val="000000"/>
          <w:sz w:val="28"/>
          <w:szCs w:val="28"/>
        </w:rPr>
      </w:pPr>
      <w:r w:rsidRPr="00087F1C">
        <w:rPr>
          <w:color w:val="000000"/>
          <w:sz w:val="28"/>
          <w:szCs w:val="28"/>
        </w:rPr>
        <w:t>-</w:t>
      </w:r>
      <w:r w:rsidR="00EC0419" w:rsidRPr="00087F1C">
        <w:rPr>
          <w:color w:val="000000"/>
          <w:sz w:val="28"/>
          <w:szCs w:val="28"/>
        </w:rPr>
        <w:t>принятия обоснованных и своевременных управленческих решений по совершенствованию образования</w:t>
      </w:r>
      <w:r w:rsidRPr="00087F1C">
        <w:rPr>
          <w:color w:val="000000"/>
          <w:sz w:val="28"/>
          <w:szCs w:val="28"/>
        </w:rPr>
        <w:t>;</w:t>
      </w:r>
    </w:p>
    <w:p w:rsidR="00087F1C" w:rsidRPr="00087F1C" w:rsidRDefault="00087F1C" w:rsidP="00087F1C">
      <w:pPr>
        <w:autoSpaceDE w:val="0"/>
        <w:spacing w:line="276" w:lineRule="auto"/>
        <w:ind w:firstLine="709"/>
        <w:jc w:val="both"/>
        <w:rPr>
          <w:color w:val="000000"/>
          <w:sz w:val="28"/>
          <w:szCs w:val="28"/>
        </w:rPr>
      </w:pPr>
      <w:r w:rsidRPr="00087F1C">
        <w:rPr>
          <w:color w:val="000000"/>
          <w:sz w:val="28"/>
          <w:szCs w:val="28"/>
        </w:rPr>
        <w:t>-</w:t>
      </w:r>
      <w:r w:rsidR="00EC0419" w:rsidRPr="00087F1C">
        <w:rPr>
          <w:color w:val="000000"/>
          <w:sz w:val="28"/>
          <w:szCs w:val="28"/>
        </w:rPr>
        <w:t>повышению уровня информированности потребителей образовательных услуг при принятии решений и прогнозирования развития образовательной системы учреждения</w:t>
      </w:r>
      <w:r w:rsidRPr="00087F1C">
        <w:rPr>
          <w:color w:val="000000"/>
          <w:sz w:val="28"/>
          <w:szCs w:val="28"/>
        </w:rPr>
        <w:t>;</w:t>
      </w:r>
    </w:p>
    <w:p w:rsidR="00087F1C" w:rsidRPr="00087F1C" w:rsidRDefault="00B00344" w:rsidP="00087F1C">
      <w:pPr>
        <w:autoSpaceDE w:val="0"/>
        <w:spacing w:line="276" w:lineRule="auto"/>
        <w:ind w:firstLine="709"/>
        <w:jc w:val="both"/>
        <w:rPr>
          <w:color w:val="000000"/>
          <w:sz w:val="28"/>
          <w:szCs w:val="28"/>
        </w:rPr>
      </w:pPr>
      <w:r>
        <w:rPr>
          <w:color w:val="000000"/>
          <w:sz w:val="28"/>
          <w:szCs w:val="28"/>
        </w:rPr>
        <w:t>-</w:t>
      </w:r>
      <w:r w:rsidR="009404AA" w:rsidRPr="00087F1C">
        <w:rPr>
          <w:color w:val="000000"/>
          <w:sz w:val="28"/>
          <w:szCs w:val="28"/>
        </w:rPr>
        <w:t>исследовательской и аналитической деятельности в ходе образовательного процесса,</w:t>
      </w:r>
    </w:p>
    <w:p w:rsidR="007345BB" w:rsidRPr="00087F1C" w:rsidRDefault="00087F1C" w:rsidP="00087F1C">
      <w:pPr>
        <w:autoSpaceDE w:val="0"/>
        <w:spacing w:line="276" w:lineRule="auto"/>
        <w:ind w:firstLine="709"/>
        <w:jc w:val="both"/>
        <w:rPr>
          <w:color w:val="000000"/>
          <w:sz w:val="28"/>
          <w:szCs w:val="28"/>
        </w:rPr>
      </w:pPr>
      <w:r w:rsidRPr="00087F1C">
        <w:rPr>
          <w:color w:val="000000"/>
          <w:sz w:val="28"/>
          <w:szCs w:val="28"/>
        </w:rPr>
        <w:t>-</w:t>
      </w:r>
      <w:r w:rsidR="009404AA" w:rsidRPr="00087F1C">
        <w:rPr>
          <w:color w:val="000000"/>
          <w:sz w:val="28"/>
          <w:szCs w:val="28"/>
        </w:rPr>
        <w:t>структуре и условиям реализации основных образовательных программ подготовки по специальностям</w:t>
      </w:r>
      <w:r w:rsidRPr="00087F1C">
        <w:rPr>
          <w:color w:val="000000"/>
          <w:sz w:val="28"/>
          <w:szCs w:val="28"/>
        </w:rPr>
        <w:t xml:space="preserve"> в соответствии с требованием ФГОС СПО.</w:t>
      </w:r>
      <w:r w:rsidR="009404AA" w:rsidRPr="00087F1C">
        <w:rPr>
          <w:color w:val="000000"/>
          <w:sz w:val="28"/>
          <w:szCs w:val="28"/>
        </w:rPr>
        <w:t xml:space="preserve"> </w:t>
      </w:r>
    </w:p>
    <w:p w:rsidR="009404AA" w:rsidRPr="00087F1C" w:rsidRDefault="009404AA" w:rsidP="00087F1C">
      <w:pPr>
        <w:autoSpaceDE w:val="0"/>
        <w:spacing w:line="276" w:lineRule="auto"/>
        <w:ind w:firstLine="709"/>
        <w:jc w:val="both"/>
        <w:rPr>
          <w:sz w:val="28"/>
          <w:szCs w:val="28"/>
        </w:rPr>
      </w:pPr>
      <w:r w:rsidRPr="00087F1C">
        <w:rPr>
          <w:color w:val="000000"/>
          <w:sz w:val="28"/>
          <w:szCs w:val="28"/>
        </w:rPr>
        <w:t>По результатам внутреннего контроля проводятся заседания методического и педагогического советов, заседания цикловых</w:t>
      </w:r>
      <w:r w:rsidR="00687C25" w:rsidRPr="00087F1C">
        <w:rPr>
          <w:color w:val="000000"/>
          <w:sz w:val="28"/>
          <w:szCs w:val="28"/>
        </w:rPr>
        <w:t xml:space="preserve"> методических </w:t>
      </w:r>
      <w:r w:rsidRPr="00087F1C">
        <w:rPr>
          <w:color w:val="000000"/>
          <w:sz w:val="28"/>
          <w:szCs w:val="28"/>
        </w:rPr>
        <w:t xml:space="preserve"> комиссий, рабочие совещания. Информация о результативности обучения регулярно размещаетс</w:t>
      </w:r>
      <w:r w:rsidR="007345BB" w:rsidRPr="00087F1C">
        <w:rPr>
          <w:color w:val="000000"/>
          <w:sz w:val="28"/>
          <w:szCs w:val="28"/>
        </w:rPr>
        <w:t>я на официальном сайте колледжа</w:t>
      </w:r>
      <w:r w:rsidR="00687C25" w:rsidRPr="00087F1C">
        <w:rPr>
          <w:color w:val="000000"/>
          <w:sz w:val="28"/>
          <w:szCs w:val="28"/>
        </w:rPr>
        <w:t>.</w:t>
      </w:r>
    </w:p>
    <w:p w:rsidR="000A7C09" w:rsidRPr="000A7C09" w:rsidRDefault="000A7C09" w:rsidP="00A16F60">
      <w:pPr>
        <w:autoSpaceDE w:val="0"/>
        <w:spacing w:line="276" w:lineRule="auto"/>
        <w:ind w:firstLine="720"/>
        <w:rPr>
          <w:b/>
          <w:sz w:val="22"/>
          <w:szCs w:val="22"/>
        </w:rPr>
      </w:pPr>
    </w:p>
    <w:p w:rsidR="000A7C09" w:rsidRPr="004F1F53" w:rsidRDefault="00FC3566" w:rsidP="004F1F53">
      <w:pPr>
        <w:pStyle w:val="a8"/>
        <w:autoSpaceDE w:val="0"/>
        <w:spacing w:after="0"/>
        <w:ind w:left="540" w:firstLine="169"/>
        <w:rPr>
          <w:rFonts w:ascii="Times New Roman" w:hAnsi="Times New Roman"/>
          <w:b/>
          <w:sz w:val="28"/>
          <w:szCs w:val="28"/>
        </w:rPr>
      </w:pPr>
      <w:r w:rsidRPr="004F1F53">
        <w:rPr>
          <w:rFonts w:ascii="Times New Roman" w:hAnsi="Times New Roman"/>
          <w:b/>
          <w:sz w:val="28"/>
          <w:szCs w:val="28"/>
        </w:rPr>
        <w:t>Раздел 9.</w:t>
      </w:r>
      <w:r w:rsidR="008A0F42" w:rsidRPr="004F1F53">
        <w:rPr>
          <w:rFonts w:ascii="Times New Roman" w:hAnsi="Times New Roman"/>
          <w:b/>
          <w:sz w:val="28"/>
          <w:szCs w:val="28"/>
        </w:rPr>
        <w:t>Финансовое обеспечение образовательного учреждения</w:t>
      </w:r>
    </w:p>
    <w:p w:rsidR="000A7C09" w:rsidRPr="004F1F53" w:rsidRDefault="00FC3566" w:rsidP="004F1F53">
      <w:pPr>
        <w:autoSpaceDE w:val="0"/>
        <w:spacing w:line="276" w:lineRule="auto"/>
        <w:ind w:firstLine="720"/>
        <w:jc w:val="both"/>
        <w:rPr>
          <w:sz w:val="28"/>
          <w:szCs w:val="28"/>
        </w:rPr>
      </w:pPr>
      <w:proofErr w:type="gramStart"/>
      <w:r w:rsidRPr="004F1F53">
        <w:rPr>
          <w:color w:val="000000"/>
          <w:sz w:val="28"/>
          <w:szCs w:val="28"/>
        </w:rPr>
        <w:t>ЧУ</w:t>
      </w:r>
      <w:proofErr w:type="gramEnd"/>
      <w:r w:rsidRPr="004F1F53">
        <w:rPr>
          <w:color w:val="000000"/>
          <w:sz w:val="28"/>
          <w:szCs w:val="28"/>
        </w:rPr>
        <w:t xml:space="preserve"> ПОО «СТОЛИЧНЫЙ БИЗНЕС КОЛЛЕДЖ»</w:t>
      </w:r>
      <w:r w:rsidR="000A7C09" w:rsidRPr="004F1F53">
        <w:rPr>
          <w:sz w:val="28"/>
          <w:szCs w:val="28"/>
        </w:rPr>
        <w:t>, является частным учреждением, действует на условиях  самофинансирования и учредительских взносов, в соответствии с Уставом Колледжа. Финансирование осуществляется на основе сметы доходов и расходов Колледжа, утверждаемой Советом Учредителей Колледжа.</w:t>
      </w:r>
    </w:p>
    <w:p w:rsidR="00ED50D4" w:rsidRPr="004F1F53" w:rsidRDefault="000A7C09" w:rsidP="004F1F53">
      <w:pPr>
        <w:autoSpaceDE w:val="0"/>
        <w:spacing w:line="276" w:lineRule="auto"/>
        <w:jc w:val="both"/>
        <w:rPr>
          <w:sz w:val="28"/>
          <w:szCs w:val="28"/>
        </w:rPr>
      </w:pPr>
      <w:r w:rsidRPr="004F1F53">
        <w:rPr>
          <w:sz w:val="28"/>
          <w:szCs w:val="28"/>
        </w:rPr>
        <w:t xml:space="preserve">              В Колледже все образовательные программы реализуются только на коммерческой (договорной) основе. </w:t>
      </w:r>
    </w:p>
    <w:p w:rsidR="006475F6" w:rsidRDefault="006475F6" w:rsidP="004F1F53">
      <w:pPr>
        <w:keepNext/>
        <w:keepLines/>
        <w:spacing w:after="45" w:line="259" w:lineRule="auto"/>
        <w:ind w:left="992" w:right="417" w:hanging="10"/>
        <w:jc w:val="center"/>
        <w:outlineLvl w:val="0"/>
        <w:rPr>
          <w:b/>
          <w:color w:val="000000"/>
          <w:szCs w:val="22"/>
        </w:rPr>
      </w:pPr>
    </w:p>
    <w:p w:rsidR="004F1F53" w:rsidRDefault="004F1F53" w:rsidP="00B00344">
      <w:pPr>
        <w:keepNext/>
        <w:keepLines/>
        <w:spacing w:line="276" w:lineRule="auto"/>
        <w:ind w:left="992" w:right="417" w:hanging="10"/>
        <w:jc w:val="center"/>
        <w:outlineLvl w:val="0"/>
        <w:rPr>
          <w:b/>
          <w:color w:val="000000"/>
          <w:szCs w:val="22"/>
        </w:rPr>
      </w:pPr>
      <w:r w:rsidRPr="004F1F53">
        <w:rPr>
          <w:b/>
          <w:color w:val="000000"/>
          <w:szCs w:val="22"/>
        </w:rPr>
        <w:t xml:space="preserve">ЗАКЛЮЧЕНИЕ </w:t>
      </w:r>
    </w:p>
    <w:p w:rsidR="00B00344" w:rsidRDefault="006475F6" w:rsidP="00B00344">
      <w:pPr>
        <w:spacing w:line="276" w:lineRule="auto"/>
        <w:ind w:right="6" w:firstLine="556"/>
        <w:jc w:val="both"/>
        <w:rPr>
          <w:color w:val="000000"/>
          <w:sz w:val="28"/>
          <w:szCs w:val="28"/>
        </w:rPr>
      </w:pPr>
      <w:proofErr w:type="gramStart"/>
      <w:r w:rsidRPr="00B00344">
        <w:rPr>
          <w:color w:val="000000"/>
          <w:sz w:val="28"/>
          <w:szCs w:val="28"/>
        </w:rPr>
        <w:t>ЧУ</w:t>
      </w:r>
      <w:proofErr w:type="gramEnd"/>
      <w:r w:rsidRPr="00B00344">
        <w:rPr>
          <w:color w:val="000000"/>
          <w:sz w:val="28"/>
          <w:szCs w:val="28"/>
        </w:rPr>
        <w:t xml:space="preserve"> ПОО «СТОЛИЧНЫЙ БИЗНЕС КОЛЛЕДЖ» </w:t>
      </w:r>
      <w:r w:rsidRPr="006475F6">
        <w:rPr>
          <w:color w:val="000000"/>
          <w:sz w:val="28"/>
          <w:szCs w:val="28"/>
        </w:rPr>
        <w:t xml:space="preserve">осуществляет свою деятельность в соответствии с действующим законодательством и нормативными актами Министерства просвещения Российской Федерации. </w:t>
      </w:r>
    </w:p>
    <w:p w:rsidR="006475F6" w:rsidRPr="00B00344" w:rsidRDefault="00F93254" w:rsidP="00F93254">
      <w:pPr>
        <w:spacing w:line="276" w:lineRule="auto"/>
        <w:ind w:right="6" w:firstLine="556"/>
        <w:jc w:val="both"/>
        <w:rPr>
          <w:color w:val="000000"/>
          <w:sz w:val="28"/>
          <w:szCs w:val="28"/>
        </w:rPr>
      </w:pPr>
      <w:r w:rsidRPr="00DF062A">
        <w:rPr>
          <w:color w:val="000000"/>
          <w:sz w:val="28"/>
          <w:szCs w:val="28"/>
        </w:rPr>
        <w:t xml:space="preserve">Структура и организация </w:t>
      </w:r>
      <w:proofErr w:type="gramStart"/>
      <w:r w:rsidRPr="00DF062A">
        <w:rPr>
          <w:color w:val="000000"/>
          <w:sz w:val="28"/>
          <w:szCs w:val="28"/>
        </w:rPr>
        <w:t>управления</w:t>
      </w:r>
      <w:proofErr w:type="gramEnd"/>
      <w:r w:rsidRPr="00DF062A">
        <w:rPr>
          <w:color w:val="000000"/>
          <w:sz w:val="28"/>
          <w:szCs w:val="28"/>
        </w:rPr>
        <w:t xml:space="preserve"> </w:t>
      </w:r>
      <w:r w:rsidRPr="00F93254">
        <w:rPr>
          <w:color w:val="000000"/>
          <w:sz w:val="28"/>
          <w:szCs w:val="28"/>
        </w:rPr>
        <w:t xml:space="preserve">ЧУ ПОО «СТОЛИЧНЫЙ БИЗНЕС КОЛЛЕДЖ» </w:t>
      </w:r>
      <w:r w:rsidRPr="00DF062A">
        <w:rPr>
          <w:color w:val="000000"/>
          <w:sz w:val="28"/>
          <w:szCs w:val="28"/>
        </w:rPr>
        <w:t xml:space="preserve">соответствует его Уставу и обеспечивает оптимальное функционирование колледжа с полным соблюдением нормативных требований. Сложившаяся система управления соответствует требованиям к профессиональным образовательным организациям и характеризуется </w:t>
      </w:r>
      <w:r w:rsidRPr="00DF062A">
        <w:rPr>
          <w:color w:val="000000"/>
          <w:sz w:val="28"/>
          <w:szCs w:val="28"/>
        </w:rPr>
        <w:lastRenderedPageBreak/>
        <w:t xml:space="preserve">целостным механизмом управления с наличием структурных подразделений. Штатное расписание имеется в наличии. Инфраструктура колледжа обеспечивает качественную организацию образовательной деятельности в соответствии с требованиями ФГОС СПО и способствует созданию экономических, организационных, образовательно-воспитательных, научно-методических условий, отвечающих идеям модернизации системы среднего профессионального образования, позволяющей создать гибкую систему подготовки конкурентоспособных высококвалифицированных специалистов в московском регионе и оперативно реагировать на запросы рынка труда. </w:t>
      </w:r>
    </w:p>
    <w:p w:rsidR="00DF062A" w:rsidRPr="00DF062A" w:rsidRDefault="00DF062A" w:rsidP="00B00344">
      <w:pPr>
        <w:spacing w:line="276" w:lineRule="auto"/>
        <w:ind w:right="6" w:firstLine="556"/>
        <w:jc w:val="both"/>
        <w:rPr>
          <w:color w:val="000000"/>
          <w:sz w:val="28"/>
          <w:szCs w:val="28"/>
        </w:rPr>
      </w:pPr>
      <w:r w:rsidRPr="00DF062A">
        <w:rPr>
          <w:color w:val="000000"/>
          <w:sz w:val="28"/>
          <w:szCs w:val="28"/>
        </w:rPr>
        <w:t xml:space="preserve">Наиболее актуальные </w:t>
      </w:r>
      <w:proofErr w:type="gramStart"/>
      <w:r w:rsidRPr="00DF062A">
        <w:rPr>
          <w:color w:val="000000"/>
          <w:sz w:val="28"/>
          <w:szCs w:val="28"/>
        </w:rPr>
        <w:t>для</w:t>
      </w:r>
      <w:proofErr w:type="gramEnd"/>
      <w:r w:rsidRPr="00DF062A">
        <w:rPr>
          <w:color w:val="000000"/>
          <w:sz w:val="28"/>
          <w:szCs w:val="28"/>
        </w:rPr>
        <w:t xml:space="preserve"> </w:t>
      </w:r>
      <w:r w:rsidR="00B44D74" w:rsidRPr="00B00344">
        <w:rPr>
          <w:color w:val="000000"/>
          <w:sz w:val="28"/>
          <w:szCs w:val="28"/>
        </w:rPr>
        <w:t xml:space="preserve">ЧУ ПОО «СТОЛИЧНЫЙ БИЗНЕС КОЛЛЕДЖ» </w:t>
      </w:r>
      <w:r w:rsidRPr="00DF062A">
        <w:rPr>
          <w:color w:val="000000"/>
          <w:sz w:val="28"/>
          <w:szCs w:val="28"/>
        </w:rPr>
        <w:t xml:space="preserve">направления работы в рамках реализации Стратегии развития системы подготовки рабочих кадров и формирования прикладных квалификаций в РФ на период до 2030 года, следующие: </w:t>
      </w:r>
    </w:p>
    <w:p w:rsidR="00DF062A" w:rsidRPr="00DF062A" w:rsidRDefault="00DF062A" w:rsidP="00B00344">
      <w:pPr>
        <w:spacing w:line="276" w:lineRule="auto"/>
        <w:ind w:right="6" w:firstLine="274"/>
        <w:jc w:val="both"/>
        <w:rPr>
          <w:color w:val="000000"/>
          <w:sz w:val="28"/>
          <w:szCs w:val="28"/>
        </w:rPr>
      </w:pPr>
      <w:r w:rsidRPr="00DF062A">
        <w:rPr>
          <w:rFonts w:eastAsia="Segoe UI Symbol"/>
          <w:color w:val="000000"/>
          <w:sz w:val="28"/>
          <w:szCs w:val="28"/>
        </w:rPr>
        <w:t>−</w:t>
      </w:r>
      <w:r w:rsidRPr="00DF062A">
        <w:rPr>
          <w:rFonts w:eastAsia="Arial"/>
          <w:color w:val="000000"/>
          <w:sz w:val="28"/>
          <w:szCs w:val="28"/>
        </w:rPr>
        <w:t xml:space="preserve"> </w:t>
      </w:r>
      <w:r w:rsidRPr="00DF062A">
        <w:rPr>
          <w:color w:val="000000"/>
          <w:sz w:val="28"/>
          <w:szCs w:val="28"/>
        </w:rPr>
        <w:t xml:space="preserve">внедрение структурных и технологических инноваций в образовательную деятельность; </w:t>
      </w:r>
    </w:p>
    <w:p w:rsidR="00DF062A" w:rsidRPr="00DF062A" w:rsidRDefault="00DF062A" w:rsidP="00B00344">
      <w:pPr>
        <w:spacing w:line="276" w:lineRule="auto"/>
        <w:ind w:right="6" w:firstLine="274"/>
        <w:jc w:val="both"/>
        <w:rPr>
          <w:color w:val="000000"/>
          <w:sz w:val="28"/>
          <w:szCs w:val="28"/>
        </w:rPr>
      </w:pPr>
      <w:r w:rsidRPr="00DF062A">
        <w:rPr>
          <w:rFonts w:eastAsia="Segoe UI Symbol"/>
          <w:color w:val="000000"/>
          <w:sz w:val="28"/>
          <w:szCs w:val="28"/>
        </w:rPr>
        <w:t>−</w:t>
      </w:r>
      <w:r w:rsidRPr="00DF062A">
        <w:rPr>
          <w:rFonts w:eastAsia="Arial"/>
          <w:color w:val="000000"/>
          <w:sz w:val="28"/>
          <w:szCs w:val="28"/>
        </w:rPr>
        <w:t xml:space="preserve"> </w:t>
      </w:r>
      <w:r w:rsidRPr="00DF062A">
        <w:rPr>
          <w:color w:val="000000"/>
          <w:sz w:val="28"/>
          <w:szCs w:val="28"/>
        </w:rPr>
        <w:t xml:space="preserve">обновление содержания профессионального образования путем реализации образовательных программ, актуализированных в соответствии с профессиональными стандартами и перспективными требованиями к компетенциям, квалификации работников и развитию технологий, интенсификации образовательной деятельности, индивидуализации профессиональной траектории обучающегося; </w:t>
      </w:r>
    </w:p>
    <w:p w:rsidR="00DF062A" w:rsidRPr="00DF062A" w:rsidRDefault="00DF062A" w:rsidP="00B00344">
      <w:pPr>
        <w:spacing w:line="276" w:lineRule="auto"/>
        <w:ind w:right="6" w:firstLine="274"/>
        <w:jc w:val="both"/>
        <w:rPr>
          <w:color w:val="000000"/>
          <w:sz w:val="28"/>
          <w:szCs w:val="28"/>
        </w:rPr>
      </w:pPr>
      <w:r w:rsidRPr="00DF062A">
        <w:rPr>
          <w:rFonts w:eastAsia="Segoe UI Symbol"/>
          <w:color w:val="000000"/>
          <w:sz w:val="28"/>
          <w:szCs w:val="28"/>
        </w:rPr>
        <w:t>−</w:t>
      </w:r>
      <w:r w:rsidRPr="00DF062A">
        <w:rPr>
          <w:rFonts w:eastAsia="Arial"/>
          <w:color w:val="000000"/>
          <w:sz w:val="28"/>
          <w:szCs w:val="28"/>
        </w:rPr>
        <w:t xml:space="preserve"> </w:t>
      </w:r>
      <w:r w:rsidRPr="00DF062A">
        <w:rPr>
          <w:color w:val="000000"/>
          <w:sz w:val="28"/>
          <w:szCs w:val="28"/>
        </w:rPr>
        <w:t xml:space="preserve">создание необходимых условий для выявления и </w:t>
      </w:r>
      <w:proofErr w:type="gramStart"/>
      <w:r w:rsidRPr="00DF062A">
        <w:rPr>
          <w:color w:val="000000"/>
          <w:sz w:val="28"/>
          <w:szCs w:val="28"/>
        </w:rPr>
        <w:t>развития</w:t>
      </w:r>
      <w:proofErr w:type="gramEnd"/>
      <w:r w:rsidRPr="00DF062A">
        <w:rPr>
          <w:color w:val="000000"/>
          <w:sz w:val="28"/>
          <w:szCs w:val="28"/>
        </w:rPr>
        <w:t xml:space="preserve"> обучающихся и их участия в конкурсном движении, чемпионатах профессионального мастерства для повышения эффективности образовательной и проектной деятельности;  </w:t>
      </w:r>
    </w:p>
    <w:p w:rsidR="00DF062A" w:rsidRPr="00DF062A" w:rsidRDefault="00DF062A" w:rsidP="00B00344">
      <w:pPr>
        <w:spacing w:line="276" w:lineRule="auto"/>
        <w:ind w:right="6" w:firstLine="274"/>
        <w:jc w:val="both"/>
        <w:rPr>
          <w:color w:val="000000"/>
          <w:sz w:val="28"/>
          <w:szCs w:val="28"/>
        </w:rPr>
      </w:pPr>
      <w:r w:rsidRPr="00DF062A">
        <w:rPr>
          <w:rFonts w:eastAsia="Segoe UI Symbol"/>
          <w:color w:val="000000"/>
          <w:sz w:val="28"/>
          <w:szCs w:val="28"/>
        </w:rPr>
        <w:t>−</w:t>
      </w:r>
      <w:r w:rsidRPr="00DF062A">
        <w:rPr>
          <w:rFonts w:eastAsia="Arial"/>
          <w:color w:val="000000"/>
          <w:sz w:val="28"/>
          <w:szCs w:val="28"/>
        </w:rPr>
        <w:t xml:space="preserve"> </w:t>
      </w:r>
      <w:r w:rsidRPr="00DF062A">
        <w:rPr>
          <w:color w:val="000000"/>
          <w:sz w:val="28"/>
          <w:szCs w:val="28"/>
        </w:rPr>
        <w:t xml:space="preserve">развитие системного взаимодействия со стратегическими партнерами колледжа, расширение форм взаимодействия;  </w:t>
      </w:r>
    </w:p>
    <w:p w:rsidR="00DF062A" w:rsidRPr="006475F6" w:rsidRDefault="00DF062A" w:rsidP="00F93254">
      <w:pPr>
        <w:spacing w:line="276" w:lineRule="auto"/>
        <w:ind w:right="6" w:firstLine="274"/>
        <w:jc w:val="both"/>
        <w:rPr>
          <w:color w:val="000000"/>
          <w:sz w:val="28"/>
          <w:szCs w:val="28"/>
        </w:rPr>
      </w:pPr>
      <w:r w:rsidRPr="00DF062A">
        <w:rPr>
          <w:rFonts w:eastAsia="Segoe UI Symbol"/>
          <w:color w:val="000000"/>
          <w:sz w:val="28"/>
          <w:szCs w:val="28"/>
        </w:rPr>
        <w:t>−</w:t>
      </w:r>
      <w:r w:rsidRPr="00DF062A">
        <w:rPr>
          <w:rFonts w:eastAsia="Arial"/>
          <w:color w:val="000000"/>
          <w:sz w:val="28"/>
          <w:szCs w:val="28"/>
        </w:rPr>
        <w:t xml:space="preserve"> </w:t>
      </w:r>
      <w:r w:rsidRPr="00DF062A">
        <w:rPr>
          <w:color w:val="000000"/>
          <w:sz w:val="28"/>
          <w:szCs w:val="28"/>
        </w:rPr>
        <w:t xml:space="preserve">повышение уровня качества кадрового потенциала через систему повышения квалификации и стажировок, совершенствование механизмов оценки результативности работы, мотивации и стимулирования труда работников колледжа. </w:t>
      </w:r>
    </w:p>
    <w:p w:rsidR="000A7C09" w:rsidRPr="00C207B4" w:rsidRDefault="000A7C09" w:rsidP="00C207B4">
      <w:pPr>
        <w:autoSpaceDE w:val="0"/>
        <w:spacing w:line="276" w:lineRule="auto"/>
        <w:ind w:firstLine="709"/>
        <w:jc w:val="both"/>
        <w:rPr>
          <w:sz w:val="28"/>
          <w:szCs w:val="28"/>
        </w:rPr>
      </w:pPr>
      <w:r w:rsidRPr="00C207B4">
        <w:rPr>
          <w:sz w:val="28"/>
          <w:szCs w:val="28"/>
        </w:rPr>
        <w:t>Анализ организационно-правового обеспечения Колледжа показал, что требования, предусмотренные Лицензией, выполняются. Колледж имеет зарегистрированный Устав и необходимую организационно-распорядительную документацию, позволяющую осуществлять образовательную деятельность.</w:t>
      </w:r>
    </w:p>
    <w:p w:rsidR="000A7C09" w:rsidRPr="00C207B4" w:rsidRDefault="000A7C09" w:rsidP="00C207B4">
      <w:pPr>
        <w:autoSpaceDE w:val="0"/>
        <w:spacing w:line="276" w:lineRule="auto"/>
        <w:ind w:firstLine="720"/>
        <w:jc w:val="both"/>
        <w:rPr>
          <w:sz w:val="28"/>
          <w:szCs w:val="28"/>
        </w:rPr>
      </w:pPr>
      <w:r w:rsidRPr="00C207B4">
        <w:rPr>
          <w:sz w:val="28"/>
          <w:szCs w:val="28"/>
        </w:rPr>
        <w:t xml:space="preserve">Система управления Колледжем выстроена оптимально и позволяет обеспечивать выполнение действующего законодательства в области образования. Уровень организации управления Колледжем соответствует </w:t>
      </w:r>
      <w:r w:rsidRPr="00C207B4">
        <w:rPr>
          <w:sz w:val="28"/>
          <w:szCs w:val="28"/>
        </w:rPr>
        <w:lastRenderedPageBreak/>
        <w:t xml:space="preserve">уставным требованиям. В образовательном учреждении создана эффективная система организационно-распорядительной документации, которая соответствует действующему законодательству в области образования. </w:t>
      </w:r>
    </w:p>
    <w:p w:rsidR="000A7C09" w:rsidRPr="00C207B4" w:rsidRDefault="000A7C09" w:rsidP="00C207B4">
      <w:pPr>
        <w:autoSpaceDE w:val="0"/>
        <w:spacing w:line="276" w:lineRule="auto"/>
        <w:ind w:firstLine="720"/>
        <w:jc w:val="both"/>
        <w:rPr>
          <w:sz w:val="28"/>
          <w:szCs w:val="28"/>
        </w:rPr>
      </w:pPr>
      <w:r w:rsidRPr="00C207B4">
        <w:rPr>
          <w:sz w:val="28"/>
          <w:szCs w:val="28"/>
        </w:rPr>
        <w:t xml:space="preserve">Все уровни образовательных программ, реализуемых Колледжем, соответствуют требованиям </w:t>
      </w:r>
      <w:r w:rsidR="00E6164D">
        <w:rPr>
          <w:sz w:val="28"/>
          <w:szCs w:val="28"/>
        </w:rPr>
        <w:t>ФГОС СПО</w:t>
      </w:r>
      <w:r w:rsidRPr="00C207B4">
        <w:rPr>
          <w:sz w:val="28"/>
          <w:szCs w:val="28"/>
        </w:rPr>
        <w:t>.</w:t>
      </w:r>
    </w:p>
    <w:p w:rsidR="000A7C09" w:rsidRPr="00C207B4" w:rsidRDefault="000A7C09" w:rsidP="00C207B4">
      <w:pPr>
        <w:autoSpaceDE w:val="0"/>
        <w:spacing w:line="276" w:lineRule="auto"/>
        <w:ind w:firstLine="720"/>
        <w:jc w:val="both"/>
        <w:rPr>
          <w:sz w:val="28"/>
          <w:szCs w:val="28"/>
        </w:rPr>
      </w:pPr>
      <w:r w:rsidRPr="00C207B4">
        <w:rPr>
          <w:sz w:val="28"/>
          <w:szCs w:val="28"/>
        </w:rPr>
        <w:t>Уровень учебно-методического сопровождения учебного процесса позволяет в полной мере эффективно организовывать учебный процесс в данном образовательном учреждении.</w:t>
      </w:r>
    </w:p>
    <w:p w:rsidR="000A7C09" w:rsidRPr="00C207B4" w:rsidRDefault="000A7C09" w:rsidP="00C207B4">
      <w:pPr>
        <w:autoSpaceDE w:val="0"/>
        <w:spacing w:line="276" w:lineRule="auto"/>
        <w:ind w:firstLine="720"/>
        <w:jc w:val="both"/>
        <w:rPr>
          <w:sz w:val="28"/>
          <w:szCs w:val="28"/>
        </w:rPr>
      </w:pPr>
      <w:r w:rsidRPr="00C207B4">
        <w:rPr>
          <w:sz w:val="28"/>
          <w:szCs w:val="28"/>
        </w:rPr>
        <w:t xml:space="preserve">Применение теоретических знаний на практике </w:t>
      </w:r>
      <w:proofErr w:type="gramStart"/>
      <w:r w:rsidRPr="00C207B4">
        <w:rPr>
          <w:sz w:val="28"/>
          <w:szCs w:val="28"/>
        </w:rPr>
        <w:t>обучающимися</w:t>
      </w:r>
      <w:proofErr w:type="gramEnd"/>
      <w:r w:rsidRPr="00C207B4">
        <w:rPr>
          <w:sz w:val="28"/>
          <w:szCs w:val="28"/>
        </w:rPr>
        <w:t xml:space="preserve"> обеспечивается возможностью прохождения производственной (профессиональной) практики по программам СПО  на предприятиях отрасли в рамках заявленных специальностей.</w:t>
      </w:r>
    </w:p>
    <w:p w:rsidR="000A7C09" w:rsidRPr="00C207B4" w:rsidRDefault="000A7C09" w:rsidP="00C207B4">
      <w:pPr>
        <w:autoSpaceDE w:val="0"/>
        <w:spacing w:line="276" w:lineRule="auto"/>
        <w:ind w:firstLine="720"/>
        <w:jc w:val="both"/>
        <w:rPr>
          <w:sz w:val="28"/>
          <w:szCs w:val="28"/>
        </w:rPr>
      </w:pPr>
      <w:r w:rsidRPr="00C207B4">
        <w:rPr>
          <w:sz w:val="28"/>
          <w:szCs w:val="28"/>
        </w:rPr>
        <w:t>Уровень обеспеченности учебной и учебно-методической литературой соответствует установленным требованиям. Норматив обеспечения студентов основной учебной литературой по всем дисциплинам реализуемых профессиональных образовательных программ выдерживается.</w:t>
      </w:r>
    </w:p>
    <w:p w:rsidR="000A7C09" w:rsidRDefault="000A7C09" w:rsidP="00C207B4">
      <w:pPr>
        <w:autoSpaceDE w:val="0"/>
        <w:spacing w:line="276" w:lineRule="auto"/>
        <w:ind w:firstLine="720"/>
        <w:jc w:val="both"/>
        <w:rPr>
          <w:sz w:val="28"/>
          <w:szCs w:val="28"/>
        </w:rPr>
      </w:pPr>
      <w:r w:rsidRPr="00C207B4">
        <w:rPr>
          <w:sz w:val="28"/>
          <w:szCs w:val="28"/>
        </w:rPr>
        <w:t xml:space="preserve">Организация учебного процесса в Колледже строится согласно ФЗ «Об образовании» и регламентируется учебным планом, годовым календарным графиком учебного процесса и расписаниями занятий, разрабатываемыми и утверждаемыми Колледжем на основе </w:t>
      </w:r>
      <w:r w:rsidR="00BB6FCE" w:rsidRPr="00C207B4">
        <w:rPr>
          <w:sz w:val="28"/>
          <w:szCs w:val="28"/>
        </w:rPr>
        <w:t>ФГОС</w:t>
      </w:r>
      <w:r w:rsidRPr="00C207B4">
        <w:rPr>
          <w:sz w:val="28"/>
          <w:szCs w:val="28"/>
        </w:rPr>
        <w:t xml:space="preserve"> и другими нормативными актами.</w:t>
      </w:r>
    </w:p>
    <w:p w:rsidR="00A40A73" w:rsidRDefault="00537C5A" w:rsidP="00A40A73">
      <w:pPr>
        <w:autoSpaceDE w:val="0"/>
        <w:spacing w:line="276" w:lineRule="auto"/>
        <w:ind w:firstLine="720"/>
        <w:jc w:val="both"/>
        <w:rPr>
          <w:sz w:val="28"/>
          <w:szCs w:val="28"/>
          <w:shd w:val="clear" w:color="auto" w:fill="FFFFFF" w:themeFill="background1"/>
        </w:rPr>
      </w:pPr>
      <w:r w:rsidRPr="00537C5A">
        <w:rPr>
          <w:sz w:val="28"/>
          <w:szCs w:val="28"/>
          <w:shd w:val="clear" w:color="auto" w:fill="FFFFFF" w:themeFill="background1"/>
        </w:rPr>
        <w:t>В</w:t>
      </w:r>
      <w:r w:rsidR="00B466AF" w:rsidRPr="00537C5A">
        <w:rPr>
          <w:sz w:val="28"/>
          <w:szCs w:val="28"/>
          <w:shd w:val="clear" w:color="auto" w:fill="FFFFFF" w:themeFill="background1"/>
        </w:rPr>
        <w:t>оспитательная работа проводится в соответствии с утвержденными документами, имеет достаточный уровень и эффективность, обеспечена кадровым составом, обладающим высокой квалификацией, инициативой и творчеством в реализации возложенных функций. Структура и система организации воспитательной работы является оптимальной и отвечает актуальным задачам образовательного процесса колледжа; действующая нормативная и методическая</w:t>
      </w:r>
      <w:r w:rsidRPr="00537C5A">
        <w:rPr>
          <w:sz w:val="28"/>
          <w:szCs w:val="28"/>
          <w:shd w:val="clear" w:color="auto" w:fill="FFFFFF" w:themeFill="background1"/>
        </w:rPr>
        <w:t xml:space="preserve"> </w:t>
      </w:r>
      <w:r w:rsidR="00B466AF" w:rsidRPr="00537C5A">
        <w:rPr>
          <w:sz w:val="28"/>
          <w:szCs w:val="28"/>
          <w:shd w:val="clear" w:color="auto" w:fill="FFFFFF" w:themeFill="background1"/>
        </w:rPr>
        <w:t xml:space="preserve">база позволяют сотрудникам колледжа эффективно и результативно реализовывать задачи воспитательного процесса; в колледже созданы оптимальные условия и необходимая материальная база для организации воспитательной работы. Формируется социокультурная среда, которая соответствует требованиям ФГОС; созданы условия, необходимые для всестороннего развития и социализации личности, для сохранения здоровья </w:t>
      </w:r>
      <w:proofErr w:type="gramStart"/>
      <w:r w:rsidR="00B466AF" w:rsidRPr="00537C5A">
        <w:rPr>
          <w:sz w:val="28"/>
          <w:szCs w:val="28"/>
          <w:shd w:val="clear" w:color="auto" w:fill="FFFFFF" w:themeFill="background1"/>
        </w:rPr>
        <w:t>обучающихся</w:t>
      </w:r>
      <w:proofErr w:type="gramEnd"/>
      <w:r w:rsidR="00B466AF" w:rsidRPr="00537C5A">
        <w:rPr>
          <w:sz w:val="28"/>
          <w:szCs w:val="28"/>
          <w:shd w:val="clear" w:color="auto" w:fill="FFFFFF" w:themeFill="background1"/>
        </w:rPr>
        <w:t xml:space="preserve">, для развития воспитательного компонента образовательного процесса. </w:t>
      </w:r>
    </w:p>
    <w:p w:rsidR="00A40A73" w:rsidRPr="00537C5A" w:rsidRDefault="00A40A73" w:rsidP="00A40A73">
      <w:pPr>
        <w:autoSpaceDE w:val="0"/>
        <w:spacing w:line="276" w:lineRule="auto"/>
        <w:ind w:firstLine="720"/>
        <w:jc w:val="both"/>
        <w:rPr>
          <w:sz w:val="28"/>
          <w:szCs w:val="28"/>
        </w:rPr>
      </w:pPr>
      <w:r w:rsidRPr="00537C5A">
        <w:rPr>
          <w:sz w:val="28"/>
          <w:szCs w:val="28"/>
        </w:rPr>
        <w:t>Разработанный план мероприятий по улучшению работы с целью достижению лучших результатов по критериям оценке качества работы организации эффективно реализован в процедуре внутренней системы оценки качества</w:t>
      </w:r>
      <w:r>
        <w:rPr>
          <w:sz w:val="28"/>
          <w:szCs w:val="28"/>
        </w:rPr>
        <w:t xml:space="preserve"> </w:t>
      </w:r>
      <w:r w:rsidRPr="00537C5A">
        <w:rPr>
          <w:sz w:val="28"/>
          <w:szCs w:val="28"/>
        </w:rPr>
        <w:t>образования</w:t>
      </w:r>
      <w:r>
        <w:rPr>
          <w:sz w:val="28"/>
          <w:szCs w:val="28"/>
        </w:rPr>
        <w:t xml:space="preserve"> (ВСОКО)</w:t>
      </w:r>
      <w:r w:rsidRPr="00537C5A">
        <w:rPr>
          <w:sz w:val="28"/>
          <w:szCs w:val="28"/>
        </w:rPr>
        <w:t xml:space="preserve">  колледжа</w:t>
      </w:r>
    </w:p>
    <w:p w:rsidR="000A7C09" w:rsidRPr="00C207B4" w:rsidRDefault="000A7C09" w:rsidP="00C207B4">
      <w:pPr>
        <w:autoSpaceDE w:val="0"/>
        <w:spacing w:line="276" w:lineRule="auto"/>
        <w:ind w:firstLine="720"/>
        <w:jc w:val="both"/>
        <w:rPr>
          <w:sz w:val="28"/>
          <w:szCs w:val="28"/>
        </w:rPr>
      </w:pPr>
      <w:r w:rsidRPr="00C207B4">
        <w:rPr>
          <w:sz w:val="28"/>
          <w:szCs w:val="28"/>
        </w:rPr>
        <w:lastRenderedPageBreak/>
        <w:t>Уровень и укомплектованность учебно-лабораторным оборудованием соответствуют установленным требованиям.</w:t>
      </w:r>
    </w:p>
    <w:p w:rsidR="000A7C09" w:rsidRPr="00C207B4" w:rsidRDefault="000A7C09" w:rsidP="00C207B4">
      <w:pPr>
        <w:autoSpaceDE w:val="0"/>
        <w:spacing w:line="276" w:lineRule="auto"/>
        <w:ind w:firstLine="720"/>
        <w:jc w:val="both"/>
        <w:rPr>
          <w:sz w:val="28"/>
          <w:szCs w:val="28"/>
        </w:rPr>
      </w:pPr>
      <w:r w:rsidRPr="00C207B4">
        <w:rPr>
          <w:sz w:val="28"/>
          <w:szCs w:val="28"/>
        </w:rPr>
        <w:t xml:space="preserve"> В Колледже создана эффективная система контроля </w:t>
      </w:r>
      <w:proofErr w:type="gramStart"/>
      <w:r w:rsidRPr="00C207B4">
        <w:rPr>
          <w:sz w:val="28"/>
          <w:szCs w:val="28"/>
        </w:rPr>
        <w:t>качества</w:t>
      </w:r>
      <w:proofErr w:type="gramEnd"/>
      <w:r w:rsidRPr="00C207B4">
        <w:rPr>
          <w:sz w:val="28"/>
          <w:szCs w:val="28"/>
        </w:rPr>
        <w:t xml:space="preserve"> подготовки специалистов; разработаны и приняты необходимые нормативные документы (положения), касающиеся промежуточной и итоговой аттестации, рейтинг-контроля знаний.</w:t>
      </w:r>
    </w:p>
    <w:p w:rsidR="000A7C09" w:rsidRPr="00C207B4" w:rsidRDefault="000A7C09" w:rsidP="00C207B4">
      <w:pPr>
        <w:autoSpaceDE w:val="0"/>
        <w:spacing w:line="276" w:lineRule="auto"/>
        <w:ind w:firstLine="720"/>
        <w:jc w:val="both"/>
        <w:rPr>
          <w:sz w:val="28"/>
          <w:szCs w:val="28"/>
        </w:rPr>
      </w:pPr>
      <w:r w:rsidRPr="00C207B4">
        <w:rPr>
          <w:sz w:val="28"/>
          <w:szCs w:val="28"/>
        </w:rPr>
        <w:t>Кадровое обеспечение соответствует показателям государственной аккредитации - 95 % преподавателей с высшим образованием.</w:t>
      </w:r>
    </w:p>
    <w:p w:rsidR="000A7C09" w:rsidRPr="00C207B4" w:rsidRDefault="000A7C09" w:rsidP="00C207B4">
      <w:pPr>
        <w:autoSpaceDE w:val="0"/>
        <w:spacing w:line="276" w:lineRule="auto"/>
        <w:ind w:firstLine="720"/>
        <w:jc w:val="both"/>
        <w:rPr>
          <w:sz w:val="28"/>
          <w:szCs w:val="28"/>
        </w:rPr>
      </w:pPr>
      <w:r w:rsidRPr="00C207B4">
        <w:rPr>
          <w:sz w:val="28"/>
          <w:szCs w:val="28"/>
        </w:rPr>
        <w:t xml:space="preserve">Состояние материально-технической базы, </w:t>
      </w:r>
      <w:r w:rsidR="00A40A73" w:rsidRPr="00537C5A">
        <w:rPr>
          <w:sz w:val="28"/>
          <w:szCs w:val="28"/>
          <w:shd w:val="clear" w:color="auto" w:fill="FFFFFF" w:themeFill="background1"/>
        </w:rPr>
        <w:t xml:space="preserve">социально-бытовые </w:t>
      </w:r>
      <w:r w:rsidRPr="00C207B4">
        <w:rPr>
          <w:sz w:val="28"/>
          <w:szCs w:val="28"/>
        </w:rPr>
        <w:t>условия, финансовое обеспечение, также соответствуют проведению образовательного процесса, по заявленному уровн</w:t>
      </w:r>
      <w:r w:rsidR="00321522" w:rsidRPr="00C207B4">
        <w:rPr>
          <w:sz w:val="28"/>
          <w:szCs w:val="28"/>
        </w:rPr>
        <w:t xml:space="preserve">ю образовательного </w:t>
      </w:r>
      <w:proofErr w:type="gramStart"/>
      <w:r w:rsidR="00321522" w:rsidRPr="00C207B4">
        <w:rPr>
          <w:sz w:val="28"/>
          <w:szCs w:val="28"/>
        </w:rPr>
        <w:t>учреждения</w:t>
      </w:r>
      <w:proofErr w:type="gramEnd"/>
      <w:r w:rsidR="00321522" w:rsidRPr="00C207B4">
        <w:rPr>
          <w:sz w:val="28"/>
          <w:szCs w:val="28"/>
        </w:rPr>
        <w:t xml:space="preserve"> </w:t>
      </w:r>
      <w:r w:rsidR="00537C5A" w:rsidRPr="00B00344">
        <w:rPr>
          <w:color w:val="000000"/>
          <w:sz w:val="28"/>
          <w:szCs w:val="28"/>
        </w:rPr>
        <w:t>ЧУ ПОО «СТОЛИЧНЫЙ БИЗНЕС КОЛЛЕДЖ»</w:t>
      </w:r>
      <w:r w:rsidRPr="00C207B4">
        <w:rPr>
          <w:sz w:val="28"/>
          <w:szCs w:val="28"/>
        </w:rPr>
        <w:t>.</w:t>
      </w:r>
    </w:p>
    <w:p w:rsidR="000A7C09" w:rsidRPr="000A7C09" w:rsidRDefault="000A7C09" w:rsidP="00A16F60">
      <w:pPr>
        <w:autoSpaceDE w:val="0"/>
        <w:spacing w:line="276" w:lineRule="auto"/>
        <w:ind w:firstLine="720"/>
        <w:jc w:val="both"/>
        <w:rPr>
          <w:sz w:val="22"/>
          <w:szCs w:val="22"/>
        </w:rPr>
      </w:pPr>
    </w:p>
    <w:p w:rsidR="000A7C09" w:rsidRDefault="000A7C09" w:rsidP="00A16F60">
      <w:pPr>
        <w:autoSpaceDE w:val="0"/>
        <w:spacing w:line="276" w:lineRule="auto"/>
        <w:rPr>
          <w:b/>
        </w:rPr>
      </w:pPr>
    </w:p>
    <w:p w:rsidR="000A7C09" w:rsidRDefault="000A7C09" w:rsidP="00A16F60">
      <w:pPr>
        <w:autoSpaceDE w:val="0"/>
        <w:spacing w:line="276" w:lineRule="auto"/>
        <w:rPr>
          <w:b/>
        </w:rPr>
      </w:pPr>
      <w:r>
        <w:rPr>
          <w:b/>
        </w:rPr>
        <w:t xml:space="preserve">Председатель комиссии </w:t>
      </w:r>
    </w:p>
    <w:p w:rsidR="000A7C09" w:rsidRDefault="000A7C09" w:rsidP="00A16F60">
      <w:pPr>
        <w:autoSpaceDE w:val="0"/>
        <w:spacing w:line="276" w:lineRule="auto"/>
      </w:pPr>
      <w:r>
        <w:t xml:space="preserve">по </w:t>
      </w:r>
      <w:proofErr w:type="spellStart"/>
      <w:r>
        <w:t>самообследованию</w:t>
      </w:r>
      <w:proofErr w:type="spellEnd"/>
      <w:r>
        <w:t xml:space="preserve">    </w:t>
      </w:r>
    </w:p>
    <w:p w:rsidR="000A7C09" w:rsidRDefault="00C157F3" w:rsidP="00A16F60">
      <w:pPr>
        <w:autoSpaceDE w:val="0"/>
        <w:spacing w:line="276" w:lineRule="auto"/>
      </w:pPr>
      <w:proofErr w:type="spellStart"/>
      <w:r>
        <w:t>Балаев</w:t>
      </w:r>
      <w:proofErr w:type="spellEnd"/>
      <w:r>
        <w:t xml:space="preserve"> А.А.</w:t>
      </w:r>
    </w:p>
    <w:p w:rsidR="000A7C09" w:rsidRDefault="000A7C09" w:rsidP="00A16F60">
      <w:pPr>
        <w:autoSpaceDE w:val="0"/>
        <w:spacing w:line="276" w:lineRule="auto"/>
        <w:ind w:firstLine="720"/>
      </w:pPr>
    </w:p>
    <w:p w:rsidR="000A7C09" w:rsidRDefault="000A7C09" w:rsidP="00A16F60">
      <w:pPr>
        <w:autoSpaceDE w:val="0"/>
        <w:spacing w:line="276" w:lineRule="auto"/>
        <w:rPr>
          <w:b/>
        </w:rPr>
      </w:pPr>
      <w:r>
        <w:rPr>
          <w:b/>
        </w:rPr>
        <w:t xml:space="preserve">Зам. председателя комиссии </w:t>
      </w:r>
    </w:p>
    <w:p w:rsidR="000A7C09" w:rsidRDefault="000A7C09" w:rsidP="00A16F60">
      <w:pPr>
        <w:autoSpaceDE w:val="0"/>
        <w:spacing w:line="276" w:lineRule="auto"/>
      </w:pPr>
      <w:r>
        <w:t xml:space="preserve">по </w:t>
      </w:r>
      <w:proofErr w:type="spellStart"/>
      <w:r>
        <w:t>самообследованию</w:t>
      </w:r>
      <w:proofErr w:type="spellEnd"/>
      <w:r>
        <w:t xml:space="preserve">                            </w:t>
      </w:r>
    </w:p>
    <w:p w:rsidR="000A7C09" w:rsidRDefault="000A7C09" w:rsidP="00A16F60">
      <w:pPr>
        <w:autoSpaceDE w:val="0"/>
        <w:spacing w:line="276" w:lineRule="auto"/>
      </w:pPr>
      <w:proofErr w:type="spellStart"/>
      <w:r>
        <w:t>Ожигова</w:t>
      </w:r>
      <w:proofErr w:type="spellEnd"/>
      <w:r>
        <w:t xml:space="preserve"> Е.Б.</w:t>
      </w:r>
    </w:p>
    <w:p w:rsidR="000A7C09" w:rsidRDefault="000A7C09" w:rsidP="00A16F60">
      <w:pPr>
        <w:spacing w:line="276" w:lineRule="auto"/>
        <w:rPr>
          <w:sz w:val="20"/>
          <w:szCs w:val="20"/>
        </w:rPr>
      </w:pPr>
    </w:p>
    <w:p w:rsidR="000A7C09" w:rsidRDefault="000A7C09" w:rsidP="00A16F60">
      <w:pPr>
        <w:spacing w:line="276" w:lineRule="auto"/>
        <w:rPr>
          <w:rFonts w:ascii="Arial" w:hAnsi="Arial" w:cs="Arial"/>
          <w:sz w:val="20"/>
          <w:szCs w:val="20"/>
        </w:rPr>
      </w:pPr>
    </w:p>
    <w:p w:rsidR="000A7C09" w:rsidRDefault="000A7C09" w:rsidP="00A16F60">
      <w:pPr>
        <w:spacing w:line="276" w:lineRule="auto"/>
        <w:rPr>
          <w:rFonts w:ascii="Arial" w:hAnsi="Arial" w:cs="Arial"/>
          <w:sz w:val="20"/>
          <w:szCs w:val="20"/>
        </w:rPr>
      </w:pPr>
    </w:p>
    <w:p w:rsidR="000A7C09" w:rsidRDefault="000A7C09" w:rsidP="00A16F60">
      <w:pPr>
        <w:spacing w:line="276" w:lineRule="auto"/>
        <w:rPr>
          <w:rFonts w:ascii="Arial" w:hAnsi="Arial" w:cs="Arial"/>
          <w:sz w:val="20"/>
          <w:szCs w:val="20"/>
        </w:rPr>
      </w:pPr>
    </w:p>
    <w:p w:rsidR="000A7C09" w:rsidRDefault="000A7C09" w:rsidP="00A16F60">
      <w:pPr>
        <w:spacing w:line="276" w:lineRule="auto"/>
        <w:rPr>
          <w:rFonts w:ascii="Arial" w:hAnsi="Arial" w:cs="Arial"/>
          <w:sz w:val="20"/>
          <w:szCs w:val="20"/>
        </w:rPr>
      </w:pPr>
    </w:p>
    <w:p w:rsidR="00217C38" w:rsidRPr="000A7C09" w:rsidRDefault="00217C38" w:rsidP="00A16F60">
      <w:pPr>
        <w:autoSpaceDE w:val="0"/>
        <w:spacing w:line="276" w:lineRule="auto"/>
        <w:ind w:firstLine="720"/>
        <w:rPr>
          <w:b/>
          <w:sz w:val="22"/>
          <w:szCs w:val="22"/>
        </w:rPr>
      </w:pPr>
    </w:p>
    <w:p w:rsidR="00217C38" w:rsidRPr="00217C38" w:rsidRDefault="00217C38" w:rsidP="00A16F60">
      <w:pPr>
        <w:autoSpaceDE w:val="0"/>
        <w:spacing w:line="276" w:lineRule="auto"/>
        <w:ind w:firstLine="720"/>
        <w:rPr>
          <w:b/>
          <w:sz w:val="22"/>
          <w:szCs w:val="22"/>
        </w:rPr>
      </w:pPr>
    </w:p>
    <w:p w:rsidR="00217C38" w:rsidRPr="00217C38" w:rsidRDefault="00217C38" w:rsidP="00A16F60">
      <w:pPr>
        <w:autoSpaceDE w:val="0"/>
        <w:spacing w:line="276" w:lineRule="auto"/>
        <w:ind w:firstLine="720"/>
        <w:rPr>
          <w:b/>
          <w:sz w:val="22"/>
          <w:szCs w:val="22"/>
        </w:rPr>
      </w:pPr>
    </w:p>
    <w:p w:rsidR="000F7259" w:rsidRDefault="000F7259" w:rsidP="00A16F60">
      <w:pPr>
        <w:autoSpaceDE w:val="0"/>
        <w:spacing w:line="276" w:lineRule="auto"/>
        <w:ind w:firstLine="720"/>
        <w:jc w:val="both"/>
        <w:rPr>
          <w:b/>
        </w:rPr>
      </w:pPr>
    </w:p>
    <w:p w:rsidR="000F7259" w:rsidRDefault="000F7259" w:rsidP="00A16F60">
      <w:pPr>
        <w:autoSpaceDE w:val="0"/>
        <w:spacing w:line="276" w:lineRule="auto"/>
        <w:ind w:firstLine="720"/>
        <w:rPr>
          <w:b/>
        </w:rPr>
      </w:pPr>
    </w:p>
    <w:p w:rsidR="000F7259" w:rsidRDefault="000F7259" w:rsidP="00A16F60">
      <w:pPr>
        <w:autoSpaceDE w:val="0"/>
        <w:spacing w:line="276" w:lineRule="auto"/>
        <w:ind w:firstLine="720"/>
        <w:rPr>
          <w:b/>
        </w:rPr>
      </w:pPr>
    </w:p>
    <w:p w:rsidR="000F7259" w:rsidRDefault="000F7259" w:rsidP="00A16F60">
      <w:pPr>
        <w:autoSpaceDE w:val="0"/>
        <w:spacing w:line="276" w:lineRule="auto"/>
        <w:ind w:firstLine="720"/>
        <w:rPr>
          <w:b/>
        </w:rPr>
      </w:pPr>
    </w:p>
    <w:sectPr w:rsidR="000F7259" w:rsidSect="00620EC8">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B17" w:rsidRDefault="00301B17" w:rsidP="00120FB2">
      <w:r>
        <w:separator/>
      </w:r>
    </w:p>
  </w:endnote>
  <w:endnote w:type="continuationSeparator" w:id="0">
    <w:p w:rsidR="00301B17" w:rsidRDefault="00301B17" w:rsidP="0012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165791"/>
      <w:docPartObj>
        <w:docPartGallery w:val="Page Numbers (Bottom of Page)"/>
        <w:docPartUnique/>
      </w:docPartObj>
    </w:sdtPr>
    <w:sdtContent>
      <w:p w:rsidR="00DF1EB5" w:rsidRDefault="00DF1EB5">
        <w:pPr>
          <w:pStyle w:val="ac"/>
          <w:jc w:val="center"/>
        </w:pPr>
        <w:r>
          <w:fldChar w:fldCharType="begin"/>
        </w:r>
        <w:r>
          <w:instrText>PAGE   \* MERGEFORMAT</w:instrText>
        </w:r>
        <w:r>
          <w:fldChar w:fldCharType="separate"/>
        </w:r>
        <w:r w:rsidR="002744C6">
          <w:rPr>
            <w:noProof/>
          </w:rPr>
          <w:t>55</w:t>
        </w:r>
        <w:r>
          <w:fldChar w:fldCharType="end"/>
        </w:r>
      </w:p>
    </w:sdtContent>
  </w:sdt>
  <w:p w:rsidR="00DF1EB5" w:rsidRDefault="00DF1EB5" w:rsidP="00120FB2">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B17" w:rsidRDefault="00301B17" w:rsidP="00120FB2">
      <w:r>
        <w:separator/>
      </w:r>
    </w:p>
  </w:footnote>
  <w:footnote w:type="continuationSeparator" w:id="0">
    <w:p w:rsidR="00301B17" w:rsidRDefault="00301B17" w:rsidP="0012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B5" w:rsidRDefault="00DF1EB5" w:rsidP="00120FB2">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5"/>
    <w:multiLevelType w:val="singleLevel"/>
    <w:tmpl w:val="00000005"/>
    <w:name w:val="WW8Num9"/>
    <w:lvl w:ilvl="0">
      <w:start w:val="1"/>
      <w:numFmt w:val="bullet"/>
      <w:lvlText w:val=""/>
      <w:lvlJc w:val="left"/>
      <w:pPr>
        <w:tabs>
          <w:tab w:val="num" w:pos="360"/>
        </w:tabs>
        <w:ind w:left="360" w:hanging="360"/>
      </w:pPr>
      <w:rPr>
        <w:rFonts w:ascii="Symbol" w:hAnsi="Symbol"/>
      </w:rPr>
    </w:lvl>
  </w:abstractNum>
  <w:abstractNum w:abstractNumId="4">
    <w:nsid w:val="00000006"/>
    <w:multiLevelType w:val="multilevel"/>
    <w:tmpl w:val="00000006"/>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singleLevel"/>
    <w:tmpl w:val="00000007"/>
    <w:name w:val="WW8Num12"/>
    <w:lvl w:ilvl="0">
      <w:start w:val="1"/>
      <w:numFmt w:val="bullet"/>
      <w:lvlText w:val="o"/>
      <w:lvlJc w:val="left"/>
      <w:pPr>
        <w:tabs>
          <w:tab w:val="num" w:pos="0"/>
        </w:tabs>
        <w:ind w:left="1440" w:hanging="360"/>
      </w:pPr>
      <w:rPr>
        <w:rFonts w:ascii="Courier New" w:hAnsi="Courier New" w:cs="Courier New"/>
      </w:rPr>
    </w:lvl>
  </w:abstractNum>
  <w:abstractNum w:abstractNumId="6">
    <w:nsid w:val="00000008"/>
    <w:multiLevelType w:val="multilevel"/>
    <w:tmpl w:val="00000008"/>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9"/>
    <w:multiLevelType w:val="multilevel"/>
    <w:tmpl w:val="00000009"/>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A"/>
    <w:multiLevelType w:val="multilevel"/>
    <w:tmpl w:val="0000000A"/>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B"/>
    <w:multiLevelType w:val="multilevel"/>
    <w:tmpl w:val="0000000B"/>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C"/>
    <w:multiLevelType w:val="multilevel"/>
    <w:tmpl w:val="0000000C"/>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D"/>
    <w:multiLevelType w:val="multilevel"/>
    <w:tmpl w:val="0000000D"/>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E"/>
    <w:multiLevelType w:val="multilevel"/>
    <w:tmpl w:val="0000000E"/>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8Num26"/>
    <w:lvl w:ilvl="0">
      <w:start w:val="1"/>
      <w:numFmt w:val="decimal"/>
      <w:lvlText w:val="%1."/>
      <w:lvlJc w:val="left"/>
      <w:pPr>
        <w:tabs>
          <w:tab w:val="num" w:pos="0"/>
        </w:tabs>
        <w:ind w:left="540" w:hanging="540"/>
      </w:pPr>
      <w:rPr>
        <w:rFonts w:ascii="Times New Roman" w:eastAsia="Calibri" w:hAnsi="Times New Roman" w:cs="Times New Roman"/>
      </w:rPr>
    </w:lvl>
    <w:lvl w:ilvl="1">
      <w:start w:val="2"/>
      <w:numFmt w:val="decimal"/>
      <w:lvlText w:val="%1.%2."/>
      <w:lvlJc w:val="left"/>
      <w:pPr>
        <w:tabs>
          <w:tab w:val="num" w:pos="0"/>
        </w:tabs>
        <w:ind w:left="1293" w:hanging="720"/>
      </w:pPr>
    </w:lvl>
    <w:lvl w:ilvl="2">
      <w:start w:val="4"/>
      <w:numFmt w:val="decimal"/>
      <w:lvlText w:val="%1.%2.%3."/>
      <w:lvlJc w:val="left"/>
      <w:pPr>
        <w:tabs>
          <w:tab w:val="num" w:pos="0"/>
        </w:tabs>
        <w:ind w:left="1866" w:hanging="720"/>
      </w:pPr>
    </w:lvl>
    <w:lvl w:ilvl="3">
      <w:start w:val="1"/>
      <w:numFmt w:val="decimal"/>
      <w:lvlText w:val="%1.%2.%3.%4."/>
      <w:lvlJc w:val="left"/>
      <w:pPr>
        <w:tabs>
          <w:tab w:val="num" w:pos="0"/>
        </w:tabs>
        <w:ind w:left="2799" w:hanging="1080"/>
      </w:pPr>
    </w:lvl>
    <w:lvl w:ilvl="4">
      <w:start w:val="1"/>
      <w:numFmt w:val="decimal"/>
      <w:lvlText w:val="%1.%2.%3.%4.%5."/>
      <w:lvlJc w:val="left"/>
      <w:pPr>
        <w:tabs>
          <w:tab w:val="num" w:pos="0"/>
        </w:tabs>
        <w:ind w:left="3372" w:hanging="1080"/>
      </w:pPr>
    </w:lvl>
    <w:lvl w:ilvl="5">
      <w:start w:val="1"/>
      <w:numFmt w:val="decimal"/>
      <w:lvlText w:val="%1.%2.%3.%4.%5.%6."/>
      <w:lvlJc w:val="left"/>
      <w:pPr>
        <w:tabs>
          <w:tab w:val="num" w:pos="0"/>
        </w:tabs>
        <w:ind w:left="4305" w:hanging="1440"/>
      </w:pPr>
    </w:lvl>
    <w:lvl w:ilvl="6">
      <w:start w:val="1"/>
      <w:numFmt w:val="decimal"/>
      <w:lvlText w:val="%1.%2.%3.%4.%5.%6.%7."/>
      <w:lvlJc w:val="left"/>
      <w:pPr>
        <w:tabs>
          <w:tab w:val="num" w:pos="0"/>
        </w:tabs>
        <w:ind w:left="4878" w:hanging="1440"/>
      </w:pPr>
    </w:lvl>
    <w:lvl w:ilvl="7">
      <w:start w:val="1"/>
      <w:numFmt w:val="decimal"/>
      <w:lvlText w:val="%1.%2.%3.%4.%5.%6.%7.%8."/>
      <w:lvlJc w:val="left"/>
      <w:pPr>
        <w:tabs>
          <w:tab w:val="num" w:pos="0"/>
        </w:tabs>
        <w:ind w:left="5811" w:hanging="1800"/>
      </w:pPr>
    </w:lvl>
    <w:lvl w:ilvl="8">
      <w:start w:val="1"/>
      <w:numFmt w:val="decimal"/>
      <w:lvlText w:val="%1.%2.%3.%4.%5.%6.%7.%8.%9."/>
      <w:lvlJc w:val="left"/>
      <w:pPr>
        <w:tabs>
          <w:tab w:val="num" w:pos="0"/>
        </w:tabs>
        <w:ind w:left="6384" w:hanging="1800"/>
      </w:pPr>
    </w:lvl>
  </w:abstractNum>
  <w:abstractNum w:abstractNumId="14">
    <w:nsid w:val="02AC3BC1"/>
    <w:multiLevelType w:val="hybridMultilevel"/>
    <w:tmpl w:val="415E1E38"/>
    <w:lvl w:ilvl="0" w:tplc="B462C23C">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96C4472">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4EE4DD0">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2CC096E">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D451DE">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C4F848">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7D25796">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5DCAFFA">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2EEABE">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nsid w:val="08B52FE2"/>
    <w:multiLevelType w:val="hybridMultilevel"/>
    <w:tmpl w:val="E8D4A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3B01F6"/>
    <w:multiLevelType w:val="hybridMultilevel"/>
    <w:tmpl w:val="E77AC832"/>
    <w:lvl w:ilvl="0" w:tplc="0419000F">
      <w:start w:val="1"/>
      <w:numFmt w:val="decimal"/>
      <w:lvlText w:val="%1."/>
      <w:lvlJc w:val="left"/>
      <w:pPr>
        <w:ind w:left="5640" w:hanging="360"/>
      </w:pPr>
    </w:lvl>
    <w:lvl w:ilvl="1" w:tplc="04190019" w:tentative="1">
      <w:start w:val="1"/>
      <w:numFmt w:val="lowerLetter"/>
      <w:lvlText w:val="%2."/>
      <w:lvlJc w:val="left"/>
      <w:pPr>
        <w:ind w:left="6360" w:hanging="360"/>
      </w:pPr>
    </w:lvl>
    <w:lvl w:ilvl="2" w:tplc="0419001B" w:tentative="1">
      <w:start w:val="1"/>
      <w:numFmt w:val="lowerRoman"/>
      <w:lvlText w:val="%3."/>
      <w:lvlJc w:val="right"/>
      <w:pPr>
        <w:ind w:left="7080" w:hanging="180"/>
      </w:pPr>
    </w:lvl>
    <w:lvl w:ilvl="3" w:tplc="0419000F" w:tentative="1">
      <w:start w:val="1"/>
      <w:numFmt w:val="decimal"/>
      <w:lvlText w:val="%4."/>
      <w:lvlJc w:val="left"/>
      <w:pPr>
        <w:ind w:left="7800" w:hanging="360"/>
      </w:pPr>
    </w:lvl>
    <w:lvl w:ilvl="4" w:tplc="04190019" w:tentative="1">
      <w:start w:val="1"/>
      <w:numFmt w:val="lowerLetter"/>
      <w:lvlText w:val="%5."/>
      <w:lvlJc w:val="left"/>
      <w:pPr>
        <w:ind w:left="8520" w:hanging="360"/>
      </w:pPr>
    </w:lvl>
    <w:lvl w:ilvl="5" w:tplc="0419001B" w:tentative="1">
      <w:start w:val="1"/>
      <w:numFmt w:val="lowerRoman"/>
      <w:lvlText w:val="%6."/>
      <w:lvlJc w:val="right"/>
      <w:pPr>
        <w:ind w:left="9240" w:hanging="180"/>
      </w:pPr>
    </w:lvl>
    <w:lvl w:ilvl="6" w:tplc="0419000F" w:tentative="1">
      <w:start w:val="1"/>
      <w:numFmt w:val="decimal"/>
      <w:lvlText w:val="%7."/>
      <w:lvlJc w:val="left"/>
      <w:pPr>
        <w:ind w:left="9960" w:hanging="360"/>
      </w:pPr>
    </w:lvl>
    <w:lvl w:ilvl="7" w:tplc="04190019" w:tentative="1">
      <w:start w:val="1"/>
      <w:numFmt w:val="lowerLetter"/>
      <w:lvlText w:val="%8."/>
      <w:lvlJc w:val="left"/>
      <w:pPr>
        <w:ind w:left="10680" w:hanging="360"/>
      </w:pPr>
    </w:lvl>
    <w:lvl w:ilvl="8" w:tplc="0419001B" w:tentative="1">
      <w:start w:val="1"/>
      <w:numFmt w:val="lowerRoman"/>
      <w:lvlText w:val="%9."/>
      <w:lvlJc w:val="right"/>
      <w:pPr>
        <w:ind w:left="11400" w:hanging="180"/>
      </w:pPr>
    </w:lvl>
  </w:abstractNum>
  <w:abstractNum w:abstractNumId="17">
    <w:nsid w:val="18744A81"/>
    <w:multiLevelType w:val="hybridMultilevel"/>
    <w:tmpl w:val="E8E084C8"/>
    <w:lvl w:ilvl="0" w:tplc="5C7A2394">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B5EFE5E">
      <w:start w:val="1"/>
      <w:numFmt w:val="lowerLetter"/>
      <w:lvlText w:val="%2"/>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7213F4">
      <w:start w:val="1"/>
      <w:numFmt w:val="lowerRoman"/>
      <w:lvlText w:val="%3"/>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598EA78">
      <w:start w:val="1"/>
      <w:numFmt w:val="decimal"/>
      <w:lvlText w:val="%4"/>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BE7D6C">
      <w:start w:val="1"/>
      <w:numFmt w:val="lowerLetter"/>
      <w:lvlText w:val="%5"/>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34CED10">
      <w:start w:val="1"/>
      <w:numFmt w:val="lowerRoman"/>
      <w:lvlText w:val="%6"/>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16413A">
      <w:start w:val="1"/>
      <w:numFmt w:val="decimal"/>
      <w:lvlText w:val="%7"/>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5E60B4">
      <w:start w:val="1"/>
      <w:numFmt w:val="lowerLetter"/>
      <w:lvlText w:val="%8"/>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BA04094">
      <w:start w:val="1"/>
      <w:numFmt w:val="lowerRoman"/>
      <w:lvlText w:val="%9"/>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23094C90"/>
    <w:multiLevelType w:val="hybridMultilevel"/>
    <w:tmpl w:val="08C02358"/>
    <w:lvl w:ilvl="0" w:tplc="62B89370">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E91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20FB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2CEDC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A294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FE5D7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83E4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03F0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4687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CCD70BF"/>
    <w:multiLevelType w:val="hybridMultilevel"/>
    <w:tmpl w:val="1F3235D6"/>
    <w:lvl w:ilvl="0" w:tplc="D0C0FED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A516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344BB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7E86E8">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80698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0A960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46E71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EE6E4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92C01E">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CFB439D"/>
    <w:multiLevelType w:val="hybridMultilevel"/>
    <w:tmpl w:val="64F20A6C"/>
    <w:lvl w:ilvl="0" w:tplc="530C8D58">
      <w:start w:val="1"/>
      <w:numFmt w:val="decimal"/>
      <w:lvlText w:val="%1."/>
      <w:lvlJc w:val="left"/>
      <w:pPr>
        <w:ind w:left="600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6720" w:hanging="360"/>
      </w:pPr>
    </w:lvl>
    <w:lvl w:ilvl="2" w:tplc="0419001B" w:tentative="1">
      <w:start w:val="1"/>
      <w:numFmt w:val="lowerRoman"/>
      <w:lvlText w:val="%3."/>
      <w:lvlJc w:val="right"/>
      <w:pPr>
        <w:ind w:left="7440" w:hanging="180"/>
      </w:pPr>
    </w:lvl>
    <w:lvl w:ilvl="3" w:tplc="0419000F" w:tentative="1">
      <w:start w:val="1"/>
      <w:numFmt w:val="decimal"/>
      <w:lvlText w:val="%4."/>
      <w:lvlJc w:val="left"/>
      <w:pPr>
        <w:ind w:left="8160" w:hanging="360"/>
      </w:pPr>
    </w:lvl>
    <w:lvl w:ilvl="4" w:tplc="04190019" w:tentative="1">
      <w:start w:val="1"/>
      <w:numFmt w:val="lowerLetter"/>
      <w:lvlText w:val="%5."/>
      <w:lvlJc w:val="left"/>
      <w:pPr>
        <w:ind w:left="8880" w:hanging="360"/>
      </w:pPr>
    </w:lvl>
    <w:lvl w:ilvl="5" w:tplc="0419001B" w:tentative="1">
      <w:start w:val="1"/>
      <w:numFmt w:val="lowerRoman"/>
      <w:lvlText w:val="%6."/>
      <w:lvlJc w:val="right"/>
      <w:pPr>
        <w:ind w:left="9600" w:hanging="180"/>
      </w:pPr>
    </w:lvl>
    <w:lvl w:ilvl="6" w:tplc="0419000F" w:tentative="1">
      <w:start w:val="1"/>
      <w:numFmt w:val="decimal"/>
      <w:lvlText w:val="%7."/>
      <w:lvlJc w:val="left"/>
      <w:pPr>
        <w:ind w:left="10320" w:hanging="360"/>
      </w:pPr>
    </w:lvl>
    <w:lvl w:ilvl="7" w:tplc="04190019" w:tentative="1">
      <w:start w:val="1"/>
      <w:numFmt w:val="lowerLetter"/>
      <w:lvlText w:val="%8."/>
      <w:lvlJc w:val="left"/>
      <w:pPr>
        <w:ind w:left="11040" w:hanging="360"/>
      </w:pPr>
    </w:lvl>
    <w:lvl w:ilvl="8" w:tplc="0419001B" w:tentative="1">
      <w:start w:val="1"/>
      <w:numFmt w:val="lowerRoman"/>
      <w:lvlText w:val="%9."/>
      <w:lvlJc w:val="right"/>
      <w:pPr>
        <w:ind w:left="11760" w:hanging="180"/>
      </w:pPr>
    </w:lvl>
  </w:abstractNum>
  <w:abstractNum w:abstractNumId="21">
    <w:nsid w:val="38833904"/>
    <w:multiLevelType w:val="hybridMultilevel"/>
    <w:tmpl w:val="19E25366"/>
    <w:lvl w:ilvl="0" w:tplc="F766A834">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D08BF06">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BCBD90">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97433D6">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28CBFE0">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C1A32C2">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53E44A8">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3B2A662">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790CC64">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nsid w:val="43B4168E"/>
    <w:multiLevelType w:val="hybridMultilevel"/>
    <w:tmpl w:val="0B9EFFA8"/>
    <w:lvl w:ilvl="0" w:tplc="66D4579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A2AA88">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32854C">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0B17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079EC">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D280CA">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20B30">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A19F8">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E02B04">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ED33E43"/>
    <w:multiLevelType w:val="hybridMultilevel"/>
    <w:tmpl w:val="838E687E"/>
    <w:lvl w:ilvl="0" w:tplc="1D20CC9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FA386C">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8F8EF8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986916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258CA2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5BC29E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7F0BA6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AE872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92A98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nsid w:val="51667B4E"/>
    <w:multiLevelType w:val="hybridMultilevel"/>
    <w:tmpl w:val="5FB054E6"/>
    <w:lvl w:ilvl="0" w:tplc="0419000F">
      <w:start w:val="1"/>
      <w:numFmt w:val="decimal"/>
      <w:lvlText w:val="%1."/>
      <w:lvlJc w:val="left"/>
      <w:pPr>
        <w:ind w:left="6000" w:hanging="360"/>
      </w:pPr>
    </w:lvl>
    <w:lvl w:ilvl="1" w:tplc="04190019" w:tentative="1">
      <w:start w:val="1"/>
      <w:numFmt w:val="lowerLetter"/>
      <w:lvlText w:val="%2."/>
      <w:lvlJc w:val="left"/>
      <w:pPr>
        <w:ind w:left="6720" w:hanging="360"/>
      </w:pPr>
    </w:lvl>
    <w:lvl w:ilvl="2" w:tplc="0419001B" w:tentative="1">
      <w:start w:val="1"/>
      <w:numFmt w:val="lowerRoman"/>
      <w:lvlText w:val="%3."/>
      <w:lvlJc w:val="right"/>
      <w:pPr>
        <w:ind w:left="7440" w:hanging="180"/>
      </w:pPr>
    </w:lvl>
    <w:lvl w:ilvl="3" w:tplc="0419000F" w:tentative="1">
      <w:start w:val="1"/>
      <w:numFmt w:val="decimal"/>
      <w:lvlText w:val="%4."/>
      <w:lvlJc w:val="left"/>
      <w:pPr>
        <w:ind w:left="8160" w:hanging="360"/>
      </w:pPr>
    </w:lvl>
    <w:lvl w:ilvl="4" w:tplc="04190019" w:tentative="1">
      <w:start w:val="1"/>
      <w:numFmt w:val="lowerLetter"/>
      <w:lvlText w:val="%5."/>
      <w:lvlJc w:val="left"/>
      <w:pPr>
        <w:ind w:left="8880" w:hanging="360"/>
      </w:pPr>
    </w:lvl>
    <w:lvl w:ilvl="5" w:tplc="0419001B" w:tentative="1">
      <w:start w:val="1"/>
      <w:numFmt w:val="lowerRoman"/>
      <w:lvlText w:val="%6."/>
      <w:lvlJc w:val="right"/>
      <w:pPr>
        <w:ind w:left="9600" w:hanging="180"/>
      </w:pPr>
    </w:lvl>
    <w:lvl w:ilvl="6" w:tplc="0419000F" w:tentative="1">
      <w:start w:val="1"/>
      <w:numFmt w:val="decimal"/>
      <w:lvlText w:val="%7."/>
      <w:lvlJc w:val="left"/>
      <w:pPr>
        <w:ind w:left="10320" w:hanging="360"/>
      </w:pPr>
    </w:lvl>
    <w:lvl w:ilvl="7" w:tplc="04190019" w:tentative="1">
      <w:start w:val="1"/>
      <w:numFmt w:val="lowerLetter"/>
      <w:lvlText w:val="%8."/>
      <w:lvlJc w:val="left"/>
      <w:pPr>
        <w:ind w:left="11040" w:hanging="360"/>
      </w:pPr>
    </w:lvl>
    <w:lvl w:ilvl="8" w:tplc="0419001B" w:tentative="1">
      <w:start w:val="1"/>
      <w:numFmt w:val="lowerRoman"/>
      <w:lvlText w:val="%9."/>
      <w:lvlJc w:val="right"/>
      <w:pPr>
        <w:ind w:left="11760" w:hanging="180"/>
      </w:pPr>
    </w:lvl>
  </w:abstractNum>
  <w:abstractNum w:abstractNumId="25">
    <w:nsid w:val="541A23CE"/>
    <w:multiLevelType w:val="hybridMultilevel"/>
    <w:tmpl w:val="B4FCD1C0"/>
    <w:lvl w:ilvl="0" w:tplc="42FC3C0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C05C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0381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4872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E693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0CBE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07C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26FA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56857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CBF62CB"/>
    <w:multiLevelType w:val="hybridMultilevel"/>
    <w:tmpl w:val="83609BB6"/>
    <w:lvl w:ilvl="0" w:tplc="1C705F5E">
      <w:start w:val="1"/>
      <w:numFmt w:val="bullet"/>
      <w:lvlText w:val="-"/>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48ED9E">
      <w:start w:val="1"/>
      <w:numFmt w:val="bullet"/>
      <w:lvlText w:val="o"/>
      <w:lvlJc w:val="left"/>
      <w:pPr>
        <w:ind w:left="1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D0BD74">
      <w:start w:val="1"/>
      <w:numFmt w:val="bullet"/>
      <w:lvlText w:val="▪"/>
      <w:lvlJc w:val="left"/>
      <w:pPr>
        <w:ind w:left="2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441340">
      <w:start w:val="1"/>
      <w:numFmt w:val="bullet"/>
      <w:lvlText w:val="•"/>
      <w:lvlJc w:val="left"/>
      <w:pPr>
        <w:ind w:left="3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C06E80">
      <w:start w:val="1"/>
      <w:numFmt w:val="bullet"/>
      <w:lvlText w:val="o"/>
      <w:lvlJc w:val="left"/>
      <w:pPr>
        <w:ind w:left="3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C582A">
      <w:start w:val="1"/>
      <w:numFmt w:val="bullet"/>
      <w:lvlText w:val="▪"/>
      <w:lvlJc w:val="left"/>
      <w:pPr>
        <w:ind w:left="4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30FAD8">
      <w:start w:val="1"/>
      <w:numFmt w:val="bullet"/>
      <w:lvlText w:val="•"/>
      <w:lvlJc w:val="left"/>
      <w:pPr>
        <w:ind w:left="5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3E3452">
      <w:start w:val="1"/>
      <w:numFmt w:val="bullet"/>
      <w:lvlText w:val="o"/>
      <w:lvlJc w:val="left"/>
      <w:pPr>
        <w:ind w:left="5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A66CC">
      <w:start w:val="1"/>
      <w:numFmt w:val="bullet"/>
      <w:lvlText w:val="▪"/>
      <w:lvlJc w:val="left"/>
      <w:pPr>
        <w:ind w:left="6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FF91C43"/>
    <w:multiLevelType w:val="hybridMultilevel"/>
    <w:tmpl w:val="BFA0E9F8"/>
    <w:lvl w:ilvl="0" w:tplc="84AE65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0B9AC">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8602E">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6A51C">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4C982C">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A6EB2">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1E78A6">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70DC3A">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E1AF8">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27C7750"/>
    <w:multiLevelType w:val="hybridMultilevel"/>
    <w:tmpl w:val="1504A8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C93CA4"/>
    <w:multiLevelType w:val="hybridMultilevel"/>
    <w:tmpl w:val="63809A40"/>
    <w:lvl w:ilvl="0" w:tplc="23BE80D2">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C2BB02">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A24474">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F685AC">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0F8054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9EEEF0">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34ED16">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94E3612">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A5278C4">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0">
    <w:nsid w:val="654A1AF9"/>
    <w:multiLevelType w:val="hybridMultilevel"/>
    <w:tmpl w:val="C874C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1C34F9"/>
    <w:multiLevelType w:val="hybridMultilevel"/>
    <w:tmpl w:val="0A6075A4"/>
    <w:lvl w:ilvl="0" w:tplc="A4167446">
      <w:start w:val="1"/>
      <w:numFmt w:val="bullet"/>
      <w:lvlText w:val="-"/>
      <w:lvlJc w:val="left"/>
      <w:pPr>
        <w:ind w:left="7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70E6EFE">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2728544">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62A504">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D92F0BA">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41C17FA">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3F86A9A">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BB43F50">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BC0EAF2">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nsid w:val="6C827FE0"/>
    <w:multiLevelType w:val="hybridMultilevel"/>
    <w:tmpl w:val="250C941E"/>
    <w:lvl w:ilvl="0" w:tplc="C268A9B0">
      <w:start w:val="1"/>
      <w:numFmt w:val="decimal"/>
      <w:lvlText w:val="%1."/>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3A49A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EE148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B4EEC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C8F42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5A042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889E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623EE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8055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D6C2423"/>
    <w:multiLevelType w:val="hybridMultilevel"/>
    <w:tmpl w:val="288CEB4E"/>
    <w:lvl w:ilvl="0" w:tplc="D4C62EE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CE63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A08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2E73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E81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767B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48BF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4F0B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A1C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CA23289"/>
    <w:multiLevelType w:val="hybridMultilevel"/>
    <w:tmpl w:val="F3B86DD2"/>
    <w:lvl w:ilvl="0" w:tplc="A934B10A">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FCA126">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4E5CA4">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E651EA">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026F54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5E3FEE">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0A6C08">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09C4DA0">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8FC523A">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4"/>
  </w:num>
  <w:num w:numId="2">
    <w:abstractNumId w:val="3"/>
  </w:num>
  <w:num w:numId="3">
    <w:abstractNumId w:val="1"/>
  </w:num>
  <w:num w:numId="4">
    <w:abstractNumId w:val="9"/>
  </w:num>
  <w:num w:numId="5">
    <w:abstractNumId w:val="6"/>
  </w:num>
  <w:num w:numId="6">
    <w:abstractNumId w:val="7"/>
  </w:num>
  <w:num w:numId="7">
    <w:abstractNumId w:val="10"/>
  </w:num>
  <w:num w:numId="8">
    <w:abstractNumId w:val="0"/>
  </w:num>
  <w:num w:numId="9">
    <w:abstractNumId w:val="12"/>
  </w:num>
  <w:num w:numId="10">
    <w:abstractNumId w:val="2"/>
  </w:num>
  <w:num w:numId="11">
    <w:abstractNumId w:val="11"/>
  </w:num>
  <w:num w:numId="12">
    <w:abstractNumId w:val="8"/>
  </w:num>
  <w:num w:numId="13">
    <w:abstractNumId w:val="13"/>
  </w:num>
  <w:num w:numId="14">
    <w:abstractNumId w:val="5"/>
  </w:num>
  <w:num w:numId="15">
    <w:abstractNumId w:val="23"/>
  </w:num>
  <w:num w:numId="16">
    <w:abstractNumId w:val="33"/>
  </w:num>
  <w:num w:numId="17">
    <w:abstractNumId w:val="32"/>
  </w:num>
  <w:num w:numId="18">
    <w:abstractNumId w:val="19"/>
  </w:num>
  <w:num w:numId="19">
    <w:abstractNumId w:val="26"/>
  </w:num>
  <w:num w:numId="20">
    <w:abstractNumId w:val="34"/>
  </w:num>
  <w:num w:numId="21">
    <w:abstractNumId w:val="31"/>
  </w:num>
  <w:num w:numId="22">
    <w:abstractNumId w:val="29"/>
  </w:num>
  <w:num w:numId="23">
    <w:abstractNumId w:val="21"/>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 w:numId="29">
    <w:abstractNumId w:val="25"/>
  </w:num>
  <w:num w:numId="30">
    <w:abstractNumId w:val="27"/>
  </w:num>
  <w:num w:numId="31">
    <w:abstractNumId w:val="30"/>
  </w:num>
  <w:num w:numId="32">
    <w:abstractNumId w:val="15"/>
  </w:num>
  <w:num w:numId="33">
    <w:abstractNumId w:val="16"/>
  </w:num>
  <w:num w:numId="34">
    <w:abstractNumId w:val="24"/>
  </w:num>
  <w:num w:numId="35">
    <w:abstractNumId w:val="2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27"/>
    <w:rsid w:val="0000722E"/>
    <w:rsid w:val="000300E8"/>
    <w:rsid w:val="00037A23"/>
    <w:rsid w:val="00046B64"/>
    <w:rsid w:val="0005112F"/>
    <w:rsid w:val="000843C3"/>
    <w:rsid w:val="000851BE"/>
    <w:rsid w:val="00087D35"/>
    <w:rsid w:val="00087F1C"/>
    <w:rsid w:val="00095BF2"/>
    <w:rsid w:val="000A0942"/>
    <w:rsid w:val="000A7C09"/>
    <w:rsid w:val="000C051C"/>
    <w:rsid w:val="000C23BE"/>
    <w:rsid w:val="000D47B8"/>
    <w:rsid w:val="000D5369"/>
    <w:rsid w:val="000E7C84"/>
    <w:rsid w:val="000F0805"/>
    <w:rsid w:val="000F7259"/>
    <w:rsid w:val="001202A1"/>
    <w:rsid w:val="00120FB2"/>
    <w:rsid w:val="00121A03"/>
    <w:rsid w:val="001232F2"/>
    <w:rsid w:val="00156C74"/>
    <w:rsid w:val="001640BC"/>
    <w:rsid w:val="00173EA9"/>
    <w:rsid w:val="00175FA1"/>
    <w:rsid w:val="00177875"/>
    <w:rsid w:val="00190ECC"/>
    <w:rsid w:val="001A48F6"/>
    <w:rsid w:val="001A5451"/>
    <w:rsid w:val="001A6141"/>
    <w:rsid w:val="001B2E31"/>
    <w:rsid w:val="001C1FDF"/>
    <w:rsid w:val="001D366D"/>
    <w:rsid w:val="001E383A"/>
    <w:rsid w:val="001E66DC"/>
    <w:rsid w:val="0020041F"/>
    <w:rsid w:val="00210357"/>
    <w:rsid w:val="00217C38"/>
    <w:rsid w:val="00236542"/>
    <w:rsid w:val="002411BE"/>
    <w:rsid w:val="002668B5"/>
    <w:rsid w:val="002744C6"/>
    <w:rsid w:val="00291F2C"/>
    <w:rsid w:val="00295A13"/>
    <w:rsid w:val="00296DFE"/>
    <w:rsid w:val="0029788D"/>
    <w:rsid w:val="002A236E"/>
    <w:rsid w:val="002B0A83"/>
    <w:rsid w:val="002B61DE"/>
    <w:rsid w:val="002E6BBE"/>
    <w:rsid w:val="00301B17"/>
    <w:rsid w:val="00307811"/>
    <w:rsid w:val="003135C1"/>
    <w:rsid w:val="00317B48"/>
    <w:rsid w:val="00321522"/>
    <w:rsid w:val="003318F5"/>
    <w:rsid w:val="003325EF"/>
    <w:rsid w:val="003429FA"/>
    <w:rsid w:val="00362710"/>
    <w:rsid w:val="00363AF6"/>
    <w:rsid w:val="003657EE"/>
    <w:rsid w:val="003863CD"/>
    <w:rsid w:val="00387B22"/>
    <w:rsid w:val="00397DBE"/>
    <w:rsid w:val="003A0242"/>
    <w:rsid w:val="003A43CD"/>
    <w:rsid w:val="003C72A1"/>
    <w:rsid w:val="003D104E"/>
    <w:rsid w:val="003E78CB"/>
    <w:rsid w:val="004113BC"/>
    <w:rsid w:val="00411480"/>
    <w:rsid w:val="00420419"/>
    <w:rsid w:val="004210BE"/>
    <w:rsid w:val="00433827"/>
    <w:rsid w:val="00453D68"/>
    <w:rsid w:val="00493A98"/>
    <w:rsid w:val="0049783B"/>
    <w:rsid w:val="004C276A"/>
    <w:rsid w:val="004C3A5B"/>
    <w:rsid w:val="004C6741"/>
    <w:rsid w:val="004F1F53"/>
    <w:rsid w:val="004F272C"/>
    <w:rsid w:val="004F2CA4"/>
    <w:rsid w:val="005174C7"/>
    <w:rsid w:val="0053580D"/>
    <w:rsid w:val="00537C5A"/>
    <w:rsid w:val="00545B3A"/>
    <w:rsid w:val="00550B6E"/>
    <w:rsid w:val="00560908"/>
    <w:rsid w:val="005637C1"/>
    <w:rsid w:val="005941B4"/>
    <w:rsid w:val="005B64C0"/>
    <w:rsid w:val="005C2623"/>
    <w:rsid w:val="005E12A4"/>
    <w:rsid w:val="005E22B3"/>
    <w:rsid w:val="005E42DF"/>
    <w:rsid w:val="005E4DD9"/>
    <w:rsid w:val="00620EC8"/>
    <w:rsid w:val="006475F6"/>
    <w:rsid w:val="006503C6"/>
    <w:rsid w:val="00662116"/>
    <w:rsid w:val="00667938"/>
    <w:rsid w:val="0067245F"/>
    <w:rsid w:val="006844B3"/>
    <w:rsid w:val="00687C25"/>
    <w:rsid w:val="00690438"/>
    <w:rsid w:val="00697788"/>
    <w:rsid w:val="006B1386"/>
    <w:rsid w:val="006D5054"/>
    <w:rsid w:val="006F49C6"/>
    <w:rsid w:val="00701AC3"/>
    <w:rsid w:val="00714E20"/>
    <w:rsid w:val="007315CA"/>
    <w:rsid w:val="00733782"/>
    <w:rsid w:val="00733FBA"/>
    <w:rsid w:val="007345BB"/>
    <w:rsid w:val="00735F27"/>
    <w:rsid w:val="007371F5"/>
    <w:rsid w:val="00757CCF"/>
    <w:rsid w:val="00762B34"/>
    <w:rsid w:val="00782E23"/>
    <w:rsid w:val="0078424C"/>
    <w:rsid w:val="00784861"/>
    <w:rsid w:val="007A0DB3"/>
    <w:rsid w:val="007C01B9"/>
    <w:rsid w:val="007C0794"/>
    <w:rsid w:val="007C09B0"/>
    <w:rsid w:val="007C79C4"/>
    <w:rsid w:val="007E2970"/>
    <w:rsid w:val="007E59C3"/>
    <w:rsid w:val="008167DD"/>
    <w:rsid w:val="00826B70"/>
    <w:rsid w:val="00845153"/>
    <w:rsid w:val="00852C44"/>
    <w:rsid w:val="0087006A"/>
    <w:rsid w:val="00871B8D"/>
    <w:rsid w:val="00891008"/>
    <w:rsid w:val="00892A82"/>
    <w:rsid w:val="008A0F42"/>
    <w:rsid w:val="008A25F4"/>
    <w:rsid w:val="008C35B8"/>
    <w:rsid w:val="008E5A26"/>
    <w:rsid w:val="008F0205"/>
    <w:rsid w:val="008F16E5"/>
    <w:rsid w:val="00900C4B"/>
    <w:rsid w:val="00903BA2"/>
    <w:rsid w:val="0090695B"/>
    <w:rsid w:val="00916B81"/>
    <w:rsid w:val="009246D1"/>
    <w:rsid w:val="00935B9C"/>
    <w:rsid w:val="009404AA"/>
    <w:rsid w:val="00941E0C"/>
    <w:rsid w:val="00954C71"/>
    <w:rsid w:val="00956F27"/>
    <w:rsid w:val="00966B95"/>
    <w:rsid w:val="00976B20"/>
    <w:rsid w:val="009837B3"/>
    <w:rsid w:val="009953EF"/>
    <w:rsid w:val="009E6CED"/>
    <w:rsid w:val="009E7A2C"/>
    <w:rsid w:val="00A16F60"/>
    <w:rsid w:val="00A17D9F"/>
    <w:rsid w:val="00A242DA"/>
    <w:rsid w:val="00A30D15"/>
    <w:rsid w:val="00A40A73"/>
    <w:rsid w:val="00A5765D"/>
    <w:rsid w:val="00A732C8"/>
    <w:rsid w:val="00A73730"/>
    <w:rsid w:val="00A74C01"/>
    <w:rsid w:val="00A850C8"/>
    <w:rsid w:val="00AA7E74"/>
    <w:rsid w:val="00AD3EA8"/>
    <w:rsid w:val="00AD7F86"/>
    <w:rsid w:val="00AE4063"/>
    <w:rsid w:val="00AE67AB"/>
    <w:rsid w:val="00B00344"/>
    <w:rsid w:val="00B03F59"/>
    <w:rsid w:val="00B32853"/>
    <w:rsid w:val="00B44D74"/>
    <w:rsid w:val="00B45EE6"/>
    <w:rsid w:val="00B466AF"/>
    <w:rsid w:val="00B52A81"/>
    <w:rsid w:val="00B65530"/>
    <w:rsid w:val="00B738B9"/>
    <w:rsid w:val="00B83A2B"/>
    <w:rsid w:val="00B962C1"/>
    <w:rsid w:val="00BB6FCE"/>
    <w:rsid w:val="00BC0464"/>
    <w:rsid w:val="00BC2137"/>
    <w:rsid w:val="00BD1B3D"/>
    <w:rsid w:val="00C0130E"/>
    <w:rsid w:val="00C075BF"/>
    <w:rsid w:val="00C1034D"/>
    <w:rsid w:val="00C12D0C"/>
    <w:rsid w:val="00C157F3"/>
    <w:rsid w:val="00C207B4"/>
    <w:rsid w:val="00C45A42"/>
    <w:rsid w:val="00C51795"/>
    <w:rsid w:val="00C73745"/>
    <w:rsid w:val="00C77226"/>
    <w:rsid w:val="00C85A0E"/>
    <w:rsid w:val="00C92DE1"/>
    <w:rsid w:val="00C94A40"/>
    <w:rsid w:val="00C95DBA"/>
    <w:rsid w:val="00CA18AE"/>
    <w:rsid w:val="00CA4A4F"/>
    <w:rsid w:val="00CA659E"/>
    <w:rsid w:val="00CB67C7"/>
    <w:rsid w:val="00CC4324"/>
    <w:rsid w:val="00CC4570"/>
    <w:rsid w:val="00CE58B8"/>
    <w:rsid w:val="00CE68FA"/>
    <w:rsid w:val="00D00215"/>
    <w:rsid w:val="00D22EB1"/>
    <w:rsid w:val="00D321D4"/>
    <w:rsid w:val="00D33D57"/>
    <w:rsid w:val="00D40139"/>
    <w:rsid w:val="00D44351"/>
    <w:rsid w:val="00D70088"/>
    <w:rsid w:val="00D732E3"/>
    <w:rsid w:val="00D83A5D"/>
    <w:rsid w:val="00D8633F"/>
    <w:rsid w:val="00D9070D"/>
    <w:rsid w:val="00DA0711"/>
    <w:rsid w:val="00DA4C95"/>
    <w:rsid w:val="00DD7D30"/>
    <w:rsid w:val="00DE1FC2"/>
    <w:rsid w:val="00DE616F"/>
    <w:rsid w:val="00DF062A"/>
    <w:rsid w:val="00DF1EB5"/>
    <w:rsid w:val="00DF63D0"/>
    <w:rsid w:val="00E07A4A"/>
    <w:rsid w:val="00E1185E"/>
    <w:rsid w:val="00E14850"/>
    <w:rsid w:val="00E15263"/>
    <w:rsid w:val="00E309D6"/>
    <w:rsid w:val="00E3233D"/>
    <w:rsid w:val="00E416E5"/>
    <w:rsid w:val="00E44CB8"/>
    <w:rsid w:val="00E6164D"/>
    <w:rsid w:val="00E71DF1"/>
    <w:rsid w:val="00E76248"/>
    <w:rsid w:val="00E769F4"/>
    <w:rsid w:val="00EA7FA2"/>
    <w:rsid w:val="00EB068B"/>
    <w:rsid w:val="00EB747D"/>
    <w:rsid w:val="00EC0419"/>
    <w:rsid w:val="00EC0C00"/>
    <w:rsid w:val="00EC4249"/>
    <w:rsid w:val="00ED50D4"/>
    <w:rsid w:val="00ED5C11"/>
    <w:rsid w:val="00EF11EA"/>
    <w:rsid w:val="00F00945"/>
    <w:rsid w:val="00F04837"/>
    <w:rsid w:val="00F128B3"/>
    <w:rsid w:val="00F24754"/>
    <w:rsid w:val="00F57D13"/>
    <w:rsid w:val="00F720DD"/>
    <w:rsid w:val="00F84749"/>
    <w:rsid w:val="00F93254"/>
    <w:rsid w:val="00F93F74"/>
    <w:rsid w:val="00FB1020"/>
    <w:rsid w:val="00FC3566"/>
    <w:rsid w:val="00FE5F6B"/>
    <w:rsid w:val="00FE693C"/>
    <w:rsid w:val="00FE754C"/>
    <w:rsid w:val="00FF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BE"/>
    <w:rPr>
      <w:sz w:val="24"/>
      <w:szCs w:val="24"/>
    </w:rPr>
  </w:style>
  <w:style w:type="paragraph" w:styleId="1">
    <w:name w:val="heading 1"/>
    <w:basedOn w:val="a"/>
    <w:next w:val="a"/>
    <w:link w:val="10"/>
    <w:qFormat/>
    <w:rsid w:val="00397DBE"/>
    <w:pPr>
      <w:keepNext/>
      <w:outlineLvl w:val="0"/>
    </w:pPr>
    <w:rPr>
      <w:b/>
      <w:bCs/>
      <w:sz w:val="22"/>
      <w:szCs w:val="44"/>
    </w:rPr>
  </w:style>
  <w:style w:type="paragraph" w:styleId="2">
    <w:name w:val="heading 2"/>
    <w:basedOn w:val="a"/>
    <w:next w:val="a"/>
    <w:link w:val="20"/>
    <w:qFormat/>
    <w:rsid w:val="00397DBE"/>
    <w:pPr>
      <w:keepNext/>
      <w:ind w:firstLine="316"/>
      <w:jc w:val="center"/>
      <w:outlineLvl w:val="1"/>
    </w:pPr>
    <w:rPr>
      <w:b/>
      <w:color w:val="000000"/>
      <w:sz w:val="22"/>
      <w:szCs w:val="22"/>
    </w:rPr>
  </w:style>
  <w:style w:type="paragraph" w:styleId="3">
    <w:name w:val="heading 3"/>
    <w:basedOn w:val="a"/>
    <w:next w:val="a"/>
    <w:link w:val="30"/>
    <w:qFormat/>
    <w:rsid w:val="00397DBE"/>
    <w:pPr>
      <w:keepNext/>
      <w:jc w:val="center"/>
      <w:outlineLvl w:val="2"/>
    </w:pPr>
    <w:rPr>
      <w:b/>
      <w:bCs/>
      <w:color w:val="000000"/>
      <w:sz w:val="22"/>
      <w:szCs w:val="22"/>
    </w:rPr>
  </w:style>
  <w:style w:type="paragraph" w:styleId="4">
    <w:name w:val="heading 4"/>
    <w:basedOn w:val="a"/>
    <w:next w:val="a"/>
    <w:link w:val="40"/>
    <w:qFormat/>
    <w:rsid w:val="00397DBE"/>
    <w:pPr>
      <w:keepNext/>
      <w:jc w:val="both"/>
      <w:outlineLvl w:val="3"/>
    </w:pPr>
    <w:rPr>
      <w:b/>
      <w:sz w:val="22"/>
      <w:szCs w:val="22"/>
    </w:rPr>
  </w:style>
  <w:style w:type="paragraph" w:styleId="6">
    <w:name w:val="heading 6"/>
    <w:basedOn w:val="a"/>
    <w:next w:val="a"/>
    <w:link w:val="60"/>
    <w:unhideWhenUsed/>
    <w:qFormat/>
    <w:rsid w:val="00D863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DBE"/>
    <w:rPr>
      <w:b/>
      <w:bCs/>
      <w:sz w:val="22"/>
      <w:szCs w:val="44"/>
    </w:rPr>
  </w:style>
  <w:style w:type="character" w:customStyle="1" w:styleId="20">
    <w:name w:val="Заголовок 2 Знак"/>
    <w:basedOn w:val="a0"/>
    <w:link w:val="2"/>
    <w:rsid w:val="00397DBE"/>
    <w:rPr>
      <w:b/>
      <w:color w:val="000000"/>
      <w:sz w:val="22"/>
      <w:szCs w:val="22"/>
    </w:rPr>
  </w:style>
  <w:style w:type="character" w:customStyle="1" w:styleId="30">
    <w:name w:val="Заголовок 3 Знак"/>
    <w:basedOn w:val="a0"/>
    <w:link w:val="3"/>
    <w:rsid w:val="00397DBE"/>
    <w:rPr>
      <w:b/>
      <w:bCs/>
      <w:color w:val="000000"/>
      <w:sz w:val="22"/>
      <w:szCs w:val="22"/>
    </w:rPr>
  </w:style>
  <w:style w:type="character" w:customStyle="1" w:styleId="40">
    <w:name w:val="Заголовок 4 Знак"/>
    <w:basedOn w:val="a0"/>
    <w:link w:val="4"/>
    <w:rsid w:val="00397DBE"/>
    <w:rPr>
      <w:b/>
      <w:sz w:val="22"/>
      <w:szCs w:val="22"/>
    </w:rPr>
  </w:style>
  <w:style w:type="character" w:styleId="a3">
    <w:name w:val="Strong"/>
    <w:basedOn w:val="a0"/>
    <w:qFormat/>
    <w:rsid w:val="00397DBE"/>
    <w:rPr>
      <w:b/>
      <w:bCs/>
    </w:rPr>
  </w:style>
  <w:style w:type="paragraph" w:customStyle="1" w:styleId="Default">
    <w:name w:val="Default"/>
    <w:rsid w:val="00AA7E74"/>
    <w:pPr>
      <w:autoSpaceDE w:val="0"/>
      <w:autoSpaceDN w:val="0"/>
      <w:adjustRightInd w:val="0"/>
    </w:pPr>
    <w:rPr>
      <w:color w:val="000000"/>
      <w:sz w:val="24"/>
      <w:szCs w:val="24"/>
    </w:rPr>
  </w:style>
  <w:style w:type="paragraph" w:styleId="a4">
    <w:name w:val="Body Text Indent"/>
    <w:basedOn w:val="a"/>
    <w:link w:val="a5"/>
    <w:rsid w:val="00BC0464"/>
    <w:pPr>
      <w:suppressAutoHyphens/>
      <w:ind w:firstLine="284"/>
      <w:jc w:val="both"/>
    </w:pPr>
    <w:rPr>
      <w:sz w:val="20"/>
      <w:szCs w:val="20"/>
      <w:lang w:eastAsia="ar-SA"/>
    </w:rPr>
  </w:style>
  <w:style w:type="character" w:customStyle="1" w:styleId="a5">
    <w:name w:val="Основной текст с отступом Знак"/>
    <w:basedOn w:val="a0"/>
    <w:link w:val="a4"/>
    <w:rsid w:val="00BC0464"/>
    <w:rPr>
      <w:lang w:eastAsia="ar-SA"/>
    </w:rPr>
  </w:style>
  <w:style w:type="paragraph" w:styleId="a6">
    <w:name w:val="Balloon Text"/>
    <w:basedOn w:val="a"/>
    <w:link w:val="a7"/>
    <w:uiPriority w:val="99"/>
    <w:semiHidden/>
    <w:unhideWhenUsed/>
    <w:rsid w:val="004113BC"/>
    <w:rPr>
      <w:rFonts w:ascii="Tahoma" w:hAnsi="Tahoma" w:cs="Tahoma"/>
      <w:sz w:val="16"/>
      <w:szCs w:val="16"/>
    </w:rPr>
  </w:style>
  <w:style w:type="character" w:customStyle="1" w:styleId="a7">
    <w:name w:val="Текст выноски Знак"/>
    <w:basedOn w:val="a0"/>
    <w:link w:val="a6"/>
    <w:uiPriority w:val="99"/>
    <w:semiHidden/>
    <w:rsid w:val="004113BC"/>
    <w:rPr>
      <w:rFonts w:ascii="Tahoma" w:hAnsi="Tahoma" w:cs="Tahoma"/>
      <w:sz w:val="16"/>
      <w:szCs w:val="16"/>
    </w:rPr>
  </w:style>
  <w:style w:type="paragraph" w:styleId="a8">
    <w:name w:val="List Paragraph"/>
    <w:basedOn w:val="a"/>
    <w:qFormat/>
    <w:rsid w:val="009E6CED"/>
    <w:pPr>
      <w:suppressAutoHyphens/>
      <w:spacing w:after="200" w:line="276" w:lineRule="auto"/>
      <w:ind w:left="720"/>
    </w:pPr>
    <w:rPr>
      <w:rFonts w:ascii="Calibri" w:eastAsia="Calibri" w:hAnsi="Calibri" w:cs="Calibri"/>
      <w:sz w:val="22"/>
      <w:szCs w:val="22"/>
      <w:lang w:eastAsia="ar-SA"/>
    </w:rPr>
  </w:style>
  <w:style w:type="paragraph" w:customStyle="1" w:styleId="ConsCell">
    <w:name w:val="ConsCell"/>
    <w:rsid w:val="00217C38"/>
    <w:pPr>
      <w:widowControl w:val="0"/>
      <w:suppressAutoHyphens/>
      <w:autoSpaceDE w:val="0"/>
    </w:pPr>
    <w:rPr>
      <w:rFonts w:ascii="Arial" w:hAnsi="Arial" w:cs="Arial"/>
      <w:lang w:eastAsia="ar-SA"/>
    </w:rPr>
  </w:style>
  <w:style w:type="table" w:styleId="a9">
    <w:name w:val="Table Grid"/>
    <w:basedOn w:val="a1"/>
    <w:uiPriority w:val="59"/>
    <w:rsid w:val="00BC2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291F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D8633F"/>
    <w:rPr>
      <w:rFonts w:asciiTheme="majorHAnsi" w:eastAsiaTheme="majorEastAsia" w:hAnsiTheme="majorHAnsi" w:cstheme="majorBidi"/>
      <w:i/>
      <w:iCs/>
      <w:color w:val="243F60" w:themeColor="accent1" w:themeShade="7F"/>
      <w:sz w:val="24"/>
      <w:szCs w:val="24"/>
    </w:rPr>
  </w:style>
  <w:style w:type="table" w:customStyle="1" w:styleId="TableGrid">
    <w:name w:val="TableGrid"/>
    <w:rsid w:val="00121A03"/>
    <w:rPr>
      <w:rFonts w:ascii="Calibri" w:hAnsi="Calibri"/>
      <w:sz w:val="22"/>
      <w:szCs w:val="22"/>
    </w:rPr>
    <w:tblPr>
      <w:tblCellMar>
        <w:top w:w="0" w:type="dxa"/>
        <w:left w:w="0" w:type="dxa"/>
        <w:bottom w:w="0" w:type="dxa"/>
        <w:right w:w="0" w:type="dxa"/>
      </w:tblCellMar>
    </w:tblPr>
  </w:style>
  <w:style w:type="table" w:customStyle="1" w:styleId="TableGrid1">
    <w:name w:val="TableGrid1"/>
    <w:rsid w:val="00FC3566"/>
    <w:rPr>
      <w:rFonts w:ascii="Calibri" w:hAnsi="Calibri"/>
      <w:sz w:val="22"/>
      <w:szCs w:val="22"/>
    </w:rPr>
    <w:tblPr>
      <w:tblCellMar>
        <w:top w:w="0" w:type="dxa"/>
        <w:left w:w="0" w:type="dxa"/>
        <w:bottom w:w="0" w:type="dxa"/>
        <w:right w:w="0" w:type="dxa"/>
      </w:tblCellMar>
    </w:tblPr>
  </w:style>
  <w:style w:type="table" w:customStyle="1" w:styleId="TableGrid2">
    <w:name w:val="TableGrid2"/>
    <w:rsid w:val="00620EC8"/>
    <w:rPr>
      <w:rFonts w:ascii="Calibri" w:hAnsi="Calibri"/>
      <w:sz w:val="22"/>
      <w:szCs w:val="22"/>
    </w:rPr>
    <w:tblPr>
      <w:tblCellMar>
        <w:top w:w="0" w:type="dxa"/>
        <w:left w:w="0" w:type="dxa"/>
        <w:bottom w:w="0" w:type="dxa"/>
        <w:right w:w="0" w:type="dxa"/>
      </w:tblCellMar>
    </w:tblPr>
  </w:style>
  <w:style w:type="paragraph" w:styleId="aa">
    <w:name w:val="header"/>
    <w:basedOn w:val="a"/>
    <w:link w:val="ab"/>
    <w:uiPriority w:val="99"/>
    <w:unhideWhenUsed/>
    <w:rsid w:val="00120FB2"/>
    <w:pPr>
      <w:tabs>
        <w:tab w:val="center" w:pos="4677"/>
        <w:tab w:val="right" w:pos="9355"/>
      </w:tabs>
    </w:pPr>
  </w:style>
  <w:style w:type="character" w:customStyle="1" w:styleId="ab">
    <w:name w:val="Верхний колонтитул Знак"/>
    <w:basedOn w:val="a0"/>
    <w:link w:val="aa"/>
    <w:uiPriority w:val="99"/>
    <w:rsid w:val="00120FB2"/>
    <w:rPr>
      <w:sz w:val="24"/>
      <w:szCs w:val="24"/>
    </w:rPr>
  </w:style>
  <w:style w:type="paragraph" w:styleId="ac">
    <w:name w:val="footer"/>
    <w:basedOn w:val="a"/>
    <w:link w:val="ad"/>
    <w:uiPriority w:val="99"/>
    <w:unhideWhenUsed/>
    <w:rsid w:val="00120FB2"/>
    <w:pPr>
      <w:tabs>
        <w:tab w:val="center" w:pos="4677"/>
        <w:tab w:val="right" w:pos="9355"/>
      </w:tabs>
    </w:pPr>
  </w:style>
  <w:style w:type="character" w:customStyle="1" w:styleId="ad">
    <w:name w:val="Нижний колонтитул Знак"/>
    <w:basedOn w:val="a0"/>
    <w:link w:val="ac"/>
    <w:uiPriority w:val="99"/>
    <w:rsid w:val="00120F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BE"/>
    <w:rPr>
      <w:sz w:val="24"/>
      <w:szCs w:val="24"/>
    </w:rPr>
  </w:style>
  <w:style w:type="paragraph" w:styleId="1">
    <w:name w:val="heading 1"/>
    <w:basedOn w:val="a"/>
    <w:next w:val="a"/>
    <w:link w:val="10"/>
    <w:qFormat/>
    <w:rsid w:val="00397DBE"/>
    <w:pPr>
      <w:keepNext/>
      <w:outlineLvl w:val="0"/>
    </w:pPr>
    <w:rPr>
      <w:b/>
      <w:bCs/>
      <w:sz w:val="22"/>
      <w:szCs w:val="44"/>
    </w:rPr>
  </w:style>
  <w:style w:type="paragraph" w:styleId="2">
    <w:name w:val="heading 2"/>
    <w:basedOn w:val="a"/>
    <w:next w:val="a"/>
    <w:link w:val="20"/>
    <w:qFormat/>
    <w:rsid w:val="00397DBE"/>
    <w:pPr>
      <w:keepNext/>
      <w:ind w:firstLine="316"/>
      <w:jc w:val="center"/>
      <w:outlineLvl w:val="1"/>
    </w:pPr>
    <w:rPr>
      <w:b/>
      <w:color w:val="000000"/>
      <w:sz w:val="22"/>
      <w:szCs w:val="22"/>
    </w:rPr>
  </w:style>
  <w:style w:type="paragraph" w:styleId="3">
    <w:name w:val="heading 3"/>
    <w:basedOn w:val="a"/>
    <w:next w:val="a"/>
    <w:link w:val="30"/>
    <w:qFormat/>
    <w:rsid w:val="00397DBE"/>
    <w:pPr>
      <w:keepNext/>
      <w:jc w:val="center"/>
      <w:outlineLvl w:val="2"/>
    </w:pPr>
    <w:rPr>
      <w:b/>
      <w:bCs/>
      <w:color w:val="000000"/>
      <w:sz w:val="22"/>
      <w:szCs w:val="22"/>
    </w:rPr>
  </w:style>
  <w:style w:type="paragraph" w:styleId="4">
    <w:name w:val="heading 4"/>
    <w:basedOn w:val="a"/>
    <w:next w:val="a"/>
    <w:link w:val="40"/>
    <w:qFormat/>
    <w:rsid w:val="00397DBE"/>
    <w:pPr>
      <w:keepNext/>
      <w:jc w:val="both"/>
      <w:outlineLvl w:val="3"/>
    </w:pPr>
    <w:rPr>
      <w:b/>
      <w:sz w:val="22"/>
      <w:szCs w:val="22"/>
    </w:rPr>
  </w:style>
  <w:style w:type="paragraph" w:styleId="6">
    <w:name w:val="heading 6"/>
    <w:basedOn w:val="a"/>
    <w:next w:val="a"/>
    <w:link w:val="60"/>
    <w:unhideWhenUsed/>
    <w:qFormat/>
    <w:rsid w:val="00D8633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7DBE"/>
    <w:rPr>
      <w:b/>
      <w:bCs/>
      <w:sz w:val="22"/>
      <w:szCs w:val="44"/>
    </w:rPr>
  </w:style>
  <w:style w:type="character" w:customStyle="1" w:styleId="20">
    <w:name w:val="Заголовок 2 Знак"/>
    <w:basedOn w:val="a0"/>
    <w:link w:val="2"/>
    <w:rsid w:val="00397DBE"/>
    <w:rPr>
      <w:b/>
      <w:color w:val="000000"/>
      <w:sz w:val="22"/>
      <w:szCs w:val="22"/>
    </w:rPr>
  </w:style>
  <w:style w:type="character" w:customStyle="1" w:styleId="30">
    <w:name w:val="Заголовок 3 Знак"/>
    <w:basedOn w:val="a0"/>
    <w:link w:val="3"/>
    <w:rsid w:val="00397DBE"/>
    <w:rPr>
      <w:b/>
      <w:bCs/>
      <w:color w:val="000000"/>
      <w:sz w:val="22"/>
      <w:szCs w:val="22"/>
    </w:rPr>
  </w:style>
  <w:style w:type="character" w:customStyle="1" w:styleId="40">
    <w:name w:val="Заголовок 4 Знак"/>
    <w:basedOn w:val="a0"/>
    <w:link w:val="4"/>
    <w:rsid w:val="00397DBE"/>
    <w:rPr>
      <w:b/>
      <w:sz w:val="22"/>
      <w:szCs w:val="22"/>
    </w:rPr>
  </w:style>
  <w:style w:type="character" w:styleId="a3">
    <w:name w:val="Strong"/>
    <w:basedOn w:val="a0"/>
    <w:qFormat/>
    <w:rsid w:val="00397DBE"/>
    <w:rPr>
      <w:b/>
      <w:bCs/>
    </w:rPr>
  </w:style>
  <w:style w:type="paragraph" w:customStyle="1" w:styleId="Default">
    <w:name w:val="Default"/>
    <w:rsid w:val="00AA7E74"/>
    <w:pPr>
      <w:autoSpaceDE w:val="0"/>
      <w:autoSpaceDN w:val="0"/>
      <w:adjustRightInd w:val="0"/>
    </w:pPr>
    <w:rPr>
      <w:color w:val="000000"/>
      <w:sz w:val="24"/>
      <w:szCs w:val="24"/>
    </w:rPr>
  </w:style>
  <w:style w:type="paragraph" w:styleId="a4">
    <w:name w:val="Body Text Indent"/>
    <w:basedOn w:val="a"/>
    <w:link w:val="a5"/>
    <w:rsid w:val="00BC0464"/>
    <w:pPr>
      <w:suppressAutoHyphens/>
      <w:ind w:firstLine="284"/>
      <w:jc w:val="both"/>
    </w:pPr>
    <w:rPr>
      <w:sz w:val="20"/>
      <w:szCs w:val="20"/>
      <w:lang w:eastAsia="ar-SA"/>
    </w:rPr>
  </w:style>
  <w:style w:type="character" w:customStyle="1" w:styleId="a5">
    <w:name w:val="Основной текст с отступом Знак"/>
    <w:basedOn w:val="a0"/>
    <w:link w:val="a4"/>
    <w:rsid w:val="00BC0464"/>
    <w:rPr>
      <w:lang w:eastAsia="ar-SA"/>
    </w:rPr>
  </w:style>
  <w:style w:type="paragraph" w:styleId="a6">
    <w:name w:val="Balloon Text"/>
    <w:basedOn w:val="a"/>
    <w:link w:val="a7"/>
    <w:uiPriority w:val="99"/>
    <w:semiHidden/>
    <w:unhideWhenUsed/>
    <w:rsid w:val="004113BC"/>
    <w:rPr>
      <w:rFonts w:ascii="Tahoma" w:hAnsi="Tahoma" w:cs="Tahoma"/>
      <w:sz w:val="16"/>
      <w:szCs w:val="16"/>
    </w:rPr>
  </w:style>
  <w:style w:type="character" w:customStyle="1" w:styleId="a7">
    <w:name w:val="Текст выноски Знак"/>
    <w:basedOn w:val="a0"/>
    <w:link w:val="a6"/>
    <w:uiPriority w:val="99"/>
    <w:semiHidden/>
    <w:rsid w:val="004113BC"/>
    <w:rPr>
      <w:rFonts w:ascii="Tahoma" w:hAnsi="Tahoma" w:cs="Tahoma"/>
      <w:sz w:val="16"/>
      <w:szCs w:val="16"/>
    </w:rPr>
  </w:style>
  <w:style w:type="paragraph" w:styleId="a8">
    <w:name w:val="List Paragraph"/>
    <w:basedOn w:val="a"/>
    <w:qFormat/>
    <w:rsid w:val="009E6CED"/>
    <w:pPr>
      <w:suppressAutoHyphens/>
      <w:spacing w:after="200" w:line="276" w:lineRule="auto"/>
      <w:ind w:left="720"/>
    </w:pPr>
    <w:rPr>
      <w:rFonts w:ascii="Calibri" w:eastAsia="Calibri" w:hAnsi="Calibri" w:cs="Calibri"/>
      <w:sz w:val="22"/>
      <w:szCs w:val="22"/>
      <w:lang w:eastAsia="ar-SA"/>
    </w:rPr>
  </w:style>
  <w:style w:type="paragraph" w:customStyle="1" w:styleId="ConsCell">
    <w:name w:val="ConsCell"/>
    <w:rsid w:val="00217C38"/>
    <w:pPr>
      <w:widowControl w:val="0"/>
      <w:suppressAutoHyphens/>
      <w:autoSpaceDE w:val="0"/>
    </w:pPr>
    <w:rPr>
      <w:rFonts w:ascii="Arial" w:hAnsi="Arial" w:cs="Arial"/>
      <w:lang w:eastAsia="ar-SA"/>
    </w:rPr>
  </w:style>
  <w:style w:type="table" w:styleId="a9">
    <w:name w:val="Table Grid"/>
    <w:basedOn w:val="a1"/>
    <w:uiPriority w:val="59"/>
    <w:rsid w:val="00BC2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291F2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D8633F"/>
    <w:rPr>
      <w:rFonts w:asciiTheme="majorHAnsi" w:eastAsiaTheme="majorEastAsia" w:hAnsiTheme="majorHAnsi" w:cstheme="majorBidi"/>
      <w:i/>
      <w:iCs/>
      <w:color w:val="243F60" w:themeColor="accent1" w:themeShade="7F"/>
      <w:sz w:val="24"/>
      <w:szCs w:val="24"/>
    </w:rPr>
  </w:style>
  <w:style w:type="table" w:customStyle="1" w:styleId="TableGrid">
    <w:name w:val="TableGrid"/>
    <w:rsid w:val="00121A03"/>
    <w:rPr>
      <w:rFonts w:ascii="Calibri" w:hAnsi="Calibri"/>
      <w:sz w:val="22"/>
      <w:szCs w:val="22"/>
    </w:rPr>
    <w:tblPr>
      <w:tblCellMar>
        <w:top w:w="0" w:type="dxa"/>
        <w:left w:w="0" w:type="dxa"/>
        <w:bottom w:w="0" w:type="dxa"/>
        <w:right w:w="0" w:type="dxa"/>
      </w:tblCellMar>
    </w:tblPr>
  </w:style>
  <w:style w:type="table" w:customStyle="1" w:styleId="TableGrid1">
    <w:name w:val="TableGrid1"/>
    <w:rsid w:val="00FC3566"/>
    <w:rPr>
      <w:rFonts w:ascii="Calibri" w:hAnsi="Calibri"/>
      <w:sz w:val="22"/>
      <w:szCs w:val="22"/>
    </w:rPr>
    <w:tblPr>
      <w:tblCellMar>
        <w:top w:w="0" w:type="dxa"/>
        <w:left w:w="0" w:type="dxa"/>
        <w:bottom w:w="0" w:type="dxa"/>
        <w:right w:w="0" w:type="dxa"/>
      </w:tblCellMar>
    </w:tblPr>
  </w:style>
  <w:style w:type="table" w:customStyle="1" w:styleId="TableGrid2">
    <w:name w:val="TableGrid2"/>
    <w:rsid w:val="00620EC8"/>
    <w:rPr>
      <w:rFonts w:ascii="Calibri" w:hAnsi="Calibri"/>
      <w:sz w:val="22"/>
      <w:szCs w:val="22"/>
    </w:rPr>
    <w:tblPr>
      <w:tblCellMar>
        <w:top w:w="0" w:type="dxa"/>
        <w:left w:w="0" w:type="dxa"/>
        <w:bottom w:w="0" w:type="dxa"/>
        <w:right w:w="0" w:type="dxa"/>
      </w:tblCellMar>
    </w:tblPr>
  </w:style>
  <w:style w:type="paragraph" w:styleId="aa">
    <w:name w:val="header"/>
    <w:basedOn w:val="a"/>
    <w:link w:val="ab"/>
    <w:uiPriority w:val="99"/>
    <w:unhideWhenUsed/>
    <w:rsid w:val="00120FB2"/>
    <w:pPr>
      <w:tabs>
        <w:tab w:val="center" w:pos="4677"/>
        <w:tab w:val="right" w:pos="9355"/>
      </w:tabs>
    </w:pPr>
  </w:style>
  <w:style w:type="character" w:customStyle="1" w:styleId="ab">
    <w:name w:val="Верхний колонтитул Знак"/>
    <w:basedOn w:val="a0"/>
    <w:link w:val="aa"/>
    <w:uiPriority w:val="99"/>
    <w:rsid w:val="00120FB2"/>
    <w:rPr>
      <w:sz w:val="24"/>
      <w:szCs w:val="24"/>
    </w:rPr>
  </w:style>
  <w:style w:type="paragraph" w:styleId="ac">
    <w:name w:val="footer"/>
    <w:basedOn w:val="a"/>
    <w:link w:val="ad"/>
    <w:uiPriority w:val="99"/>
    <w:unhideWhenUsed/>
    <w:rsid w:val="00120FB2"/>
    <w:pPr>
      <w:tabs>
        <w:tab w:val="center" w:pos="4677"/>
        <w:tab w:val="right" w:pos="9355"/>
      </w:tabs>
    </w:pPr>
  </w:style>
  <w:style w:type="character" w:customStyle="1" w:styleId="ad">
    <w:name w:val="Нижний колонтитул Знак"/>
    <w:basedOn w:val="a0"/>
    <w:link w:val="ac"/>
    <w:uiPriority w:val="99"/>
    <w:rsid w:val="00120F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5594">
      <w:bodyDiv w:val="1"/>
      <w:marLeft w:val="0"/>
      <w:marRight w:val="0"/>
      <w:marTop w:val="0"/>
      <w:marBottom w:val="0"/>
      <w:divBdr>
        <w:top w:val="none" w:sz="0" w:space="0" w:color="auto"/>
        <w:left w:val="none" w:sz="0" w:space="0" w:color="auto"/>
        <w:bottom w:val="none" w:sz="0" w:space="0" w:color="auto"/>
        <w:right w:val="none" w:sz="0" w:space="0" w:color="auto"/>
      </w:divBdr>
    </w:div>
    <w:div w:id="127286054">
      <w:bodyDiv w:val="1"/>
      <w:marLeft w:val="0"/>
      <w:marRight w:val="0"/>
      <w:marTop w:val="0"/>
      <w:marBottom w:val="0"/>
      <w:divBdr>
        <w:top w:val="none" w:sz="0" w:space="0" w:color="auto"/>
        <w:left w:val="none" w:sz="0" w:space="0" w:color="auto"/>
        <w:bottom w:val="none" w:sz="0" w:space="0" w:color="auto"/>
        <w:right w:val="none" w:sz="0" w:space="0" w:color="auto"/>
      </w:divBdr>
    </w:div>
    <w:div w:id="468868222">
      <w:bodyDiv w:val="1"/>
      <w:marLeft w:val="0"/>
      <w:marRight w:val="0"/>
      <w:marTop w:val="0"/>
      <w:marBottom w:val="0"/>
      <w:divBdr>
        <w:top w:val="none" w:sz="0" w:space="0" w:color="auto"/>
        <w:left w:val="none" w:sz="0" w:space="0" w:color="auto"/>
        <w:bottom w:val="none" w:sz="0" w:space="0" w:color="auto"/>
        <w:right w:val="none" w:sz="0" w:space="0" w:color="auto"/>
      </w:divBdr>
    </w:div>
    <w:div w:id="581063334">
      <w:bodyDiv w:val="1"/>
      <w:marLeft w:val="0"/>
      <w:marRight w:val="0"/>
      <w:marTop w:val="0"/>
      <w:marBottom w:val="0"/>
      <w:divBdr>
        <w:top w:val="none" w:sz="0" w:space="0" w:color="auto"/>
        <w:left w:val="none" w:sz="0" w:space="0" w:color="auto"/>
        <w:bottom w:val="none" w:sz="0" w:space="0" w:color="auto"/>
        <w:right w:val="none" w:sz="0" w:space="0" w:color="auto"/>
      </w:divBdr>
    </w:div>
    <w:div w:id="644120571">
      <w:bodyDiv w:val="1"/>
      <w:marLeft w:val="0"/>
      <w:marRight w:val="0"/>
      <w:marTop w:val="0"/>
      <w:marBottom w:val="0"/>
      <w:divBdr>
        <w:top w:val="none" w:sz="0" w:space="0" w:color="auto"/>
        <w:left w:val="none" w:sz="0" w:space="0" w:color="auto"/>
        <w:bottom w:val="none" w:sz="0" w:space="0" w:color="auto"/>
        <w:right w:val="none" w:sz="0" w:space="0" w:color="auto"/>
      </w:divBdr>
    </w:div>
    <w:div w:id="795752974">
      <w:bodyDiv w:val="1"/>
      <w:marLeft w:val="0"/>
      <w:marRight w:val="0"/>
      <w:marTop w:val="0"/>
      <w:marBottom w:val="0"/>
      <w:divBdr>
        <w:top w:val="none" w:sz="0" w:space="0" w:color="auto"/>
        <w:left w:val="none" w:sz="0" w:space="0" w:color="auto"/>
        <w:bottom w:val="none" w:sz="0" w:space="0" w:color="auto"/>
        <w:right w:val="none" w:sz="0" w:space="0" w:color="auto"/>
      </w:divBdr>
    </w:div>
    <w:div w:id="895510784">
      <w:bodyDiv w:val="1"/>
      <w:marLeft w:val="0"/>
      <w:marRight w:val="0"/>
      <w:marTop w:val="0"/>
      <w:marBottom w:val="0"/>
      <w:divBdr>
        <w:top w:val="none" w:sz="0" w:space="0" w:color="auto"/>
        <w:left w:val="none" w:sz="0" w:space="0" w:color="auto"/>
        <w:bottom w:val="none" w:sz="0" w:space="0" w:color="auto"/>
        <w:right w:val="none" w:sz="0" w:space="0" w:color="auto"/>
      </w:divBdr>
    </w:div>
    <w:div w:id="900477839">
      <w:bodyDiv w:val="1"/>
      <w:marLeft w:val="0"/>
      <w:marRight w:val="0"/>
      <w:marTop w:val="0"/>
      <w:marBottom w:val="0"/>
      <w:divBdr>
        <w:top w:val="none" w:sz="0" w:space="0" w:color="auto"/>
        <w:left w:val="none" w:sz="0" w:space="0" w:color="auto"/>
        <w:bottom w:val="none" w:sz="0" w:space="0" w:color="auto"/>
        <w:right w:val="none" w:sz="0" w:space="0" w:color="auto"/>
      </w:divBdr>
    </w:div>
    <w:div w:id="1010567232">
      <w:bodyDiv w:val="1"/>
      <w:marLeft w:val="0"/>
      <w:marRight w:val="0"/>
      <w:marTop w:val="0"/>
      <w:marBottom w:val="0"/>
      <w:divBdr>
        <w:top w:val="none" w:sz="0" w:space="0" w:color="auto"/>
        <w:left w:val="none" w:sz="0" w:space="0" w:color="auto"/>
        <w:bottom w:val="none" w:sz="0" w:space="0" w:color="auto"/>
        <w:right w:val="none" w:sz="0" w:space="0" w:color="auto"/>
      </w:divBdr>
    </w:div>
    <w:div w:id="1045301563">
      <w:bodyDiv w:val="1"/>
      <w:marLeft w:val="0"/>
      <w:marRight w:val="0"/>
      <w:marTop w:val="0"/>
      <w:marBottom w:val="0"/>
      <w:divBdr>
        <w:top w:val="none" w:sz="0" w:space="0" w:color="auto"/>
        <w:left w:val="none" w:sz="0" w:space="0" w:color="auto"/>
        <w:bottom w:val="none" w:sz="0" w:space="0" w:color="auto"/>
        <w:right w:val="none" w:sz="0" w:space="0" w:color="auto"/>
      </w:divBdr>
    </w:div>
    <w:div w:id="1132943489">
      <w:bodyDiv w:val="1"/>
      <w:marLeft w:val="0"/>
      <w:marRight w:val="0"/>
      <w:marTop w:val="0"/>
      <w:marBottom w:val="0"/>
      <w:divBdr>
        <w:top w:val="none" w:sz="0" w:space="0" w:color="auto"/>
        <w:left w:val="none" w:sz="0" w:space="0" w:color="auto"/>
        <w:bottom w:val="none" w:sz="0" w:space="0" w:color="auto"/>
        <w:right w:val="none" w:sz="0" w:space="0" w:color="auto"/>
      </w:divBdr>
    </w:div>
    <w:div w:id="1336877202">
      <w:bodyDiv w:val="1"/>
      <w:marLeft w:val="0"/>
      <w:marRight w:val="0"/>
      <w:marTop w:val="0"/>
      <w:marBottom w:val="0"/>
      <w:divBdr>
        <w:top w:val="none" w:sz="0" w:space="0" w:color="auto"/>
        <w:left w:val="none" w:sz="0" w:space="0" w:color="auto"/>
        <w:bottom w:val="none" w:sz="0" w:space="0" w:color="auto"/>
        <w:right w:val="none" w:sz="0" w:space="0" w:color="auto"/>
      </w:divBdr>
    </w:div>
    <w:div w:id="1361012207">
      <w:bodyDiv w:val="1"/>
      <w:marLeft w:val="0"/>
      <w:marRight w:val="0"/>
      <w:marTop w:val="0"/>
      <w:marBottom w:val="0"/>
      <w:divBdr>
        <w:top w:val="none" w:sz="0" w:space="0" w:color="auto"/>
        <w:left w:val="none" w:sz="0" w:space="0" w:color="auto"/>
        <w:bottom w:val="none" w:sz="0" w:space="0" w:color="auto"/>
        <w:right w:val="none" w:sz="0" w:space="0" w:color="auto"/>
      </w:divBdr>
    </w:div>
    <w:div w:id="1391688639">
      <w:bodyDiv w:val="1"/>
      <w:marLeft w:val="0"/>
      <w:marRight w:val="0"/>
      <w:marTop w:val="0"/>
      <w:marBottom w:val="0"/>
      <w:divBdr>
        <w:top w:val="none" w:sz="0" w:space="0" w:color="auto"/>
        <w:left w:val="none" w:sz="0" w:space="0" w:color="auto"/>
        <w:bottom w:val="none" w:sz="0" w:space="0" w:color="auto"/>
        <w:right w:val="none" w:sz="0" w:space="0" w:color="auto"/>
      </w:divBdr>
    </w:div>
    <w:div w:id="1411388260">
      <w:bodyDiv w:val="1"/>
      <w:marLeft w:val="0"/>
      <w:marRight w:val="0"/>
      <w:marTop w:val="0"/>
      <w:marBottom w:val="0"/>
      <w:divBdr>
        <w:top w:val="none" w:sz="0" w:space="0" w:color="auto"/>
        <w:left w:val="none" w:sz="0" w:space="0" w:color="auto"/>
        <w:bottom w:val="none" w:sz="0" w:space="0" w:color="auto"/>
        <w:right w:val="none" w:sz="0" w:space="0" w:color="auto"/>
      </w:divBdr>
    </w:div>
    <w:div w:id="1601640487">
      <w:bodyDiv w:val="1"/>
      <w:marLeft w:val="0"/>
      <w:marRight w:val="0"/>
      <w:marTop w:val="0"/>
      <w:marBottom w:val="0"/>
      <w:divBdr>
        <w:top w:val="none" w:sz="0" w:space="0" w:color="auto"/>
        <w:left w:val="none" w:sz="0" w:space="0" w:color="auto"/>
        <w:bottom w:val="none" w:sz="0" w:space="0" w:color="auto"/>
        <w:right w:val="none" w:sz="0" w:space="0" w:color="auto"/>
      </w:divBdr>
    </w:div>
    <w:div w:id="1616912456">
      <w:bodyDiv w:val="1"/>
      <w:marLeft w:val="0"/>
      <w:marRight w:val="0"/>
      <w:marTop w:val="0"/>
      <w:marBottom w:val="0"/>
      <w:divBdr>
        <w:top w:val="none" w:sz="0" w:space="0" w:color="auto"/>
        <w:left w:val="none" w:sz="0" w:space="0" w:color="auto"/>
        <w:bottom w:val="none" w:sz="0" w:space="0" w:color="auto"/>
        <w:right w:val="none" w:sz="0" w:space="0" w:color="auto"/>
      </w:divBdr>
    </w:div>
    <w:div w:id="1617981923">
      <w:bodyDiv w:val="1"/>
      <w:marLeft w:val="0"/>
      <w:marRight w:val="0"/>
      <w:marTop w:val="0"/>
      <w:marBottom w:val="0"/>
      <w:divBdr>
        <w:top w:val="none" w:sz="0" w:space="0" w:color="auto"/>
        <w:left w:val="none" w:sz="0" w:space="0" w:color="auto"/>
        <w:bottom w:val="none" w:sz="0" w:space="0" w:color="auto"/>
        <w:right w:val="none" w:sz="0" w:space="0" w:color="auto"/>
      </w:divBdr>
    </w:div>
    <w:div w:id="1623724898">
      <w:bodyDiv w:val="1"/>
      <w:marLeft w:val="0"/>
      <w:marRight w:val="0"/>
      <w:marTop w:val="0"/>
      <w:marBottom w:val="0"/>
      <w:divBdr>
        <w:top w:val="none" w:sz="0" w:space="0" w:color="auto"/>
        <w:left w:val="none" w:sz="0" w:space="0" w:color="auto"/>
        <w:bottom w:val="none" w:sz="0" w:space="0" w:color="auto"/>
        <w:right w:val="none" w:sz="0" w:space="0" w:color="auto"/>
      </w:divBdr>
    </w:div>
    <w:div w:id="1633944178">
      <w:bodyDiv w:val="1"/>
      <w:marLeft w:val="0"/>
      <w:marRight w:val="0"/>
      <w:marTop w:val="0"/>
      <w:marBottom w:val="0"/>
      <w:divBdr>
        <w:top w:val="none" w:sz="0" w:space="0" w:color="auto"/>
        <w:left w:val="none" w:sz="0" w:space="0" w:color="auto"/>
        <w:bottom w:val="none" w:sz="0" w:space="0" w:color="auto"/>
        <w:right w:val="none" w:sz="0" w:space="0" w:color="auto"/>
      </w:divBdr>
    </w:div>
    <w:div w:id="1666398801">
      <w:bodyDiv w:val="1"/>
      <w:marLeft w:val="0"/>
      <w:marRight w:val="0"/>
      <w:marTop w:val="0"/>
      <w:marBottom w:val="0"/>
      <w:divBdr>
        <w:top w:val="none" w:sz="0" w:space="0" w:color="auto"/>
        <w:left w:val="none" w:sz="0" w:space="0" w:color="auto"/>
        <w:bottom w:val="none" w:sz="0" w:space="0" w:color="auto"/>
        <w:right w:val="none" w:sz="0" w:space="0" w:color="auto"/>
      </w:divBdr>
    </w:div>
    <w:div w:id="17573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ollege24.mskobr.ru/info_edu/all_doc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llege24.mskobr.ru/info_edu/all_doc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scol.ru/spetsialnosti/dizayn-interera-sredy.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llege24.mskobr.ru/info_edu/all_docs/"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kollege24.mskobr.ru/info_edu/all_doc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educom.ru/eduoffices/gateways/get_file.php?id=%7b10812743-47B9-44CF-8213-3D56F488181A%7d&amp;name=ustav_gapoy_tk24.pdf"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360710119568377E-2"/>
          <c:y val="2.4216347956505437E-2"/>
          <c:w val="0.91454669728783899"/>
          <c:h val="0.85653105861767276"/>
        </c:manualLayout>
      </c:layout>
      <c:barChart>
        <c:barDir val="col"/>
        <c:grouping val="stacked"/>
        <c:varyColors val="0"/>
        <c:ser>
          <c:idx val="0"/>
          <c:order val="0"/>
          <c:tx>
            <c:strRef>
              <c:f>Лист1!$B$1</c:f>
              <c:strCache>
                <c:ptCount val="1"/>
                <c:pt idx="0">
                  <c:v>Ряд 1</c:v>
                </c:pt>
              </c:strCache>
            </c:strRef>
          </c:tx>
          <c:invertIfNegative val="0"/>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35</c:v>
                </c:pt>
                <c:pt idx="1">
                  <c:v>37</c:v>
                </c:pt>
                <c:pt idx="2">
                  <c:v>40</c:v>
                </c:pt>
                <c:pt idx="3">
                  <c:v>60</c:v>
                </c:pt>
              </c:numCache>
            </c:numRef>
          </c:val>
        </c:ser>
        <c:ser>
          <c:idx val="1"/>
          <c:order val="1"/>
          <c:tx>
            <c:strRef>
              <c:f>Лист1!$C$1</c:f>
              <c:strCache>
                <c:ptCount val="1"/>
                <c:pt idx="0">
                  <c:v>Столбец1</c:v>
                </c:pt>
              </c:strCache>
            </c:strRef>
          </c:tx>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numCache>
            </c:numRef>
          </c:val>
        </c:ser>
        <c:ser>
          <c:idx val="2"/>
          <c:order val="2"/>
          <c:tx>
            <c:strRef>
              <c:f>Лист1!$D$1</c:f>
              <c:strCache>
                <c:ptCount val="1"/>
                <c:pt idx="0">
                  <c:v>Столбец2</c:v>
                </c:pt>
              </c:strCache>
            </c:strRef>
          </c:tx>
          <c:invertIfNegative val="0"/>
          <c:cat>
            <c:numRef>
              <c:f>Лист1!$A$2:$A$5</c:f>
              <c:numCache>
                <c:formatCode>General</c:formatCode>
                <c:ptCount val="4"/>
                <c:pt idx="0">
                  <c:v>2021</c:v>
                </c:pt>
                <c:pt idx="1">
                  <c:v>2022</c:v>
                </c:pt>
                <c:pt idx="2">
                  <c:v>2023</c:v>
                </c:pt>
                <c:pt idx="3">
                  <c:v>2024</c:v>
                </c:pt>
              </c:numCache>
            </c:numRef>
          </c:cat>
          <c:val>
            <c:numRef>
              <c:f>Лист1!$D$2:$D$5</c:f>
              <c:numCache>
                <c:formatCode>General</c:formatCode>
                <c:ptCount val="4"/>
              </c:numCache>
            </c:numRef>
          </c:val>
        </c:ser>
        <c:dLbls>
          <c:showLegendKey val="0"/>
          <c:showVal val="0"/>
          <c:showCatName val="0"/>
          <c:showSerName val="0"/>
          <c:showPercent val="0"/>
          <c:showBubbleSize val="0"/>
        </c:dLbls>
        <c:gapWidth val="150"/>
        <c:overlap val="100"/>
        <c:axId val="172273664"/>
        <c:axId val="192651264"/>
      </c:barChart>
      <c:catAx>
        <c:axId val="172273664"/>
        <c:scaling>
          <c:orientation val="minMax"/>
        </c:scaling>
        <c:delete val="0"/>
        <c:axPos val="b"/>
        <c:numFmt formatCode="General" sourceLinked="1"/>
        <c:majorTickMark val="out"/>
        <c:minorTickMark val="none"/>
        <c:tickLblPos val="nextTo"/>
        <c:crossAx val="192651264"/>
        <c:crosses val="autoZero"/>
        <c:auto val="1"/>
        <c:lblAlgn val="ctr"/>
        <c:lblOffset val="100"/>
        <c:noMultiLvlLbl val="0"/>
      </c:catAx>
      <c:valAx>
        <c:axId val="192651264"/>
        <c:scaling>
          <c:orientation val="minMax"/>
        </c:scaling>
        <c:delete val="0"/>
        <c:axPos val="l"/>
        <c:majorGridlines/>
        <c:numFmt formatCode="General" sourceLinked="1"/>
        <c:majorTickMark val="out"/>
        <c:minorTickMark val="none"/>
        <c:tickLblPos val="nextTo"/>
        <c:crossAx val="17227366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Программирование</c:v>
                </c:pt>
              </c:strCache>
            </c:strRef>
          </c:tx>
          <c:invertIfNegative val="0"/>
          <c:cat>
            <c:numRef>
              <c:f>Лист1!$A$2:$A$5</c:f>
              <c:numCache>
                <c:formatCode>General</c:formatCode>
                <c:ptCount val="4"/>
                <c:pt idx="0">
                  <c:v>2021</c:v>
                </c:pt>
                <c:pt idx="1">
                  <c:v>2022</c:v>
                </c:pt>
                <c:pt idx="2">
                  <c:v>2023</c:v>
                </c:pt>
                <c:pt idx="3">
                  <c:v>2024</c:v>
                </c:pt>
              </c:numCache>
            </c:numRef>
          </c:cat>
          <c:val>
            <c:numRef>
              <c:f>Лист1!$B$2:$B$5</c:f>
              <c:numCache>
                <c:formatCode>General</c:formatCode>
                <c:ptCount val="4"/>
                <c:pt idx="0">
                  <c:v>75</c:v>
                </c:pt>
                <c:pt idx="1">
                  <c:v>100</c:v>
                </c:pt>
                <c:pt idx="2">
                  <c:v>100</c:v>
                </c:pt>
                <c:pt idx="3">
                  <c:v>115</c:v>
                </c:pt>
              </c:numCache>
            </c:numRef>
          </c:val>
        </c:ser>
        <c:ser>
          <c:idx val="1"/>
          <c:order val="1"/>
          <c:tx>
            <c:strRef>
              <c:f>Лист1!$C$1</c:f>
              <c:strCache>
                <c:ptCount val="1"/>
                <c:pt idx="0">
                  <c:v>Дизайн</c:v>
                </c:pt>
              </c:strCache>
            </c:strRef>
          </c:tx>
          <c:invertIfNegative val="0"/>
          <c:cat>
            <c:numRef>
              <c:f>Лист1!$A$2:$A$5</c:f>
              <c:numCache>
                <c:formatCode>General</c:formatCode>
                <c:ptCount val="4"/>
                <c:pt idx="0">
                  <c:v>2021</c:v>
                </c:pt>
                <c:pt idx="1">
                  <c:v>2022</c:v>
                </c:pt>
                <c:pt idx="2">
                  <c:v>2023</c:v>
                </c:pt>
                <c:pt idx="3">
                  <c:v>2024</c:v>
                </c:pt>
              </c:numCache>
            </c:numRef>
          </c:cat>
          <c:val>
            <c:numRef>
              <c:f>Лист1!$C$2:$C$5</c:f>
              <c:numCache>
                <c:formatCode>General</c:formatCode>
                <c:ptCount val="4"/>
                <c:pt idx="0">
                  <c:v>90</c:v>
                </c:pt>
                <c:pt idx="1">
                  <c:v>100</c:v>
                </c:pt>
                <c:pt idx="2">
                  <c:v>100</c:v>
                </c:pt>
                <c:pt idx="3">
                  <c:v>115</c:v>
                </c:pt>
              </c:numCache>
            </c:numRef>
          </c:val>
        </c:ser>
        <c:ser>
          <c:idx val="2"/>
          <c:order val="2"/>
          <c:tx>
            <c:strRef>
              <c:f>Лист1!$D$1</c:f>
              <c:strCache>
                <c:ptCount val="1"/>
                <c:pt idx="0">
                  <c:v>Экономика</c:v>
                </c:pt>
              </c:strCache>
            </c:strRef>
          </c:tx>
          <c:invertIfNegative val="0"/>
          <c:cat>
            <c:numRef>
              <c:f>Лист1!$A$2:$A$5</c:f>
              <c:numCache>
                <c:formatCode>General</c:formatCode>
                <c:ptCount val="4"/>
                <c:pt idx="0">
                  <c:v>2021</c:v>
                </c:pt>
                <c:pt idx="1">
                  <c:v>2022</c:v>
                </c:pt>
                <c:pt idx="2">
                  <c:v>2023</c:v>
                </c:pt>
                <c:pt idx="3">
                  <c:v>2024</c:v>
                </c:pt>
              </c:numCache>
            </c:numRef>
          </c:cat>
          <c:val>
            <c:numRef>
              <c:f>Лист1!$D$2:$D$5</c:f>
              <c:numCache>
                <c:formatCode>General</c:formatCode>
                <c:ptCount val="4"/>
                <c:pt idx="0">
                  <c:v>300</c:v>
                </c:pt>
                <c:pt idx="1">
                  <c:v>325</c:v>
                </c:pt>
                <c:pt idx="2">
                  <c:v>375</c:v>
                </c:pt>
                <c:pt idx="3">
                  <c:v>450</c:v>
                </c:pt>
              </c:numCache>
            </c:numRef>
          </c:val>
        </c:ser>
        <c:dLbls>
          <c:showLegendKey val="0"/>
          <c:showVal val="0"/>
          <c:showCatName val="0"/>
          <c:showSerName val="0"/>
          <c:showPercent val="0"/>
          <c:showBubbleSize val="0"/>
        </c:dLbls>
        <c:gapWidth val="150"/>
        <c:shape val="box"/>
        <c:axId val="172666368"/>
        <c:axId val="192652992"/>
        <c:axId val="0"/>
      </c:bar3DChart>
      <c:catAx>
        <c:axId val="172666368"/>
        <c:scaling>
          <c:orientation val="minMax"/>
        </c:scaling>
        <c:delete val="0"/>
        <c:axPos val="b"/>
        <c:numFmt formatCode="General" sourceLinked="1"/>
        <c:majorTickMark val="out"/>
        <c:minorTickMark val="none"/>
        <c:tickLblPos val="nextTo"/>
        <c:crossAx val="192652992"/>
        <c:crosses val="autoZero"/>
        <c:auto val="1"/>
        <c:lblAlgn val="ctr"/>
        <c:lblOffset val="100"/>
        <c:noMultiLvlLbl val="0"/>
      </c:catAx>
      <c:valAx>
        <c:axId val="192652992"/>
        <c:scaling>
          <c:orientation val="minMax"/>
        </c:scaling>
        <c:delete val="0"/>
        <c:axPos val="l"/>
        <c:majorGridlines/>
        <c:numFmt formatCode="General" sourceLinked="1"/>
        <c:majorTickMark val="out"/>
        <c:minorTickMark val="none"/>
        <c:tickLblPos val="nextTo"/>
        <c:crossAx val="172666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5B78F-E09C-4DBC-A7AC-3FD0879F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73</Pages>
  <Words>20839</Words>
  <Characters>118783</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Татьяна</cp:lastModifiedBy>
  <cp:revision>32</cp:revision>
  <dcterms:created xsi:type="dcterms:W3CDTF">2021-12-16T11:48:00Z</dcterms:created>
  <dcterms:modified xsi:type="dcterms:W3CDTF">2024-06-05T11:55:00Z</dcterms:modified>
</cp:coreProperties>
</file>